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146" w:rsidRPr="00050EA8" w:rsidRDefault="00FC6146" w:rsidP="00050EA8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color w:val="000000"/>
        </w:rPr>
      </w:pPr>
      <w:r>
        <w:rPr>
          <w:rStyle w:val="3"/>
          <w:b/>
          <w:color w:val="000000"/>
        </w:rPr>
        <w:t xml:space="preserve">                      </w:t>
      </w:r>
      <w:r w:rsidR="00050EA8">
        <w:rPr>
          <w:rStyle w:val="3"/>
          <w:b/>
          <w:color w:val="000000"/>
        </w:rPr>
        <w:t xml:space="preserve">      </w:t>
      </w:r>
      <w:r>
        <w:rPr>
          <w:rStyle w:val="3"/>
          <w:b/>
          <w:color w:val="000000"/>
        </w:rPr>
        <w:t xml:space="preserve">        </w:t>
      </w:r>
      <w:r w:rsidRPr="00050EA8">
        <w:rPr>
          <w:rStyle w:val="3"/>
          <w:color w:val="000000"/>
        </w:rPr>
        <w:t>Приложение 1 к приказу</w:t>
      </w:r>
    </w:p>
    <w:p w:rsidR="00FC6146" w:rsidRPr="00050EA8" w:rsidRDefault="00050EA8" w:rsidP="00050EA8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color w:val="000000"/>
        </w:rPr>
      </w:pPr>
      <w:r>
        <w:rPr>
          <w:rStyle w:val="3"/>
          <w:color w:val="000000"/>
        </w:rPr>
        <w:t xml:space="preserve">                                                           м</w:t>
      </w:r>
      <w:r w:rsidR="00FC6146" w:rsidRPr="00050EA8">
        <w:rPr>
          <w:rStyle w:val="3"/>
          <w:color w:val="000000"/>
        </w:rPr>
        <w:t>униципального отдела образования</w:t>
      </w:r>
    </w:p>
    <w:p w:rsidR="00FC6146" w:rsidRPr="00050EA8" w:rsidRDefault="00050EA8" w:rsidP="00050EA8">
      <w:pPr>
        <w:pStyle w:val="30"/>
        <w:shd w:val="clear" w:color="auto" w:fill="auto"/>
        <w:spacing w:before="0" w:after="0" w:line="240" w:lineRule="auto"/>
        <w:ind w:firstLine="709"/>
        <w:rPr>
          <w:rStyle w:val="3"/>
          <w:color w:val="000000"/>
        </w:rPr>
      </w:pPr>
      <w:r>
        <w:rPr>
          <w:rStyle w:val="3"/>
          <w:color w:val="000000"/>
        </w:rPr>
        <w:t xml:space="preserve">                                                        а</w:t>
      </w:r>
      <w:r w:rsidR="00FC6146" w:rsidRPr="00050EA8">
        <w:rPr>
          <w:rStyle w:val="3"/>
          <w:color w:val="000000"/>
        </w:rPr>
        <w:t>дминистрации Берёзовского района</w:t>
      </w:r>
    </w:p>
    <w:p w:rsidR="00FC6146" w:rsidRDefault="00FC6146" w:rsidP="004D28A9">
      <w:pPr>
        <w:pStyle w:val="30"/>
        <w:shd w:val="clear" w:color="auto" w:fill="auto"/>
        <w:spacing w:before="0" w:line="240" w:lineRule="auto"/>
        <w:ind w:firstLine="709"/>
        <w:rPr>
          <w:rStyle w:val="3"/>
          <w:b/>
          <w:color w:val="000000"/>
        </w:rPr>
      </w:pPr>
    </w:p>
    <w:p w:rsidR="007D2817" w:rsidRPr="00A07875" w:rsidRDefault="007D2817" w:rsidP="004D28A9">
      <w:pPr>
        <w:pStyle w:val="30"/>
        <w:shd w:val="clear" w:color="auto" w:fill="auto"/>
        <w:spacing w:before="0" w:line="240" w:lineRule="auto"/>
        <w:ind w:firstLine="709"/>
        <w:rPr>
          <w:b w:val="0"/>
        </w:rPr>
      </w:pPr>
      <w:r w:rsidRPr="00A07875">
        <w:rPr>
          <w:rStyle w:val="3"/>
          <w:b/>
          <w:color w:val="000000"/>
        </w:rPr>
        <w:t>МОДЕЛЬ ИНКЛЮЗИВНОГО ОБРАЗОВАНИЯ</w:t>
      </w:r>
      <w:r w:rsidRPr="00A07875">
        <w:rPr>
          <w:rStyle w:val="3"/>
          <w:b/>
          <w:color w:val="000000"/>
        </w:rPr>
        <w:br/>
        <w:t>БЕРЁЗОВСКОГО РАЙОНА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</w:rPr>
      </w:pPr>
      <w:r w:rsidRPr="007D2817">
        <w:rPr>
          <w:rStyle w:val="2"/>
          <w:color w:val="000000"/>
        </w:rPr>
        <w:t>Муниципальная модель инклюзивного образования (далее Модель) представляет собой совокупность принципов, норм, функциональных структур, последовательных этапов деятельности, организационных условий и механизмов, обеспечивающих создание инклюзивной образовательной среды, реализацию целей и задач инклюзивного образования в Берёзовском районе.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</w:rPr>
      </w:pPr>
      <w:r w:rsidRPr="007D2817">
        <w:rPr>
          <w:rStyle w:val="2"/>
          <w:b/>
          <w:bCs/>
          <w:color w:val="000000"/>
        </w:rPr>
        <w:t>Инклюзивное образование -</w:t>
      </w:r>
      <w:r w:rsidRPr="007D2817">
        <w:rPr>
          <w:rStyle w:val="2"/>
          <w:color w:val="000000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(ст.2 Федерального закона РФ от 29.12.2012 №273-ФЗ «Об образовании в Российской Федерации»).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left="940" w:firstLine="709"/>
        <w:jc w:val="left"/>
      </w:pP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 w:rsidRPr="007D2817">
        <w:rPr>
          <w:rStyle w:val="20"/>
          <w:color w:val="000000"/>
        </w:rPr>
        <w:t xml:space="preserve">Образовательная среда </w:t>
      </w:r>
      <w:r w:rsidRPr="007D2817">
        <w:rPr>
          <w:rStyle w:val="2"/>
          <w:color w:val="000000"/>
        </w:rPr>
        <w:t xml:space="preserve">- подсистема исторически сложившейся </w:t>
      </w:r>
      <w:proofErr w:type="spellStart"/>
      <w:r w:rsidRPr="007D2817">
        <w:rPr>
          <w:rStyle w:val="2"/>
          <w:color w:val="000000"/>
        </w:rPr>
        <w:t>социокультурной</w:t>
      </w:r>
      <w:proofErr w:type="spellEnd"/>
      <w:r w:rsidRPr="007D2817">
        <w:rPr>
          <w:rStyle w:val="2"/>
          <w:color w:val="000000"/>
        </w:rPr>
        <w:t xml:space="preserve"> среды и одновременно как специально организованные педагогические условия, в которых осуществляется развитие личности ребенка.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 w:rsidRPr="007D2817">
        <w:rPr>
          <w:rStyle w:val="20"/>
          <w:color w:val="000000"/>
        </w:rPr>
        <w:t xml:space="preserve">Инклюзивная образовательная среда </w:t>
      </w:r>
      <w:r w:rsidRPr="007D2817">
        <w:rPr>
          <w:rStyle w:val="2"/>
          <w:color w:val="000000"/>
        </w:rPr>
        <w:t xml:space="preserve">- вид образовательной среды, как совокупности педагогических и организационно-управленческих условий, направленных </w:t>
      </w:r>
      <w:proofErr w:type="gramStart"/>
      <w:r w:rsidRPr="007D2817">
        <w:rPr>
          <w:rStyle w:val="2"/>
          <w:color w:val="000000"/>
        </w:rPr>
        <w:t>на</w:t>
      </w:r>
      <w:proofErr w:type="gramEnd"/>
      <w:r w:rsidRPr="007D2817">
        <w:rPr>
          <w:rStyle w:val="2"/>
          <w:color w:val="000000"/>
        </w:rPr>
        <w:t>: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791"/>
        </w:tabs>
        <w:spacing w:after="0" w:line="240" w:lineRule="auto"/>
        <w:ind w:left="580" w:firstLine="709"/>
        <w:jc w:val="both"/>
        <w:rPr>
          <w:rStyle w:val="2"/>
          <w:color w:val="000000"/>
        </w:rPr>
      </w:pPr>
      <w:r w:rsidRPr="007D2817">
        <w:rPr>
          <w:rStyle w:val="2"/>
          <w:color w:val="000000"/>
        </w:rPr>
        <w:t xml:space="preserve">- включение детей с ОВЗ в образовательное пространство; 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791"/>
        </w:tabs>
        <w:spacing w:after="0" w:line="240" w:lineRule="auto"/>
        <w:ind w:left="580" w:firstLine="709"/>
        <w:jc w:val="both"/>
      </w:pPr>
      <w:r w:rsidRPr="007D2817">
        <w:rPr>
          <w:rStyle w:val="2"/>
          <w:color w:val="000000"/>
        </w:rPr>
        <w:t>- обеспечение вариативности предоставления образования;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799"/>
        </w:tabs>
        <w:spacing w:after="0" w:line="240" w:lineRule="auto"/>
        <w:ind w:left="580" w:firstLine="709"/>
        <w:jc w:val="both"/>
      </w:pPr>
      <w:r w:rsidRPr="007D2817">
        <w:rPr>
          <w:rStyle w:val="2"/>
          <w:color w:val="000000"/>
        </w:rPr>
        <w:t>- создание условий для социализации и трудовой занятости детей;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791"/>
        </w:tabs>
        <w:spacing w:after="0" w:line="240" w:lineRule="auto"/>
        <w:ind w:left="580" w:firstLine="709"/>
        <w:jc w:val="both"/>
      </w:pPr>
      <w:r w:rsidRPr="007D2817">
        <w:rPr>
          <w:rStyle w:val="2"/>
          <w:color w:val="000000"/>
        </w:rPr>
        <w:t xml:space="preserve">- минимизацию рисков потери качества образования 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799"/>
        </w:tabs>
        <w:spacing w:after="0" w:line="240" w:lineRule="auto"/>
        <w:ind w:left="580" w:firstLine="709"/>
        <w:jc w:val="both"/>
      </w:pPr>
      <w:r w:rsidRPr="007D2817">
        <w:rPr>
          <w:rStyle w:val="2"/>
          <w:color w:val="000000"/>
        </w:rPr>
        <w:t xml:space="preserve">- формирование и развитие личности каждого из </w:t>
      </w:r>
      <w:proofErr w:type="gramStart"/>
      <w:r w:rsidRPr="007D2817">
        <w:rPr>
          <w:rStyle w:val="2"/>
          <w:color w:val="000000"/>
        </w:rPr>
        <w:t>обучающихся</w:t>
      </w:r>
      <w:proofErr w:type="gramEnd"/>
      <w:r w:rsidRPr="007D2817">
        <w:rPr>
          <w:rStyle w:val="2"/>
          <w:color w:val="000000"/>
        </w:rPr>
        <w:t>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left"/>
      </w:pPr>
      <w:r w:rsidRPr="007D2817">
        <w:rPr>
          <w:rStyle w:val="2"/>
          <w:color w:val="000000"/>
        </w:rPr>
        <w:t>Нормативными основаниями для разработки муниципальной модели инклюзивного образования являются: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1229"/>
        </w:tabs>
        <w:spacing w:after="0" w:line="240" w:lineRule="auto"/>
        <w:ind w:left="580" w:firstLine="709"/>
        <w:jc w:val="both"/>
      </w:pPr>
      <w:r w:rsidRPr="007D2817">
        <w:rPr>
          <w:rStyle w:val="2"/>
          <w:color w:val="000000"/>
        </w:rPr>
        <w:t>- ФЗ-273 от 21.12.2012 "Об образовании в Российской Федерации" (ст. 12, ст. 34, ст. 42, ст. 58, ст. 55, ст. 79);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1229"/>
        </w:tabs>
        <w:spacing w:after="0" w:line="240" w:lineRule="auto"/>
        <w:ind w:left="580" w:firstLine="709"/>
        <w:jc w:val="both"/>
      </w:pPr>
      <w:r w:rsidRPr="007D2817">
        <w:rPr>
          <w:rStyle w:val="2"/>
          <w:color w:val="000000"/>
        </w:rPr>
        <w:t xml:space="preserve">- Постановление Г лавного государственного санитарного врача РФ от 10 июля 2015 года №26 «Об утверждении </w:t>
      </w:r>
      <w:proofErr w:type="spellStart"/>
      <w:r w:rsidRPr="007D2817">
        <w:rPr>
          <w:rStyle w:val="2"/>
          <w:color w:val="000000"/>
        </w:rPr>
        <w:t>СанПиН</w:t>
      </w:r>
      <w:proofErr w:type="spellEnd"/>
      <w:r w:rsidRPr="007D2817">
        <w:rPr>
          <w:rStyle w:val="2"/>
          <w:color w:val="000000"/>
        </w:rPr>
        <w:t xml:space="preserve"> 2.4.2.3286-15 </w:t>
      </w:r>
      <w:proofErr w:type="gramStart"/>
      <w:r w:rsidRPr="007D2817">
        <w:rPr>
          <w:rStyle w:val="2"/>
          <w:color w:val="000000"/>
        </w:rPr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  <w:proofErr w:type="gramEnd"/>
    </w:p>
    <w:p w:rsidR="007D2817" w:rsidRPr="007D2817" w:rsidRDefault="007D2817" w:rsidP="004D28A9">
      <w:pPr>
        <w:pStyle w:val="21"/>
        <w:shd w:val="clear" w:color="auto" w:fill="auto"/>
        <w:tabs>
          <w:tab w:val="left" w:pos="1229"/>
        </w:tabs>
        <w:spacing w:after="0" w:line="240" w:lineRule="auto"/>
        <w:ind w:left="580" w:firstLine="709"/>
        <w:jc w:val="both"/>
      </w:pPr>
      <w:r w:rsidRPr="007D2817">
        <w:rPr>
          <w:rStyle w:val="2"/>
          <w:color w:val="000000"/>
        </w:rPr>
        <w:t xml:space="preserve">- Приказ </w:t>
      </w:r>
      <w:proofErr w:type="spellStart"/>
      <w:r w:rsidRPr="007D2817">
        <w:rPr>
          <w:rStyle w:val="2"/>
          <w:color w:val="000000"/>
        </w:rPr>
        <w:t>Минобрнауки</w:t>
      </w:r>
      <w:proofErr w:type="spellEnd"/>
      <w:r w:rsidRPr="007D2817">
        <w:rPr>
          <w:rStyle w:val="2"/>
          <w:color w:val="000000"/>
        </w:rPr>
        <w:t xml:space="preserve"> России от 30.08.2013 № 1015 "Об утверждении Порядка организации и осуществления образовательной </w:t>
      </w:r>
      <w:r w:rsidRPr="007D2817">
        <w:rPr>
          <w:rStyle w:val="2"/>
          <w:color w:val="000000"/>
        </w:rPr>
        <w:lastRenderedPageBreak/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1229"/>
        </w:tabs>
        <w:spacing w:after="0" w:line="240" w:lineRule="auto"/>
        <w:ind w:left="580" w:firstLine="709"/>
        <w:jc w:val="both"/>
      </w:pPr>
      <w:r w:rsidRPr="007D2817">
        <w:rPr>
          <w:rStyle w:val="2"/>
          <w:color w:val="000000"/>
        </w:rPr>
        <w:t xml:space="preserve">- Приказ </w:t>
      </w:r>
      <w:proofErr w:type="spellStart"/>
      <w:r w:rsidRPr="007D2817">
        <w:rPr>
          <w:rStyle w:val="2"/>
          <w:color w:val="000000"/>
        </w:rPr>
        <w:t>Минобрнауки</w:t>
      </w:r>
      <w:proofErr w:type="spellEnd"/>
      <w:r w:rsidRPr="007D2817">
        <w:rPr>
          <w:rStyle w:val="2"/>
          <w:color w:val="000000"/>
        </w:rPr>
        <w:t xml:space="preserve"> России от 14 октября 2013 г. </w:t>
      </w:r>
      <w:r w:rsidRPr="007D2817">
        <w:rPr>
          <w:rStyle w:val="2"/>
          <w:color w:val="000000"/>
          <w:lang w:val="en-US"/>
        </w:rPr>
        <w:t>N</w:t>
      </w:r>
      <w:r w:rsidRPr="007D2817">
        <w:rPr>
          <w:rStyle w:val="2"/>
          <w:color w:val="000000"/>
        </w:rPr>
        <w:t>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программам"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1229"/>
        </w:tabs>
        <w:spacing w:after="0" w:line="240" w:lineRule="auto"/>
        <w:ind w:left="580" w:firstLine="709"/>
        <w:jc w:val="both"/>
      </w:pPr>
      <w:r w:rsidRPr="007D2817">
        <w:rPr>
          <w:rStyle w:val="2"/>
          <w:color w:val="000000"/>
        </w:rPr>
        <w:t xml:space="preserve">- Приказ </w:t>
      </w:r>
      <w:proofErr w:type="spellStart"/>
      <w:r w:rsidRPr="007D2817">
        <w:rPr>
          <w:rStyle w:val="2"/>
          <w:color w:val="000000"/>
        </w:rPr>
        <w:t>Минобрнауки</w:t>
      </w:r>
      <w:proofErr w:type="spellEnd"/>
      <w:r w:rsidRPr="007D2817">
        <w:rPr>
          <w:rStyle w:val="2"/>
          <w:color w:val="000000"/>
        </w:rPr>
        <w:t xml:space="preserve"> России от 19.12.2014 №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7D2817">
        <w:rPr>
          <w:rStyle w:val="2"/>
          <w:color w:val="000000"/>
        </w:rPr>
        <w:t>обучающихся</w:t>
      </w:r>
      <w:proofErr w:type="gramEnd"/>
      <w:r w:rsidRPr="007D2817">
        <w:rPr>
          <w:rStyle w:val="2"/>
          <w:color w:val="000000"/>
        </w:rPr>
        <w:t xml:space="preserve"> с ограниченными возможностями здоровья";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1229"/>
        </w:tabs>
        <w:spacing w:after="0" w:line="240" w:lineRule="auto"/>
        <w:ind w:left="580" w:firstLine="709"/>
        <w:jc w:val="both"/>
      </w:pPr>
      <w:proofErr w:type="gramStart"/>
      <w:r w:rsidRPr="007D2817">
        <w:rPr>
          <w:rStyle w:val="2"/>
          <w:color w:val="000000"/>
        </w:rPr>
        <w:t xml:space="preserve">- Приказ </w:t>
      </w:r>
      <w:proofErr w:type="spellStart"/>
      <w:r w:rsidRPr="007D2817">
        <w:rPr>
          <w:rStyle w:val="2"/>
          <w:color w:val="000000"/>
        </w:rPr>
        <w:t>Минобрнауки</w:t>
      </w:r>
      <w:proofErr w:type="spellEnd"/>
      <w:r w:rsidRPr="007D2817">
        <w:rPr>
          <w:rStyle w:val="2"/>
          <w:color w:val="000000"/>
        </w:rPr>
        <w:t xml:space="preserve"> России от 19.12.2014 № 1599 "Об утверждении федерального государственного образовательного стандарта обучающихся с умственной отсталостью, интеллектуальными нарушениями)";</w:t>
      </w:r>
      <w:proofErr w:type="gramEnd"/>
    </w:p>
    <w:p w:rsidR="007D2817" w:rsidRPr="007D2817" w:rsidRDefault="007D2817" w:rsidP="004D28A9">
      <w:pPr>
        <w:pStyle w:val="21"/>
        <w:shd w:val="clear" w:color="auto" w:fill="auto"/>
        <w:tabs>
          <w:tab w:val="left" w:pos="1229"/>
        </w:tabs>
        <w:spacing w:after="0" w:line="240" w:lineRule="auto"/>
        <w:ind w:left="580" w:firstLine="709"/>
        <w:jc w:val="both"/>
      </w:pPr>
      <w:r w:rsidRPr="007D2817">
        <w:rPr>
          <w:rStyle w:val="2"/>
          <w:color w:val="000000"/>
        </w:rPr>
        <w:t xml:space="preserve">- Письмо Министерства образования и науки РФ от 20.02.2017 </w:t>
      </w:r>
      <w:r w:rsidRPr="007D2817">
        <w:rPr>
          <w:rStyle w:val="2"/>
          <w:color w:val="000000"/>
          <w:lang w:val="en-US"/>
        </w:rPr>
        <w:t>N</w:t>
      </w:r>
      <w:r w:rsidRPr="007D2817">
        <w:rPr>
          <w:rStyle w:val="2"/>
          <w:color w:val="000000"/>
        </w:rPr>
        <w:t>07</w:t>
      </w:r>
      <w:r w:rsidRPr="007D2817">
        <w:rPr>
          <w:rStyle w:val="2"/>
          <w:color w:val="000000"/>
        </w:rPr>
        <w:softHyphen/>
        <w:t>818 "О направлении Методических рекомендаций по вопросам организации образования в рамках внедрения ФГОС ОВЗ";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1229"/>
        </w:tabs>
        <w:spacing w:after="0" w:line="240" w:lineRule="auto"/>
        <w:ind w:left="580" w:firstLine="709"/>
        <w:jc w:val="both"/>
      </w:pPr>
      <w:r w:rsidRPr="007D2817">
        <w:rPr>
          <w:rStyle w:val="2"/>
          <w:color w:val="000000"/>
        </w:rPr>
        <w:t>- Приказ Минздрава от 20.06.2016 № 436н «Об утверждении Перечня заболеваний, наличие которых является основанием для организации обучения на дому»;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1229"/>
        </w:tabs>
        <w:spacing w:after="0" w:line="240" w:lineRule="auto"/>
        <w:ind w:left="580" w:firstLine="709"/>
        <w:jc w:val="both"/>
      </w:pPr>
      <w:r w:rsidRPr="007D2817">
        <w:rPr>
          <w:rStyle w:val="2"/>
          <w:color w:val="000000"/>
        </w:rPr>
        <w:t xml:space="preserve">- Закон «Об образовании в Красноярском крае» от 26.06.2014 года </w:t>
      </w:r>
      <w:r w:rsidRPr="007D2817">
        <w:rPr>
          <w:rStyle w:val="2"/>
          <w:color w:val="000000"/>
          <w:lang w:val="en-US"/>
        </w:rPr>
        <w:t>N</w:t>
      </w:r>
      <w:r w:rsidRPr="007D2817">
        <w:rPr>
          <w:rStyle w:val="2"/>
          <w:color w:val="000000"/>
        </w:rPr>
        <w:t>6</w:t>
      </w:r>
      <w:r w:rsidRPr="007D2817">
        <w:rPr>
          <w:rStyle w:val="2"/>
          <w:color w:val="000000"/>
        </w:rPr>
        <w:softHyphen/>
        <w:t>2519;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1229"/>
          <w:tab w:val="left" w:pos="3522"/>
          <w:tab w:val="left" w:pos="5519"/>
          <w:tab w:val="left" w:pos="8188"/>
        </w:tabs>
        <w:spacing w:after="0" w:line="240" w:lineRule="auto"/>
        <w:ind w:left="580" w:firstLine="709"/>
        <w:jc w:val="both"/>
      </w:pPr>
      <w:r w:rsidRPr="007D2817">
        <w:rPr>
          <w:rStyle w:val="2"/>
          <w:color w:val="000000"/>
        </w:rPr>
        <w:t>- Концепция развития инклюзивного образования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left"/>
      </w:pPr>
      <w:r w:rsidRPr="007D2817">
        <w:rPr>
          <w:rStyle w:val="2"/>
          <w:color w:val="000000"/>
        </w:rPr>
        <w:t>в Красноярском крае на 2017-2025 годы;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1229"/>
        </w:tabs>
        <w:spacing w:after="0" w:line="240" w:lineRule="auto"/>
        <w:ind w:left="580" w:firstLine="709"/>
        <w:jc w:val="both"/>
        <w:rPr>
          <w:rStyle w:val="2"/>
          <w:color w:val="000000"/>
        </w:rPr>
      </w:pPr>
      <w:r w:rsidRPr="007D2817">
        <w:rPr>
          <w:rStyle w:val="2"/>
          <w:color w:val="000000"/>
        </w:rPr>
        <w:t xml:space="preserve">- Приказ министерства образования Красноярского края от 26.08.2015 № 48-11-04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</w:t>
      </w:r>
      <w:proofErr w:type="gramStart"/>
      <w:r w:rsidRPr="007D2817">
        <w:rPr>
          <w:rStyle w:val="2"/>
          <w:color w:val="000000"/>
        </w:rPr>
        <w:t>обучения</w:t>
      </w:r>
      <w:proofErr w:type="gramEnd"/>
      <w:r w:rsidRPr="007D2817">
        <w:rPr>
          <w:rStyle w:val="2"/>
          <w:color w:val="000000"/>
        </w:rPr>
        <w:t xml:space="preserve"> по основным общеобразовательным программам на дому и в медицинских организациях (с </w:t>
      </w:r>
      <w:proofErr w:type="spellStart"/>
      <w:r w:rsidRPr="007D2817">
        <w:rPr>
          <w:rStyle w:val="2"/>
          <w:color w:val="000000"/>
        </w:rPr>
        <w:t>изм</w:t>
      </w:r>
      <w:proofErr w:type="spellEnd"/>
      <w:r w:rsidRPr="007D2817">
        <w:rPr>
          <w:rStyle w:val="2"/>
          <w:color w:val="000000"/>
        </w:rPr>
        <w:t>. от 14.12.2015 № 66-11-04);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1229"/>
        </w:tabs>
        <w:spacing w:after="0" w:line="240" w:lineRule="auto"/>
        <w:ind w:left="580" w:firstLine="709"/>
        <w:jc w:val="both"/>
      </w:pPr>
      <w:r w:rsidRPr="007D2817">
        <w:rPr>
          <w:rStyle w:val="2"/>
          <w:color w:val="000000"/>
        </w:rPr>
        <w:t>- Постановление администрации Берёзовского района «</w:t>
      </w:r>
      <w:r w:rsidRPr="007D2817">
        <w:rPr>
          <w:color w:val="000000"/>
        </w:rPr>
        <w:t>О внесении изменений в постановление администрации района от 30.10.2013 № 2280 «Об утверждении муниципальной программы Берёзовского района Красноярского края «Развитие образования Березовского района»»</w:t>
      </w:r>
    </w:p>
    <w:p w:rsidR="007D2817" w:rsidRPr="007D2817" w:rsidRDefault="007D2817" w:rsidP="004D28A9">
      <w:pPr>
        <w:pStyle w:val="21"/>
        <w:shd w:val="clear" w:color="auto" w:fill="auto"/>
        <w:tabs>
          <w:tab w:val="left" w:pos="1982"/>
        </w:tabs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>В Концепции развития инклюзивного образования в Красноярском крае на 2017-2025 годы в качестве наиболее эффективных дидактических подходов обоснованы:</w:t>
      </w:r>
      <w:r w:rsidRPr="007D2817">
        <w:rPr>
          <w:rStyle w:val="2"/>
          <w:color w:val="000000"/>
        </w:rPr>
        <w:tab/>
        <w:t xml:space="preserve">личностно ориентированный, </w:t>
      </w:r>
      <w:proofErr w:type="spellStart"/>
      <w:r w:rsidRPr="007D2817">
        <w:rPr>
          <w:rStyle w:val="2"/>
          <w:color w:val="000000"/>
        </w:rPr>
        <w:t>системно-деятельностный</w:t>
      </w:r>
      <w:proofErr w:type="gramStart"/>
      <w:r w:rsidRPr="007D2817">
        <w:rPr>
          <w:rStyle w:val="2"/>
          <w:color w:val="000000"/>
        </w:rPr>
        <w:t>,к</w:t>
      </w:r>
      <w:proofErr w:type="gramEnd"/>
      <w:r w:rsidRPr="007D2817">
        <w:rPr>
          <w:rStyle w:val="2"/>
          <w:color w:val="000000"/>
        </w:rPr>
        <w:t>омпетентностный;наиболее</w:t>
      </w:r>
      <w:proofErr w:type="spellEnd"/>
      <w:r w:rsidRPr="007D2817">
        <w:rPr>
          <w:rStyle w:val="2"/>
          <w:color w:val="000000"/>
        </w:rPr>
        <w:t xml:space="preserve"> адекватными формами и методами обучения признаются - интерактивные (учебные проекты, учебные дискуссии, обучающие игры, тренинги, обучение в группах, </w:t>
      </w:r>
      <w:proofErr w:type="spellStart"/>
      <w:r w:rsidRPr="007D2817">
        <w:rPr>
          <w:rStyle w:val="2"/>
          <w:color w:val="000000"/>
        </w:rPr>
        <w:t>взаимообучение</w:t>
      </w:r>
      <w:proofErr w:type="spellEnd"/>
      <w:r w:rsidRPr="007D2817">
        <w:rPr>
          <w:rStyle w:val="2"/>
          <w:color w:val="000000"/>
        </w:rPr>
        <w:t xml:space="preserve"> </w:t>
      </w:r>
      <w:r w:rsidRPr="007D2817">
        <w:rPr>
          <w:rStyle w:val="2"/>
          <w:color w:val="000000"/>
        </w:rPr>
        <w:lastRenderedPageBreak/>
        <w:t xml:space="preserve">и другие);наиболее адекватной моделью образовательной среды - творчески развивающая 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</w:rPr>
      </w:pPr>
      <w:r w:rsidRPr="007D2817">
        <w:rPr>
          <w:rStyle w:val="2"/>
          <w:color w:val="000000"/>
        </w:rPr>
        <w:t>При общих нормативных, концептуальных, теоретико-методологических, основаниях, дидактических подходах при разработке модели инклюзивного образования необходимо учесть специфику контингента обучающихся, особенности социальных факторов, инфраструктуры учреждения, кадрового потенциала, с тем, чтобы выявить имеющиеся дефициты, наиболее актуальные проблемы и разработать способы их решения.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</w:rPr>
      </w:pPr>
      <w:r w:rsidRPr="007D2817">
        <w:rPr>
          <w:rStyle w:val="2"/>
          <w:color w:val="000000"/>
        </w:rPr>
        <w:t>Муниципальная Модель инклюзивного образования Берёзовского района состоит из 4 компонентов:</w:t>
      </w:r>
    </w:p>
    <w:p w:rsidR="007D2817" w:rsidRPr="007D2817" w:rsidRDefault="007D2817" w:rsidP="004D28A9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Style w:val="2"/>
          <w:shd w:val="clear" w:color="auto" w:fill="auto"/>
        </w:rPr>
      </w:pPr>
      <w:r w:rsidRPr="007D2817">
        <w:rPr>
          <w:rStyle w:val="2"/>
          <w:color w:val="000000"/>
        </w:rPr>
        <w:t>Целевой компонент.</w:t>
      </w:r>
    </w:p>
    <w:p w:rsidR="007D2817" w:rsidRPr="007D2817" w:rsidRDefault="007D2817" w:rsidP="004D28A9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Style w:val="2"/>
          <w:shd w:val="clear" w:color="auto" w:fill="auto"/>
        </w:rPr>
      </w:pPr>
      <w:r w:rsidRPr="007D2817">
        <w:rPr>
          <w:rStyle w:val="2"/>
          <w:color w:val="000000"/>
        </w:rPr>
        <w:t>Структурно-функциональный компонент.</w:t>
      </w:r>
    </w:p>
    <w:p w:rsidR="007D2817" w:rsidRPr="007D2817" w:rsidRDefault="007D2817" w:rsidP="004D28A9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Style w:val="2"/>
          <w:shd w:val="clear" w:color="auto" w:fill="auto"/>
        </w:rPr>
      </w:pPr>
      <w:r w:rsidRPr="007D2817">
        <w:rPr>
          <w:rStyle w:val="2"/>
          <w:color w:val="000000"/>
        </w:rPr>
        <w:t>Содержательно-технологический компонент.</w:t>
      </w:r>
    </w:p>
    <w:p w:rsidR="007D2817" w:rsidRPr="007D2817" w:rsidRDefault="007D2817" w:rsidP="004D28A9">
      <w:pPr>
        <w:pStyle w:val="21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rStyle w:val="2"/>
          <w:shd w:val="clear" w:color="auto" w:fill="auto"/>
        </w:rPr>
      </w:pPr>
      <w:r w:rsidRPr="007D2817">
        <w:rPr>
          <w:rStyle w:val="2"/>
          <w:color w:val="000000"/>
        </w:rPr>
        <w:t>Результативно-оценочный компонент.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left="940" w:firstLine="709"/>
        <w:jc w:val="center"/>
        <w:rPr>
          <w:rStyle w:val="2"/>
          <w:color w:val="000000"/>
        </w:rPr>
      </w:pPr>
    </w:p>
    <w:p w:rsidR="007D2817" w:rsidRPr="004D28A9" w:rsidRDefault="007D2817" w:rsidP="004D28A9">
      <w:pPr>
        <w:pStyle w:val="21"/>
        <w:shd w:val="clear" w:color="auto" w:fill="auto"/>
        <w:spacing w:after="0" w:line="240" w:lineRule="auto"/>
        <w:ind w:left="940" w:firstLine="709"/>
        <w:jc w:val="center"/>
        <w:rPr>
          <w:rStyle w:val="2"/>
          <w:b/>
          <w:color w:val="000000"/>
        </w:rPr>
      </w:pPr>
      <w:r w:rsidRPr="004D28A9">
        <w:rPr>
          <w:rStyle w:val="2"/>
          <w:b/>
          <w:color w:val="000000"/>
        </w:rPr>
        <w:t>Целевой компонент.</w:t>
      </w:r>
    </w:p>
    <w:p w:rsidR="007D2817" w:rsidRPr="007D2817" w:rsidRDefault="007D2817" w:rsidP="004D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817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Модели позволит обеспечить доступное и качественное образование детям с ОВЗ с учетом их особых образовательных потребностей в условиях муниципальной системы образования. Кроме того, создание инклюзивного пространства будет иметь определённые эффекты для всех участников образовательных отношений и ОО в целом:</w:t>
      </w:r>
    </w:p>
    <w:p w:rsidR="007D2817" w:rsidRPr="007D2817" w:rsidRDefault="007D2817" w:rsidP="004D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17">
        <w:rPr>
          <w:rFonts w:ascii="Times New Roman" w:hAnsi="Times New Roman" w:cs="Times New Roman"/>
          <w:sz w:val="28"/>
          <w:szCs w:val="28"/>
        </w:rPr>
        <w:t>дети без особенностей в развитии получат опыт преодоления своих ограничений, выстраивание отношений другого уровня;</w:t>
      </w:r>
    </w:p>
    <w:p w:rsidR="007D2817" w:rsidRPr="007D2817" w:rsidRDefault="007D2817" w:rsidP="004D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17">
        <w:rPr>
          <w:rFonts w:ascii="Times New Roman" w:hAnsi="Times New Roman" w:cs="Times New Roman"/>
          <w:sz w:val="28"/>
          <w:szCs w:val="28"/>
        </w:rPr>
        <w:t xml:space="preserve">для педагогов - поиск новых методов преподавания, новая педагогическая позиция; </w:t>
      </w:r>
    </w:p>
    <w:p w:rsidR="007D2817" w:rsidRPr="007D2817" w:rsidRDefault="007D2817" w:rsidP="004D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17">
        <w:rPr>
          <w:rFonts w:ascii="Times New Roman" w:hAnsi="Times New Roman" w:cs="Times New Roman"/>
          <w:sz w:val="28"/>
          <w:szCs w:val="28"/>
        </w:rPr>
        <w:t>для образовательных организаций - новые образовательные технологии, новое оборудование, формирование новых ценностей;</w:t>
      </w:r>
    </w:p>
    <w:p w:rsidR="007D2817" w:rsidRPr="007D2817" w:rsidRDefault="007D2817" w:rsidP="004D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17">
        <w:rPr>
          <w:rFonts w:ascii="Times New Roman" w:hAnsi="Times New Roman" w:cs="Times New Roman"/>
          <w:sz w:val="28"/>
          <w:szCs w:val="28"/>
        </w:rPr>
        <w:t>для семьи - развитие ответственной родительской позиции;</w:t>
      </w:r>
    </w:p>
    <w:p w:rsidR="007D2817" w:rsidRPr="007D2817" w:rsidRDefault="007D2817" w:rsidP="004D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817">
        <w:rPr>
          <w:rFonts w:ascii="Times New Roman" w:hAnsi="Times New Roman" w:cs="Times New Roman"/>
          <w:sz w:val="28"/>
          <w:szCs w:val="28"/>
        </w:rPr>
        <w:t>для общества – обеспечение равных прав, гражданских свобод, ценность человеческого достоинства и индивидуальности.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left"/>
        <w:rPr>
          <w:rStyle w:val="2"/>
          <w:color w:val="000000"/>
          <w:u w:val="single"/>
        </w:rPr>
      </w:pP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left"/>
        <w:rPr>
          <w:rStyle w:val="2"/>
          <w:color w:val="000000"/>
        </w:rPr>
      </w:pPr>
      <w:r w:rsidRPr="007D2817">
        <w:rPr>
          <w:rStyle w:val="2"/>
          <w:color w:val="000000"/>
          <w:u w:val="single"/>
        </w:rPr>
        <w:t>Цель:</w:t>
      </w:r>
      <w:r w:rsidRPr="007D2817">
        <w:rPr>
          <w:rStyle w:val="2"/>
          <w:color w:val="000000"/>
        </w:rPr>
        <w:t xml:space="preserve"> обеспечение равного доступа к образованию для всех обучающихся с учетом особых образовательных потребностей и индивидуальных возможностей в условиях муниципальной системы образования.</w:t>
      </w:r>
    </w:p>
    <w:p w:rsidR="007D2817" w:rsidRPr="007D2817" w:rsidRDefault="007D2817" w:rsidP="004D28A9">
      <w:pPr>
        <w:pStyle w:val="21"/>
        <w:spacing w:after="0" w:line="240" w:lineRule="auto"/>
        <w:ind w:firstLine="709"/>
        <w:rPr>
          <w:rStyle w:val="2"/>
          <w:color w:val="000000"/>
        </w:rPr>
      </w:pP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left"/>
        <w:rPr>
          <w:rStyle w:val="2"/>
          <w:color w:val="000000"/>
          <w:u w:val="single"/>
        </w:rPr>
      </w:pPr>
      <w:r w:rsidRPr="007D2817">
        <w:rPr>
          <w:rStyle w:val="2"/>
          <w:color w:val="000000"/>
          <w:u w:val="single"/>
        </w:rPr>
        <w:t>Задачи инклюзивного образования:</w:t>
      </w:r>
    </w:p>
    <w:p w:rsidR="007D2817" w:rsidRPr="004D28A9" w:rsidRDefault="007D2817" w:rsidP="004D28A9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left"/>
        <w:rPr>
          <w:rStyle w:val="2"/>
          <w:color w:val="000000"/>
          <w:u w:val="single"/>
        </w:rPr>
      </w:pPr>
      <w:r w:rsidRPr="007D2817">
        <w:rPr>
          <w:rStyle w:val="2"/>
          <w:color w:val="000000"/>
        </w:rPr>
        <w:t xml:space="preserve">Обеспечение вариативности предоставления образования. </w:t>
      </w:r>
    </w:p>
    <w:p w:rsidR="007D2817" w:rsidRPr="004D28A9" w:rsidRDefault="007D2817" w:rsidP="004D28A9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left"/>
        <w:rPr>
          <w:rStyle w:val="2"/>
          <w:color w:val="000000"/>
        </w:rPr>
      </w:pPr>
      <w:r w:rsidRPr="007D2817">
        <w:rPr>
          <w:rStyle w:val="2"/>
          <w:color w:val="000000"/>
        </w:rPr>
        <w:t xml:space="preserve">Создание условий и обеспечение комплексной </w:t>
      </w:r>
      <w:proofErr w:type="spellStart"/>
      <w:r w:rsidRPr="007D2817">
        <w:rPr>
          <w:rStyle w:val="2"/>
          <w:color w:val="000000"/>
        </w:rPr>
        <w:t>медико-психолого-педагогической</w:t>
      </w:r>
      <w:proofErr w:type="spellEnd"/>
      <w:r w:rsidRPr="007D2817">
        <w:rPr>
          <w:rStyle w:val="2"/>
          <w:color w:val="000000"/>
        </w:rPr>
        <w:t>, методической, консультативной помощи.</w:t>
      </w:r>
    </w:p>
    <w:p w:rsidR="007D2817" w:rsidRPr="004D28A9" w:rsidRDefault="007D2817" w:rsidP="004D28A9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left"/>
        <w:rPr>
          <w:rStyle w:val="2"/>
          <w:color w:val="000000"/>
        </w:rPr>
      </w:pPr>
      <w:r w:rsidRPr="007D2817">
        <w:rPr>
          <w:rStyle w:val="2"/>
          <w:color w:val="000000"/>
        </w:rPr>
        <w:t>Обеспечение доступной среды</w:t>
      </w:r>
    </w:p>
    <w:p w:rsidR="007D2817" w:rsidRPr="004D28A9" w:rsidRDefault="007D2817" w:rsidP="004D28A9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left"/>
        <w:rPr>
          <w:rStyle w:val="2"/>
          <w:color w:val="000000"/>
        </w:rPr>
      </w:pPr>
      <w:proofErr w:type="spellStart"/>
      <w:r w:rsidRPr="007D2817">
        <w:rPr>
          <w:rStyle w:val="2"/>
          <w:color w:val="000000"/>
        </w:rPr>
        <w:t>Профориентационное</w:t>
      </w:r>
      <w:proofErr w:type="spellEnd"/>
      <w:r w:rsidRPr="007D2817">
        <w:rPr>
          <w:rStyle w:val="2"/>
          <w:color w:val="000000"/>
        </w:rPr>
        <w:t xml:space="preserve"> направление</w:t>
      </w:r>
    </w:p>
    <w:p w:rsidR="007D2817" w:rsidRPr="004D28A9" w:rsidRDefault="007D2817" w:rsidP="004D28A9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left"/>
        <w:rPr>
          <w:rStyle w:val="2"/>
          <w:color w:val="000000"/>
        </w:rPr>
      </w:pPr>
      <w:r w:rsidRPr="007D2817">
        <w:rPr>
          <w:rStyle w:val="2"/>
          <w:color w:val="000000"/>
        </w:rPr>
        <w:t>Создание условий для развития творческих, спортивных способностей</w:t>
      </w:r>
    </w:p>
    <w:p w:rsidR="007D2817" w:rsidRPr="007D2817" w:rsidRDefault="007D2817" w:rsidP="004D28A9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firstLine="709"/>
        <w:jc w:val="left"/>
        <w:rPr>
          <w:rStyle w:val="2"/>
          <w:color w:val="000000"/>
        </w:rPr>
      </w:pPr>
      <w:r w:rsidRPr="007D2817">
        <w:rPr>
          <w:rStyle w:val="2"/>
          <w:color w:val="000000"/>
        </w:rPr>
        <w:lastRenderedPageBreak/>
        <w:t xml:space="preserve">Формирование толерантного отношения общества к </w:t>
      </w:r>
      <w:proofErr w:type="gramStart"/>
      <w:r w:rsidRPr="007D2817">
        <w:rPr>
          <w:rStyle w:val="2"/>
          <w:color w:val="000000"/>
        </w:rPr>
        <w:t>обучающимся</w:t>
      </w:r>
      <w:proofErr w:type="gramEnd"/>
      <w:r w:rsidRPr="007D2817">
        <w:rPr>
          <w:rStyle w:val="2"/>
          <w:color w:val="000000"/>
        </w:rPr>
        <w:t>, требующим создания особых условий</w:t>
      </w:r>
    </w:p>
    <w:p w:rsidR="007D2817" w:rsidRPr="007D2817" w:rsidRDefault="007D2817" w:rsidP="004D28A9">
      <w:pPr>
        <w:pStyle w:val="a4"/>
        <w:spacing w:line="240" w:lineRule="auto"/>
        <w:ind w:firstLine="709"/>
        <w:rPr>
          <w:rStyle w:val="2"/>
          <w:color w:val="000000"/>
        </w:rPr>
      </w:pPr>
    </w:p>
    <w:p w:rsidR="007D2817" w:rsidRPr="007D2817" w:rsidRDefault="007D2817" w:rsidP="004D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реализации муниципальной модели инклюзивного образования: </w:t>
      </w:r>
    </w:p>
    <w:p w:rsidR="007D2817" w:rsidRPr="007D2817" w:rsidRDefault="007D2817" w:rsidP="004D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D28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принцип </w:t>
      </w:r>
      <w:proofErr w:type="spellStart"/>
      <w:r w:rsidRPr="007D28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межведомственности</w:t>
      </w:r>
      <w:proofErr w:type="spellEnd"/>
      <w:r w:rsidRPr="007D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закрепление механизма межведомственного взаимодействия по вопросам выявления и комплексного сопровождения детей с ОВЗ на уровне муниципалитета; </w:t>
      </w:r>
    </w:p>
    <w:p w:rsidR="007D2817" w:rsidRPr="007D2817" w:rsidRDefault="007D2817" w:rsidP="004D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D28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принцип преемственности</w:t>
      </w:r>
      <w:r w:rsidRPr="007D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муниципальная модель разрабатывается с учетом особенностей моделей уровня образовательных организаций; </w:t>
      </w:r>
    </w:p>
    <w:p w:rsidR="007D2817" w:rsidRPr="007D2817" w:rsidRDefault="007D2817" w:rsidP="004D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D281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принцип открытости деятельности</w:t>
      </w:r>
      <w:r w:rsidRPr="007D2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информирование общественности об образовательных услугах, предоставляемых на уровне муниципалитета, местах их получения и освещение мероприятий инклюзивной направленности, успешных практик образовательных организаций.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left"/>
        <w:rPr>
          <w:rStyle w:val="2"/>
          <w:color w:val="000000"/>
        </w:rPr>
      </w:pP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left="940" w:firstLine="709"/>
        <w:jc w:val="center"/>
        <w:rPr>
          <w:rStyle w:val="2"/>
          <w:b/>
          <w:shd w:val="clear" w:color="auto" w:fill="auto"/>
        </w:rPr>
      </w:pPr>
      <w:r w:rsidRPr="007D2817">
        <w:rPr>
          <w:rStyle w:val="2"/>
          <w:b/>
          <w:color w:val="000000"/>
        </w:rPr>
        <w:t>Структурно-функциональный компонент.</w:t>
      </w:r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>Сеть образовательных учреждений Берёзовского района на начало 2019-2020 учебного года составляет двадцать одно учреждение, в число которых входит десять средних общеобразовательных школ, 1 основная общеобразовательная школа, 8 дошкольных образовательных учреждений и два учреждения дополнительного образования, подведомственных отделу образования администрации района.</w:t>
      </w:r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>В настоящее время в районе функционируют 8 дошкольных образовательных учреждений, проектная мощность которых составляет 1765 мест.</w:t>
      </w:r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>Кроме этого, организованы отделения дошкольного образования полного дня при общеобразовательных учреждениях на 179 мест: в МБОУ «Вознесенская СОШ» на 48 мест, в МБОУ «</w:t>
      </w:r>
      <w:proofErr w:type="spellStart"/>
      <w:r w:rsidRPr="007D2817">
        <w:rPr>
          <w:color w:val="000000"/>
          <w:sz w:val="28"/>
          <w:szCs w:val="28"/>
        </w:rPr>
        <w:t>Ермолаевская</w:t>
      </w:r>
      <w:proofErr w:type="spellEnd"/>
      <w:r w:rsidRPr="007D2817">
        <w:rPr>
          <w:color w:val="000000"/>
          <w:sz w:val="28"/>
          <w:szCs w:val="28"/>
        </w:rPr>
        <w:t xml:space="preserve"> СОШ» на 66 мест и </w:t>
      </w:r>
      <w:proofErr w:type="gramStart"/>
      <w:r w:rsidRPr="007D2817">
        <w:rPr>
          <w:color w:val="000000"/>
          <w:sz w:val="28"/>
          <w:szCs w:val="28"/>
        </w:rPr>
        <w:t>в</w:t>
      </w:r>
      <w:proofErr w:type="gramEnd"/>
      <w:r w:rsidRPr="007D2817">
        <w:rPr>
          <w:color w:val="000000"/>
          <w:sz w:val="28"/>
          <w:szCs w:val="28"/>
        </w:rPr>
        <w:t xml:space="preserve"> МБОУ «Березовская СОШ № 3» на 30 мест. </w:t>
      </w:r>
      <w:proofErr w:type="gramStart"/>
      <w:r w:rsidRPr="007D2817">
        <w:rPr>
          <w:color w:val="000000"/>
          <w:sz w:val="28"/>
          <w:szCs w:val="28"/>
        </w:rPr>
        <w:t>В двух учреждениях в связи с потребностью обеспечения местом для детей в возрасте от 1,5 до 3 лет созданы группы кратковременного пребывания на 3 часа в МБДОУ «Березовский детский сад № 9» - 17 мест, МБДОУ "Березовский детский сад № 3" - 15 мест и МБОУ «Вознесенская СОШ» - 10 мест; и на 5 часов пребывания в МБОУ «Вознесенская СОШ» на 10 мест.</w:t>
      </w:r>
      <w:proofErr w:type="gramEnd"/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>По состоянию на 01.09.2019 г. в Березовском районе проживает 4597 детей в возрасте от 0 до 7 лет без учета обучающихся в общеобразовательных учреждениях района. В связи с положительной динамикой рождаемости численность детей от 0 до 7 лет с 2016 по 2019 годы выросла. Общее количество мест в учреждениях, реализующих программы дошкольного образования, по состоянию на 20.09.2019 года составляет 1973.</w:t>
      </w:r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lastRenderedPageBreak/>
        <w:t xml:space="preserve">Посещают дошкольные образовательные учреждения 1991 детей, средний уровень укомплектованности детских садов составляет 100 %. Присутствует </w:t>
      </w:r>
      <w:proofErr w:type="spellStart"/>
      <w:r w:rsidRPr="007D2817">
        <w:rPr>
          <w:color w:val="000000"/>
          <w:sz w:val="28"/>
          <w:szCs w:val="28"/>
        </w:rPr>
        <w:t>недоукомплектованность</w:t>
      </w:r>
      <w:proofErr w:type="spellEnd"/>
      <w:r w:rsidRPr="007D2817">
        <w:rPr>
          <w:color w:val="000000"/>
          <w:sz w:val="28"/>
          <w:szCs w:val="28"/>
        </w:rPr>
        <w:t xml:space="preserve"> детьми в возрасте от 6 до 7 лет ввиду их отсутствия.</w:t>
      </w:r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 xml:space="preserve">На 01.09.2019 года в районе в очереди для определения в детские сады состоят 1088 человек в возрасте от 0 до 7 лет, в том числе в возрасте от 0 до 1.5 лет – 456 чел., </w:t>
      </w:r>
      <w:proofErr w:type="gramStart"/>
      <w:r w:rsidRPr="007D2817">
        <w:rPr>
          <w:color w:val="000000"/>
          <w:sz w:val="28"/>
          <w:szCs w:val="28"/>
        </w:rPr>
        <w:t>от</w:t>
      </w:r>
      <w:proofErr w:type="gramEnd"/>
      <w:r w:rsidRPr="007D2817">
        <w:rPr>
          <w:color w:val="000000"/>
          <w:sz w:val="28"/>
          <w:szCs w:val="28"/>
        </w:rPr>
        <w:t xml:space="preserve"> 1,5 </w:t>
      </w:r>
      <w:proofErr w:type="gramStart"/>
      <w:r w:rsidRPr="007D2817">
        <w:rPr>
          <w:color w:val="000000"/>
          <w:sz w:val="28"/>
          <w:szCs w:val="28"/>
        </w:rPr>
        <w:t>до</w:t>
      </w:r>
      <w:proofErr w:type="gramEnd"/>
      <w:r w:rsidRPr="007D2817">
        <w:rPr>
          <w:color w:val="000000"/>
          <w:sz w:val="28"/>
          <w:szCs w:val="28"/>
        </w:rPr>
        <w:t xml:space="preserve"> 3 лет – 595 чел., от 3 до 7 лет – 37 чел</w:t>
      </w:r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>В системе общего образования в 2019/2020 учебном году действует 11 общеобразовательных учреждений, в которых обучается 4520 обучающихся, 100 % детей обучаются в учреждениях с оборудованными предметными кабинетами, с организацией школьного питания, с условиями для занятий физической культурой.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2022 году.</w:t>
      </w:r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>В Березовском районе в настоящее время проживает 2,5 тыс. инвалидов, что составляет 6,6 % от населения Березовского района. В общей численности инвалидов: детей-инвалидов – 0,1 тыс. человек.</w:t>
      </w:r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>В районе проживает 235 детей с ограниченными возможностями здоровья, в том числе 81 ребенок-инвалид.</w:t>
      </w:r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 xml:space="preserve">С 1 сентября 2016 года на территории района внедряется ФГОС ОВЗ, который обеспечивается необходимый уровень </w:t>
      </w:r>
      <w:proofErr w:type="spellStart"/>
      <w:r w:rsidRPr="007D2817">
        <w:rPr>
          <w:color w:val="000000"/>
          <w:sz w:val="28"/>
          <w:szCs w:val="28"/>
        </w:rPr>
        <w:t>психолого-медико-педагогического</w:t>
      </w:r>
      <w:proofErr w:type="spellEnd"/>
      <w:r w:rsidRPr="007D2817">
        <w:rPr>
          <w:color w:val="000000"/>
          <w:sz w:val="28"/>
          <w:szCs w:val="28"/>
        </w:rPr>
        <w:t xml:space="preserve"> и социально-педагогического сопровождения. С 1 сентября 2019 года на базе МБОУ «Березовская СШ №1 им.Е.К. Зырянова» открыт ресурсный класс для детей с расстройствами </w:t>
      </w:r>
      <w:proofErr w:type="spellStart"/>
      <w:r w:rsidRPr="007D2817">
        <w:rPr>
          <w:color w:val="000000"/>
          <w:sz w:val="28"/>
          <w:szCs w:val="28"/>
        </w:rPr>
        <w:t>аутистического</w:t>
      </w:r>
      <w:proofErr w:type="spellEnd"/>
      <w:r w:rsidRPr="007D2817">
        <w:rPr>
          <w:color w:val="000000"/>
          <w:sz w:val="28"/>
          <w:szCs w:val="28"/>
        </w:rPr>
        <w:t xml:space="preserve"> спектра.</w:t>
      </w:r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 xml:space="preserve">Дети с ОВЗ Березовского района обучаются в Красноярском центре дистанционного образования детей-инвалидов. С 2015-2016 учебного года обучается 7 детей с ОВЗ. Все обучающиеся данной категории получили специализированное оборудование, автоматизированные рабочие места по месту жительства детей инвалидов с выходом в сеть Интернет. Дистанционные уроки проходят в </w:t>
      </w:r>
      <w:proofErr w:type="spellStart"/>
      <w:r w:rsidRPr="007D2817">
        <w:rPr>
          <w:color w:val="000000"/>
          <w:sz w:val="28"/>
          <w:szCs w:val="28"/>
        </w:rPr>
        <w:t>on-line</w:t>
      </w:r>
      <w:proofErr w:type="spellEnd"/>
      <w:r w:rsidRPr="007D2817">
        <w:rPr>
          <w:color w:val="000000"/>
          <w:sz w:val="28"/>
          <w:szCs w:val="28"/>
        </w:rPr>
        <w:t xml:space="preserve"> режиме с использованием программы </w:t>
      </w:r>
      <w:proofErr w:type="spellStart"/>
      <w:r w:rsidRPr="007D2817">
        <w:rPr>
          <w:color w:val="000000"/>
          <w:sz w:val="28"/>
          <w:szCs w:val="28"/>
        </w:rPr>
        <w:t>Skype</w:t>
      </w:r>
      <w:proofErr w:type="spellEnd"/>
      <w:r w:rsidRPr="007D2817">
        <w:rPr>
          <w:color w:val="000000"/>
          <w:sz w:val="28"/>
          <w:szCs w:val="28"/>
        </w:rPr>
        <w:t xml:space="preserve"> (</w:t>
      </w:r>
      <w:proofErr w:type="spellStart"/>
      <w:r w:rsidRPr="007D2817">
        <w:rPr>
          <w:color w:val="000000"/>
          <w:sz w:val="28"/>
          <w:szCs w:val="28"/>
        </w:rPr>
        <w:t>скайп</w:t>
      </w:r>
      <w:proofErr w:type="spellEnd"/>
      <w:r w:rsidRPr="007D2817">
        <w:rPr>
          <w:color w:val="000000"/>
          <w:sz w:val="28"/>
          <w:szCs w:val="28"/>
        </w:rPr>
        <w:t xml:space="preserve">) и информационно-образовательной среды </w:t>
      </w:r>
      <w:proofErr w:type="spellStart"/>
      <w:r w:rsidRPr="007D2817">
        <w:rPr>
          <w:color w:val="000000"/>
          <w:sz w:val="28"/>
          <w:szCs w:val="28"/>
        </w:rPr>
        <w:t>i-Class</w:t>
      </w:r>
      <w:proofErr w:type="spellEnd"/>
      <w:r w:rsidRPr="007D2817">
        <w:rPr>
          <w:color w:val="000000"/>
          <w:sz w:val="28"/>
          <w:szCs w:val="28"/>
        </w:rPr>
        <w:t xml:space="preserve"> (ай - класс), что обеспечивает постоянный контакт учителя и ученика, гибкую систему оценивания знаний, учет личный и индивидуальных особенностей каждого ребенка.</w:t>
      </w:r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 xml:space="preserve">Однако полностью решить задачу обеспечения равного качества образовательных услуг независимо от места жительства пока не удалось. Более того, намечается тенденция формирования сегмента школ (как сельских, так и городских), устойчиво демонстрирующих низкие учебные результаты на всех ступенях образования. Как правило, это школы, работающие со сложным контингентом обучающихся (в связи с низким социально-экономическим статусом семей, дети, имеющие трудности в обучении и социальной адаптации). Для успешного обучения и социализации таких детей необходимы специальные ресурсы (финансовые, кадровые, организационные), позволяющие, в том числе организовывать </w:t>
      </w:r>
      <w:r w:rsidRPr="007D2817">
        <w:rPr>
          <w:color w:val="000000"/>
          <w:sz w:val="28"/>
          <w:szCs w:val="28"/>
        </w:rPr>
        <w:lastRenderedPageBreak/>
        <w:t xml:space="preserve">дополнительные занятия с такими школьниками, осуществлять психологическое и социально-педагогическое сопровождение, </w:t>
      </w:r>
      <w:proofErr w:type="spellStart"/>
      <w:r w:rsidRPr="007D2817">
        <w:rPr>
          <w:color w:val="000000"/>
          <w:sz w:val="28"/>
          <w:szCs w:val="28"/>
        </w:rPr>
        <w:t>тьюторство</w:t>
      </w:r>
      <w:proofErr w:type="spellEnd"/>
      <w:r w:rsidRPr="007D2817">
        <w:rPr>
          <w:color w:val="000000"/>
          <w:sz w:val="28"/>
          <w:szCs w:val="28"/>
        </w:rPr>
        <w:t>.</w:t>
      </w:r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 xml:space="preserve">Одной из самых больших проблем в районе остается неприспособленность объектов социальной инфраструктуры для нужд инвалидов. </w:t>
      </w:r>
      <w:proofErr w:type="gramStart"/>
      <w:r w:rsidRPr="007D2817">
        <w:rPr>
          <w:color w:val="000000"/>
          <w:sz w:val="28"/>
          <w:szCs w:val="28"/>
        </w:rPr>
        <w:t>Результаты инвентаризации, анкетирования и паспортизации объектов социальной инфраструктуры на территории Березовского района показали, что не все объекты оборудованы необходимыми приспособлениями, обеспечивающими доступ к ним инвалидов и других МГН: отсутствуют пандусы, перила, поручни, световые указатели, информационные табло, указатели с речевым сопровождением, тактильные плитки, лифт либо стационарный подъемник на этажи внутри зданий, специализированные санузлы.</w:t>
      </w:r>
      <w:proofErr w:type="gramEnd"/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7D2817">
        <w:rPr>
          <w:color w:val="000000"/>
          <w:sz w:val="28"/>
          <w:szCs w:val="28"/>
        </w:rPr>
        <w:t>Три общеобразовательных организации, МБОУ БСШ №4, МБОУ БСОШ №5, МБОУ «</w:t>
      </w:r>
      <w:proofErr w:type="spellStart"/>
      <w:r w:rsidRPr="007D2817">
        <w:rPr>
          <w:color w:val="000000"/>
          <w:sz w:val="28"/>
          <w:szCs w:val="28"/>
        </w:rPr>
        <w:t>Ермолаевская</w:t>
      </w:r>
      <w:proofErr w:type="spellEnd"/>
      <w:r w:rsidRPr="007D2817">
        <w:rPr>
          <w:color w:val="000000"/>
          <w:sz w:val="28"/>
          <w:szCs w:val="28"/>
        </w:rPr>
        <w:t xml:space="preserve"> СОШ» и одно дошкольное образовательное учреждение (МБДОУ «Березовский детский сад №9» имеют лицензию на осуществление дополнительного образования.</w:t>
      </w:r>
      <w:proofErr w:type="gramEnd"/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>Дополнительное образование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его индивидуальных склонностей, позволяя решать одну из основных задач дополнительного образования – выявление, развитие и поддержку одаренных и талантливых детей.</w:t>
      </w:r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 xml:space="preserve">Доля детей и молодежи, занимающихся дополнительным образованием в 2018 – 2019 учебном году, составила 24,82% от общей численности детей и молодежи возрасте от 5 до 18 лет, что составило 2385 детей. Значительный спад численности детей, получающих услуги по дополнительному образованию требует тщательного анализа, обновления содержания и </w:t>
      </w:r>
      <w:proofErr w:type="gramStart"/>
      <w:r w:rsidRPr="007D2817">
        <w:rPr>
          <w:color w:val="000000"/>
          <w:sz w:val="28"/>
          <w:szCs w:val="28"/>
        </w:rPr>
        <w:t>принятия</w:t>
      </w:r>
      <w:proofErr w:type="gramEnd"/>
      <w:r w:rsidRPr="007D2817">
        <w:rPr>
          <w:color w:val="000000"/>
          <w:sz w:val="28"/>
          <w:szCs w:val="28"/>
        </w:rPr>
        <w:t xml:space="preserve"> безотлагательных мер.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обучения.</w:t>
      </w:r>
    </w:p>
    <w:p w:rsidR="004D28A9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 xml:space="preserve">Сеть дополнительного образования детей в районе представлена 2 муниципальными образовательными учреждениями дополнительного образования детей. В учреждениях дополнительного образования в течение нескольких лет реализуются программы по основным направлениям дополнительного образования (художественно-эстетическое, </w:t>
      </w:r>
      <w:proofErr w:type="spellStart"/>
      <w:r w:rsidRPr="007D2817">
        <w:rPr>
          <w:color w:val="000000"/>
          <w:sz w:val="28"/>
          <w:szCs w:val="28"/>
        </w:rPr>
        <w:t>туристко-краеведческое</w:t>
      </w:r>
      <w:proofErr w:type="spellEnd"/>
      <w:r w:rsidRPr="007D2817">
        <w:rPr>
          <w:color w:val="000000"/>
          <w:sz w:val="28"/>
          <w:szCs w:val="28"/>
        </w:rPr>
        <w:t xml:space="preserve">, социально-педагогическое, военно-патриотическое, спортивно-оздоровительное). На протяжении 5 лет в </w:t>
      </w:r>
      <w:proofErr w:type="spellStart"/>
      <w:r w:rsidRPr="007D2817">
        <w:rPr>
          <w:color w:val="000000"/>
          <w:sz w:val="28"/>
          <w:szCs w:val="28"/>
        </w:rPr>
        <w:t>Ермолаевском</w:t>
      </w:r>
      <w:proofErr w:type="spellEnd"/>
      <w:r w:rsidRPr="007D2817">
        <w:rPr>
          <w:color w:val="000000"/>
          <w:sz w:val="28"/>
          <w:szCs w:val="28"/>
        </w:rPr>
        <w:t xml:space="preserve"> оздоровительно-образовательном (профильном) центре реализовывалась программа технической направленности «</w:t>
      </w:r>
      <w:proofErr w:type="spellStart"/>
      <w:r w:rsidRPr="007D2817">
        <w:rPr>
          <w:color w:val="000000"/>
          <w:sz w:val="28"/>
          <w:szCs w:val="28"/>
        </w:rPr>
        <w:t>Легоконстуирование</w:t>
      </w:r>
      <w:proofErr w:type="spellEnd"/>
      <w:r w:rsidRPr="007D2817">
        <w:rPr>
          <w:color w:val="000000"/>
          <w:sz w:val="28"/>
          <w:szCs w:val="28"/>
        </w:rPr>
        <w:t>».</w:t>
      </w:r>
    </w:p>
    <w:p w:rsidR="007D2817" w:rsidRPr="007D2817" w:rsidRDefault="007D2817" w:rsidP="004D28A9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proofErr w:type="gramStart"/>
      <w:r w:rsidRPr="007D2817">
        <w:rPr>
          <w:color w:val="000000"/>
          <w:sz w:val="28"/>
          <w:szCs w:val="28"/>
        </w:rPr>
        <w:t>На сегодняшний день в районе действует восемь физкультурно-спортивных клубов (на базе:</w:t>
      </w:r>
      <w:proofErr w:type="gramEnd"/>
      <w:r w:rsidRPr="007D2817">
        <w:rPr>
          <w:color w:val="000000"/>
          <w:sz w:val="28"/>
          <w:szCs w:val="28"/>
        </w:rPr>
        <w:t xml:space="preserve"> </w:t>
      </w:r>
      <w:proofErr w:type="gramStart"/>
      <w:r w:rsidRPr="007D2817">
        <w:rPr>
          <w:color w:val="000000"/>
          <w:sz w:val="28"/>
          <w:szCs w:val="28"/>
        </w:rPr>
        <w:t xml:space="preserve">Березовской СШ № 1, Березовской СОШ № 3, Березовской СШ № 4, </w:t>
      </w:r>
      <w:proofErr w:type="spellStart"/>
      <w:r w:rsidRPr="007D2817">
        <w:rPr>
          <w:color w:val="000000"/>
          <w:sz w:val="28"/>
          <w:szCs w:val="28"/>
        </w:rPr>
        <w:t>Зыковской</w:t>
      </w:r>
      <w:proofErr w:type="spellEnd"/>
      <w:r w:rsidRPr="007D2817">
        <w:rPr>
          <w:color w:val="000000"/>
          <w:sz w:val="28"/>
          <w:szCs w:val="28"/>
        </w:rPr>
        <w:t xml:space="preserve">, Вознесенской, Есаульской, </w:t>
      </w:r>
      <w:proofErr w:type="spellStart"/>
      <w:r w:rsidRPr="007D2817">
        <w:rPr>
          <w:color w:val="000000"/>
          <w:sz w:val="28"/>
          <w:szCs w:val="28"/>
        </w:rPr>
        <w:t>Ермолаевской</w:t>
      </w:r>
      <w:proofErr w:type="spellEnd"/>
      <w:r w:rsidRPr="007D2817">
        <w:rPr>
          <w:color w:val="000000"/>
          <w:sz w:val="28"/>
          <w:szCs w:val="28"/>
        </w:rPr>
        <w:t xml:space="preserve"> и </w:t>
      </w:r>
      <w:proofErr w:type="spellStart"/>
      <w:r w:rsidRPr="007D2817">
        <w:rPr>
          <w:color w:val="000000"/>
          <w:sz w:val="28"/>
          <w:szCs w:val="28"/>
        </w:rPr>
        <w:t>Маганской</w:t>
      </w:r>
      <w:proofErr w:type="spellEnd"/>
      <w:r w:rsidRPr="007D2817">
        <w:rPr>
          <w:color w:val="000000"/>
          <w:sz w:val="28"/>
          <w:szCs w:val="28"/>
        </w:rPr>
        <w:t xml:space="preserve"> школах).</w:t>
      </w:r>
      <w:proofErr w:type="gramEnd"/>
      <w:r w:rsidRPr="007D2817">
        <w:rPr>
          <w:color w:val="000000"/>
          <w:sz w:val="28"/>
          <w:szCs w:val="28"/>
        </w:rPr>
        <w:t xml:space="preserve"> На 31.12.2018 года, численность занимающихся в физкультурно-спортивных клубах составила 1055 человек, в 2017 году </w:t>
      </w:r>
      <w:r w:rsidRPr="007D2817">
        <w:rPr>
          <w:color w:val="000000"/>
          <w:sz w:val="28"/>
          <w:szCs w:val="28"/>
        </w:rPr>
        <w:lastRenderedPageBreak/>
        <w:t>численность составляла 1053 человека, незначительное увеличение численности занимающихся на 2 человека, в процентном соотношении 0,2 %.</w:t>
      </w:r>
    </w:p>
    <w:p w:rsidR="007D2817" w:rsidRPr="007D2817" w:rsidRDefault="007D2817" w:rsidP="004D28A9">
      <w:pPr>
        <w:pStyle w:val="a3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>Основные цели дополнительного образования:</w:t>
      </w:r>
    </w:p>
    <w:p w:rsidR="007D2817" w:rsidRPr="007D2817" w:rsidRDefault="007D2817" w:rsidP="004D28A9">
      <w:pPr>
        <w:pStyle w:val="a3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>- создать формы дополнительного образования, обеспечивающие доступность для детей с ограниченными возможностями здоровья, одаренных детей к организованному пространству развития и воспитания;</w:t>
      </w:r>
    </w:p>
    <w:p w:rsidR="007D2817" w:rsidRPr="007D2817" w:rsidRDefault="007D2817" w:rsidP="004D28A9">
      <w:pPr>
        <w:pStyle w:val="a3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>- обеспечить доступность и свободу выбора программ внешкольного образования и социализации;</w:t>
      </w:r>
    </w:p>
    <w:p w:rsidR="007D2817" w:rsidRPr="007D2817" w:rsidRDefault="007D2817" w:rsidP="004D28A9">
      <w:pPr>
        <w:pStyle w:val="a3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 xml:space="preserve">- обеспечить </w:t>
      </w:r>
      <w:proofErr w:type="gramStart"/>
      <w:r w:rsidRPr="007D2817">
        <w:rPr>
          <w:color w:val="000000"/>
          <w:sz w:val="28"/>
          <w:szCs w:val="28"/>
        </w:rPr>
        <w:t>равный</w:t>
      </w:r>
      <w:proofErr w:type="gramEnd"/>
      <w:r w:rsidRPr="007D2817">
        <w:rPr>
          <w:color w:val="000000"/>
          <w:sz w:val="28"/>
          <w:szCs w:val="28"/>
        </w:rPr>
        <w:t xml:space="preserve"> доступа к услугам дополнительного образования детей независимо от их места жительства, состояния здоровья и социально-экономического положения их семей;</w:t>
      </w:r>
    </w:p>
    <w:p w:rsidR="007D2817" w:rsidRPr="007D2817" w:rsidRDefault="007D2817" w:rsidP="004D28A9">
      <w:pPr>
        <w:pStyle w:val="a3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 xml:space="preserve">- создать благоприятные условий для </w:t>
      </w:r>
      <w:proofErr w:type="spellStart"/>
      <w:r w:rsidRPr="007D2817">
        <w:rPr>
          <w:color w:val="000000"/>
          <w:sz w:val="28"/>
          <w:szCs w:val="28"/>
        </w:rPr>
        <w:t>предпрофильного</w:t>
      </w:r>
      <w:proofErr w:type="spellEnd"/>
      <w:r w:rsidRPr="007D2817">
        <w:rPr>
          <w:color w:val="000000"/>
          <w:sz w:val="28"/>
          <w:szCs w:val="28"/>
        </w:rPr>
        <w:t xml:space="preserve"> образования и профессиональной ориентации старшеклассников во внеурочное время;</w:t>
      </w:r>
    </w:p>
    <w:p w:rsidR="007D2817" w:rsidRPr="007D2817" w:rsidRDefault="007D2817" w:rsidP="004D28A9">
      <w:pPr>
        <w:pStyle w:val="a3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 xml:space="preserve">- развить </w:t>
      </w:r>
      <w:proofErr w:type="spellStart"/>
      <w:r w:rsidRPr="007D2817">
        <w:rPr>
          <w:color w:val="000000"/>
          <w:sz w:val="28"/>
          <w:szCs w:val="28"/>
        </w:rPr>
        <w:t>техносферу</w:t>
      </w:r>
      <w:proofErr w:type="spellEnd"/>
      <w:r w:rsidRPr="007D2817">
        <w:rPr>
          <w:color w:val="000000"/>
          <w:sz w:val="28"/>
          <w:szCs w:val="28"/>
        </w:rPr>
        <w:t xml:space="preserve"> учреждений дополнительного образования детей.</w:t>
      </w:r>
    </w:p>
    <w:p w:rsidR="007D2817" w:rsidRPr="007D2817" w:rsidRDefault="007D2817" w:rsidP="004D28A9">
      <w:pPr>
        <w:pStyle w:val="a3"/>
        <w:ind w:firstLine="709"/>
        <w:rPr>
          <w:color w:val="000000"/>
          <w:sz w:val="28"/>
          <w:szCs w:val="28"/>
        </w:rPr>
      </w:pPr>
      <w:r w:rsidRPr="007D2817">
        <w:rPr>
          <w:color w:val="000000"/>
          <w:sz w:val="28"/>
          <w:szCs w:val="28"/>
        </w:rPr>
        <w:t xml:space="preserve">В системе общего образования Берёзовского района по состоянию на 20.09.2019 года работает 390 педагогических работников из них: 5 логопедов(+ 2 совместители), 2 дефектолога, 7 социальных педагогов, 7 психологов (+1 совместитель); специальный персонал – 3 </w:t>
      </w:r>
      <w:proofErr w:type="spellStart"/>
      <w:r w:rsidRPr="007D2817">
        <w:rPr>
          <w:color w:val="000000"/>
          <w:sz w:val="28"/>
          <w:szCs w:val="28"/>
        </w:rPr>
        <w:t>тьютора</w:t>
      </w:r>
      <w:proofErr w:type="spellEnd"/>
      <w:r w:rsidRPr="007D2817">
        <w:rPr>
          <w:color w:val="000000"/>
          <w:sz w:val="28"/>
          <w:szCs w:val="28"/>
        </w:rPr>
        <w:t xml:space="preserve">. 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>Инклюзивное образование осуществляется:</w:t>
      </w:r>
    </w:p>
    <w:p w:rsidR="007D2817" w:rsidRPr="007D2817" w:rsidRDefault="007D2817" w:rsidP="004D28A9">
      <w:pPr>
        <w:pStyle w:val="21"/>
        <w:numPr>
          <w:ilvl w:val="0"/>
          <w:numId w:val="2"/>
        </w:numPr>
        <w:shd w:val="clear" w:color="auto" w:fill="auto"/>
        <w:tabs>
          <w:tab w:val="left" w:pos="707"/>
        </w:tabs>
        <w:spacing w:after="1" w:line="240" w:lineRule="auto"/>
        <w:ind w:firstLine="709"/>
        <w:jc w:val="both"/>
      </w:pPr>
      <w:r w:rsidRPr="007D2817">
        <w:rPr>
          <w:rStyle w:val="2"/>
          <w:color w:val="000000"/>
        </w:rPr>
        <w:t>в общеобразовательных классах;</w:t>
      </w:r>
    </w:p>
    <w:p w:rsidR="007D2817" w:rsidRPr="007D2817" w:rsidRDefault="007D2817" w:rsidP="004D28A9">
      <w:pPr>
        <w:pStyle w:val="21"/>
        <w:numPr>
          <w:ilvl w:val="0"/>
          <w:numId w:val="2"/>
        </w:numPr>
        <w:shd w:val="clear" w:color="auto" w:fill="auto"/>
        <w:tabs>
          <w:tab w:val="left" w:pos="707"/>
        </w:tabs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>в специальных классах, реализующих адаптированные программы для детей с интеллектуальными нарушениями;</w:t>
      </w:r>
    </w:p>
    <w:p w:rsidR="007D2817" w:rsidRPr="007D2817" w:rsidRDefault="007D2817" w:rsidP="004D28A9">
      <w:pPr>
        <w:pStyle w:val="21"/>
        <w:numPr>
          <w:ilvl w:val="0"/>
          <w:numId w:val="2"/>
        </w:numPr>
        <w:shd w:val="clear" w:color="auto" w:fill="auto"/>
        <w:tabs>
          <w:tab w:val="left" w:pos="707"/>
        </w:tabs>
        <w:spacing w:after="0" w:line="240" w:lineRule="auto"/>
        <w:ind w:firstLine="709"/>
        <w:jc w:val="both"/>
        <w:rPr>
          <w:rStyle w:val="2"/>
          <w:shd w:val="clear" w:color="auto" w:fill="auto"/>
        </w:rPr>
      </w:pPr>
      <w:r w:rsidRPr="007D2817">
        <w:rPr>
          <w:rStyle w:val="2"/>
          <w:color w:val="000000"/>
        </w:rPr>
        <w:t>в режиме индивидуального обучения с включением детей в культурную, спортивную, общественную жизнь класса и школы;</w:t>
      </w:r>
    </w:p>
    <w:p w:rsidR="007D2817" w:rsidRPr="007D2817" w:rsidRDefault="007D2817" w:rsidP="004D28A9">
      <w:pPr>
        <w:pStyle w:val="21"/>
        <w:numPr>
          <w:ilvl w:val="0"/>
          <w:numId w:val="2"/>
        </w:numPr>
        <w:shd w:val="clear" w:color="auto" w:fill="auto"/>
        <w:tabs>
          <w:tab w:val="left" w:pos="707"/>
        </w:tabs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>дистанционно.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</w:rPr>
      </w:pPr>
      <w:r w:rsidRPr="007D2817">
        <w:rPr>
          <w:rStyle w:val="2"/>
          <w:color w:val="000000"/>
        </w:rPr>
        <w:t xml:space="preserve">Все выпускники школ </w:t>
      </w:r>
      <w:proofErr w:type="gramStart"/>
      <w:r w:rsidRPr="007D2817">
        <w:rPr>
          <w:rStyle w:val="2"/>
          <w:color w:val="000000"/>
        </w:rPr>
        <w:t>составляют потенциальный кадровый ресурс Берёзовского района и от их успешной социализации во многом зависит</w:t>
      </w:r>
      <w:proofErr w:type="gramEnd"/>
      <w:r w:rsidRPr="007D2817">
        <w:rPr>
          <w:rStyle w:val="2"/>
          <w:color w:val="000000"/>
        </w:rPr>
        <w:t xml:space="preserve"> качество этого ресурса.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 xml:space="preserve">Разработка модели позволила выявить актуальные проблемы в формировании инклюзивной практики образовательных учреждений, среди которых: </w:t>
      </w:r>
    </w:p>
    <w:p w:rsidR="007D2817" w:rsidRPr="007D2817" w:rsidRDefault="007D2817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>неготовность родителей (законных представителей) принять ограничения профессионального выбора, обусловленные спецификой заболевания детей;</w:t>
      </w:r>
    </w:p>
    <w:p w:rsidR="007D2817" w:rsidRPr="007D2817" w:rsidRDefault="007D2817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proofErr w:type="gramStart"/>
      <w:r w:rsidRPr="007D2817">
        <w:rPr>
          <w:rStyle w:val="2"/>
          <w:color w:val="000000"/>
        </w:rPr>
        <w:t>низкая</w:t>
      </w:r>
      <w:proofErr w:type="gramEnd"/>
      <w:r w:rsidRPr="007D2817">
        <w:rPr>
          <w:rStyle w:val="2"/>
          <w:color w:val="000000"/>
        </w:rPr>
        <w:t xml:space="preserve"> </w:t>
      </w:r>
      <w:proofErr w:type="spellStart"/>
      <w:r w:rsidRPr="007D2817">
        <w:rPr>
          <w:rStyle w:val="2"/>
          <w:color w:val="000000"/>
        </w:rPr>
        <w:t>мотивированность</w:t>
      </w:r>
      <w:proofErr w:type="spellEnd"/>
      <w:r w:rsidRPr="007D2817">
        <w:rPr>
          <w:rStyle w:val="2"/>
          <w:color w:val="000000"/>
        </w:rPr>
        <w:t xml:space="preserve"> обучающихся к </w:t>
      </w:r>
      <w:proofErr w:type="spellStart"/>
      <w:r w:rsidRPr="007D2817">
        <w:rPr>
          <w:rStyle w:val="2"/>
          <w:color w:val="000000"/>
        </w:rPr>
        <w:t>профессионально</w:t>
      </w:r>
      <w:r w:rsidRPr="007D2817">
        <w:rPr>
          <w:rStyle w:val="2"/>
          <w:color w:val="000000"/>
        </w:rPr>
        <w:softHyphen/>
        <w:t>направленной</w:t>
      </w:r>
      <w:proofErr w:type="spellEnd"/>
      <w:r w:rsidRPr="007D2817">
        <w:rPr>
          <w:rStyle w:val="2"/>
          <w:color w:val="000000"/>
        </w:rPr>
        <w:t xml:space="preserve"> трудовой деятельности;</w:t>
      </w:r>
    </w:p>
    <w:p w:rsidR="007D2817" w:rsidRPr="007D2817" w:rsidRDefault="007D2817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 xml:space="preserve">недостаточная разработанность нормативно-методического обеспечения, затрудняющая распределение функционала и координацию </w:t>
      </w:r>
      <w:r w:rsidRPr="007D2817">
        <w:rPr>
          <w:rStyle w:val="2"/>
          <w:color w:val="000000"/>
        </w:rPr>
        <w:lastRenderedPageBreak/>
        <w:t>деятельности специалистов, структурных подразделений, коллегиальных органов;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 xml:space="preserve">— недостаточная компетентность педагогов в дидактических подходах, технологиях и методах </w:t>
      </w:r>
      <w:proofErr w:type="spellStart"/>
      <w:r w:rsidRPr="007D2817">
        <w:rPr>
          <w:rStyle w:val="2"/>
          <w:color w:val="000000"/>
        </w:rPr>
        <w:t>профориентационной</w:t>
      </w:r>
      <w:proofErr w:type="spellEnd"/>
      <w:r w:rsidRPr="007D2817">
        <w:rPr>
          <w:rStyle w:val="2"/>
          <w:color w:val="000000"/>
        </w:rPr>
        <w:t xml:space="preserve"> работы с данной категорией обучающихся;</w:t>
      </w:r>
    </w:p>
    <w:p w:rsidR="007D2817" w:rsidRPr="007D2817" w:rsidRDefault="007D2817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28"/>
          <w:tab w:val="left" w:pos="3588"/>
          <w:tab w:val="left" w:pos="5551"/>
        </w:tabs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 xml:space="preserve">несоответствие реализуемых в образовательном </w:t>
      </w:r>
      <w:proofErr w:type="spellStart"/>
      <w:r w:rsidRPr="007D2817">
        <w:rPr>
          <w:rStyle w:val="2"/>
          <w:color w:val="000000"/>
        </w:rPr>
        <w:t>процессенаправлений</w:t>
      </w:r>
      <w:proofErr w:type="spellEnd"/>
      <w:r w:rsidRPr="007D2817">
        <w:rPr>
          <w:rStyle w:val="2"/>
          <w:color w:val="000000"/>
        </w:rPr>
        <w:t xml:space="preserve"> трудовой подготовки потребностям современного регионального рынка труда, а также программам профессиональной </w:t>
      </w:r>
      <w:proofErr w:type="spellStart"/>
      <w:r w:rsidRPr="007D2817">
        <w:rPr>
          <w:rStyle w:val="2"/>
          <w:color w:val="000000"/>
        </w:rPr>
        <w:t>подготовки</w:t>
      </w:r>
      <w:proofErr w:type="gramStart"/>
      <w:r w:rsidRPr="007D2817">
        <w:rPr>
          <w:rStyle w:val="2"/>
          <w:color w:val="000000"/>
        </w:rPr>
        <w:t>,п</w:t>
      </w:r>
      <w:proofErr w:type="gramEnd"/>
      <w:r w:rsidRPr="007D2817">
        <w:rPr>
          <w:rStyle w:val="2"/>
          <w:color w:val="000000"/>
        </w:rPr>
        <w:t>редлагаемым</w:t>
      </w:r>
      <w:proofErr w:type="spellEnd"/>
      <w:r w:rsidRPr="007D2817">
        <w:rPr>
          <w:rStyle w:val="2"/>
          <w:color w:val="000000"/>
        </w:rPr>
        <w:t xml:space="preserve"> учреждениями профессионального образования;</w:t>
      </w:r>
    </w:p>
    <w:p w:rsidR="007D2817" w:rsidRPr="007D2817" w:rsidRDefault="007D2817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28"/>
        </w:tabs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>дефицит финансирования, необходимого для оснащения современным оборудованием мастерских, а также для открытия новых направлений трудового обучения.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>Анализ, осмысление и обобщение результатов опыта организации инклюзивной практики: позволили выделить принципиальные отличия инклюзивной практики:</w:t>
      </w:r>
    </w:p>
    <w:p w:rsidR="007D2817" w:rsidRPr="007D2817" w:rsidRDefault="007D2817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43"/>
        </w:tabs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 xml:space="preserve">инклюзивная среда требует поддержки </w:t>
      </w:r>
      <w:r w:rsidRPr="007D2817">
        <w:rPr>
          <w:rStyle w:val="210"/>
          <w:color w:val="000000"/>
        </w:rPr>
        <w:t>всех участников образовательного процесса,</w:t>
      </w:r>
      <w:r w:rsidRPr="007D2817">
        <w:rPr>
          <w:rStyle w:val="2"/>
          <w:color w:val="000000"/>
        </w:rPr>
        <w:t xml:space="preserve"> следовательно, кроме создания специальных условий для ребенка с ОВЗ, должны создаваться условия для других детей, учителей, родителей;</w:t>
      </w:r>
    </w:p>
    <w:p w:rsidR="007D2817" w:rsidRPr="007D2817" w:rsidRDefault="007D2817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43"/>
          <w:tab w:val="left" w:pos="5539"/>
          <w:tab w:val="right" w:pos="9658"/>
        </w:tabs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 xml:space="preserve">наличие большого </w:t>
      </w:r>
      <w:proofErr w:type="spellStart"/>
      <w:r w:rsidRPr="007D2817">
        <w:rPr>
          <w:rStyle w:val="2"/>
          <w:color w:val="000000"/>
        </w:rPr>
        <w:t>количестваобучающихся</w:t>
      </w:r>
      <w:proofErr w:type="gramStart"/>
      <w:r w:rsidRPr="007D2817">
        <w:rPr>
          <w:rStyle w:val="2"/>
          <w:color w:val="000000"/>
        </w:rPr>
        <w:t>,н</w:t>
      </w:r>
      <w:proofErr w:type="gramEnd"/>
      <w:r w:rsidRPr="007D2817">
        <w:rPr>
          <w:rStyle w:val="2"/>
          <w:color w:val="000000"/>
        </w:rPr>
        <w:t>уждающихся</w:t>
      </w:r>
      <w:proofErr w:type="spellEnd"/>
      <w:r w:rsidRPr="007D2817">
        <w:rPr>
          <w:rStyle w:val="2"/>
          <w:color w:val="000000"/>
        </w:rPr>
        <w:t xml:space="preserve"> в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 xml:space="preserve">психолого-педагогическом </w:t>
      </w:r>
      <w:proofErr w:type="gramStart"/>
      <w:r w:rsidRPr="007D2817">
        <w:rPr>
          <w:rStyle w:val="2"/>
          <w:color w:val="000000"/>
        </w:rPr>
        <w:t>сопровождении</w:t>
      </w:r>
      <w:proofErr w:type="gramEnd"/>
      <w:r w:rsidRPr="007D2817">
        <w:rPr>
          <w:rStyle w:val="2"/>
          <w:color w:val="000000"/>
        </w:rPr>
        <w:t xml:space="preserve">, требует использования методов </w:t>
      </w:r>
      <w:proofErr w:type="spellStart"/>
      <w:r w:rsidRPr="007D2817">
        <w:rPr>
          <w:rStyle w:val="2"/>
          <w:color w:val="000000"/>
        </w:rPr>
        <w:t>экспресс-диагностики</w:t>
      </w:r>
      <w:proofErr w:type="spellEnd"/>
      <w:r w:rsidRPr="007D2817">
        <w:rPr>
          <w:rStyle w:val="2"/>
          <w:color w:val="000000"/>
        </w:rPr>
        <w:t>, вариативных способов поддержки ребенка и контроля результатов; применение минимальных по затратам рабочего времени способов ведения документации;</w:t>
      </w:r>
    </w:p>
    <w:p w:rsidR="007D2817" w:rsidRPr="007D2817" w:rsidRDefault="007D2817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43"/>
        </w:tabs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 xml:space="preserve">нестабильное состояние </w:t>
      </w:r>
      <w:proofErr w:type="gramStart"/>
      <w:r w:rsidRPr="007D2817">
        <w:rPr>
          <w:rStyle w:val="2"/>
          <w:color w:val="000000"/>
        </w:rPr>
        <w:t>обучающихся</w:t>
      </w:r>
      <w:proofErr w:type="gramEnd"/>
      <w:r w:rsidRPr="007D2817">
        <w:rPr>
          <w:rStyle w:val="2"/>
          <w:color w:val="000000"/>
        </w:rPr>
        <w:t xml:space="preserve"> и отсутствие</w:t>
      </w:r>
    </w:p>
    <w:p w:rsidR="007D2817" w:rsidRPr="007D2817" w:rsidRDefault="007D2817" w:rsidP="004D28A9">
      <w:pPr>
        <w:pStyle w:val="21"/>
        <w:shd w:val="clear" w:color="auto" w:fill="auto"/>
        <w:tabs>
          <w:tab w:val="center" w:pos="4363"/>
        </w:tabs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 xml:space="preserve">индивидуальных </w:t>
      </w:r>
      <w:proofErr w:type="spellStart"/>
      <w:r w:rsidRPr="007D2817">
        <w:rPr>
          <w:rStyle w:val="2"/>
          <w:color w:val="000000"/>
        </w:rPr>
        <w:t>тьюторов</w:t>
      </w:r>
      <w:proofErr w:type="spellEnd"/>
      <w:r w:rsidRPr="007D2817">
        <w:rPr>
          <w:rStyle w:val="2"/>
          <w:color w:val="000000"/>
        </w:rPr>
        <w:t xml:space="preserve"> у каждого ребенка требуют наличия возможности мобильно подключать к работе с ребенком различных специалистов, что является особенно проблематичным в первой половине дня, на которую приходится максимальная</w:t>
      </w:r>
      <w:r w:rsidRPr="007D2817">
        <w:rPr>
          <w:rStyle w:val="2"/>
          <w:color w:val="000000"/>
        </w:rPr>
        <w:tab/>
        <w:t>педагогическая нагрузка;</w:t>
      </w:r>
    </w:p>
    <w:p w:rsidR="007D2817" w:rsidRPr="007D2817" w:rsidRDefault="007D2817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43"/>
          <w:tab w:val="center" w:pos="4363"/>
          <w:tab w:val="left" w:pos="5490"/>
          <w:tab w:val="right" w:pos="9658"/>
        </w:tabs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 xml:space="preserve">формирование инклюзивной культуры как </w:t>
      </w:r>
      <w:proofErr w:type="spellStart"/>
      <w:r w:rsidRPr="007D2817">
        <w:rPr>
          <w:rStyle w:val="2"/>
          <w:color w:val="000000"/>
        </w:rPr>
        <w:t>принимающегоотношения</w:t>
      </w:r>
      <w:proofErr w:type="spellEnd"/>
      <w:r w:rsidRPr="007D2817">
        <w:rPr>
          <w:rStyle w:val="2"/>
          <w:color w:val="000000"/>
        </w:rPr>
        <w:t xml:space="preserve"> к особым детям предполагает участие всех субъектов образовательных отношений, включая не только обучающихся, родителей, педагогов, но также и работников столовой, учебно-вспомогательного и технического персонала.</w:t>
      </w:r>
    </w:p>
    <w:p w:rsidR="004D28A9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 xml:space="preserve">Принимающее отношение к детям ОВЗ проявляется во всех нюансах школьной жизни, как общая система педагогических и этических ценностей, командная работа специалистов, коллегиальное решение стратегических и проблемных вопросов, взаимное доверие участников образовательных отношений 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 xml:space="preserve">Заинтересованность и активное участие родителей являются необходимым условием формирования инклюзивной образовательной культуры. Формирование заинтересованности родителей достигается за счет повышения информированности и осведомленности об образовательных услугах, специфике инклюзивного образования и имеющихся условиях его реализации; оказания родителям психолого-педагогической </w:t>
      </w:r>
      <w:r w:rsidRPr="007D2817">
        <w:rPr>
          <w:rStyle w:val="2"/>
          <w:color w:val="000000"/>
        </w:rPr>
        <w:lastRenderedPageBreak/>
        <w:t xml:space="preserve">консультационной помощи по вопросам обучения и воспитания детей, вовлечение родителей в организацию образовательной и социальной практики, </w:t>
      </w:r>
      <w:proofErr w:type="spellStart"/>
      <w:r w:rsidRPr="007D2817">
        <w:rPr>
          <w:rStyle w:val="2"/>
          <w:color w:val="000000"/>
        </w:rPr>
        <w:t>культурно-досуговой</w:t>
      </w:r>
      <w:proofErr w:type="spellEnd"/>
      <w:r w:rsidRPr="007D2817">
        <w:rPr>
          <w:rStyle w:val="2"/>
          <w:color w:val="000000"/>
        </w:rPr>
        <w:t xml:space="preserve"> деятельности, в том числе организацию и проведение совместных волонтерских акций, спортивных праздников, конкурсов, творческих мастерских, фестивалей и т.п.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 xml:space="preserve">В качестве актуальных задач по-прежнему остаются задачи обеспечения максимальной включенности родителей (законных представителей) </w:t>
      </w:r>
      <w:proofErr w:type="gramStart"/>
      <w:r w:rsidRPr="007D2817">
        <w:rPr>
          <w:rStyle w:val="2"/>
          <w:color w:val="000000"/>
        </w:rPr>
        <w:t>в</w:t>
      </w:r>
      <w:proofErr w:type="gramEnd"/>
      <w:r w:rsidRPr="007D2817">
        <w:rPr>
          <w:rStyle w:val="2"/>
          <w:color w:val="000000"/>
        </w:rPr>
        <w:t>: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>- работу коллегиальных органов управления: «Управляющего совета», родительских комитетов, как эффективных организационно-управленческих механизмов для решения насущных образовательных проблем;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>- деятельность по реализации индивидуальных образовательных маршрутов, а также предоставление возможности для дополнения и изменения образовательной траектории школьников с учетом особенностей здоровья и перспектив дальнейшего обучения и трудоустройства.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>Перспективным направлением работы по вовлечению родителей в организацию культурно-образовательной деятельности является создание родительских клубов, позволяющих поддерживать позитивные инициативы, объединять необходимые и привлекать дополнительные ресурсы.</w:t>
      </w:r>
    </w:p>
    <w:p w:rsidR="007D2817" w:rsidRPr="007D2817" w:rsidRDefault="007D2817" w:rsidP="004D28A9">
      <w:pPr>
        <w:pStyle w:val="40"/>
        <w:shd w:val="clear" w:color="auto" w:fill="auto"/>
        <w:spacing w:line="240" w:lineRule="auto"/>
        <w:ind w:firstLine="709"/>
      </w:pPr>
      <w:r w:rsidRPr="007D2817">
        <w:rPr>
          <w:rStyle w:val="41"/>
          <w:color w:val="000000"/>
        </w:rPr>
        <w:t xml:space="preserve">Концептуальной основой для разработки </w:t>
      </w:r>
      <w:r w:rsidRPr="007D2817">
        <w:rPr>
          <w:rStyle w:val="410"/>
          <w:color w:val="000000"/>
        </w:rPr>
        <w:t>Модели инклюзивного образования</w:t>
      </w:r>
      <w:r w:rsidRPr="007D2817">
        <w:rPr>
          <w:rStyle w:val="41"/>
          <w:color w:val="000000"/>
        </w:rPr>
        <w:t xml:space="preserve"> стала идея создания творчески-развивающей инклюзивной образовательной среды как совокупности </w:t>
      </w:r>
      <w:r w:rsidRPr="007D2817">
        <w:rPr>
          <w:rStyle w:val="4"/>
          <w:color w:val="000000"/>
        </w:rPr>
        <w:t>организационно-управленческих, психолого-педагогических условий и механизмов, кадровых и финансовых ресурсов, обеспечивающих реализацию целей и задач инклюзивного образования.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proofErr w:type="gramStart"/>
      <w:r w:rsidRPr="007D2817">
        <w:rPr>
          <w:rStyle w:val="2"/>
          <w:color w:val="000000"/>
        </w:rPr>
        <w:t xml:space="preserve">Содержательно в структурно-функциональный компонент образовательной среды включены: архитектура школьных здания, степень открытости-закрытости конструкций школьного дизайна, размер и пространственная структура помещений в здании школы, легкость их пространственной трансформации, возможность и широта пространственных перемещений в них субъектов и т. д. Таким образом, пространственно-архитектурный компонент образовательной среды характеризует не столько совокупность, тех или иных пространственных </w:t>
      </w:r>
      <w:proofErr w:type="spellStart"/>
      <w:r w:rsidRPr="007D2817">
        <w:rPr>
          <w:rStyle w:val="2"/>
          <w:color w:val="000000"/>
        </w:rPr>
        <w:t>ипредметных</w:t>
      </w:r>
      <w:proofErr w:type="spellEnd"/>
      <w:r w:rsidRPr="007D2817">
        <w:rPr>
          <w:rStyle w:val="2"/>
          <w:color w:val="000000"/>
        </w:rPr>
        <w:t xml:space="preserve"> «единиц» (помещений, мебели, приборов и т. п</w:t>
      </w:r>
      <w:proofErr w:type="gramEnd"/>
      <w:r w:rsidRPr="007D2817">
        <w:rPr>
          <w:rStyle w:val="2"/>
          <w:color w:val="000000"/>
        </w:rPr>
        <w:t>.), сколько способ их функционирования в данной образовательной среде.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 xml:space="preserve">При разработке структурно-функционального и структурно-методического компонента инклюзивной образовательной среды приоритетной целью становится обеспечение «универсальной </w:t>
      </w:r>
      <w:proofErr w:type="spellStart"/>
      <w:r w:rsidRPr="007D2817">
        <w:rPr>
          <w:rStyle w:val="2"/>
          <w:color w:val="000000"/>
        </w:rPr>
        <w:t>безбарьерной</w:t>
      </w:r>
      <w:proofErr w:type="spellEnd"/>
      <w:r w:rsidRPr="007D2817">
        <w:rPr>
          <w:rStyle w:val="2"/>
          <w:color w:val="000000"/>
        </w:rPr>
        <w:t xml:space="preserve"> среды», обеспеченности современными средствами, системами, оборудованием, соответствующим образовательным потребностям детей </w:t>
      </w:r>
    </w:p>
    <w:p w:rsidR="007D2817" w:rsidRPr="007D2817" w:rsidRDefault="007D2817" w:rsidP="004D28A9">
      <w:pPr>
        <w:pStyle w:val="21"/>
        <w:shd w:val="clear" w:color="auto" w:fill="auto"/>
        <w:spacing w:after="0" w:line="240" w:lineRule="auto"/>
        <w:ind w:left="420" w:firstLine="709"/>
        <w:jc w:val="both"/>
      </w:pPr>
      <w:r w:rsidRPr="007D2817">
        <w:rPr>
          <w:rStyle w:val="2"/>
          <w:color w:val="000000"/>
        </w:rPr>
        <w:t>В условиях ограниченного объема бюджетного финансирования, необходимо:</w:t>
      </w:r>
    </w:p>
    <w:p w:rsidR="007D2817" w:rsidRPr="007D2817" w:rsidRDefault="007D2817" w:rsidP="004D28A9">
      <w:pPr>
        <w:pStyle w:val="21"/>
        <w:numPr>
          <w:ilvl w:val="0"/>
          <w:numId w:val="2"/>
        </w:numPr>
        <w:shd w:val="clear" w:color="auto" w:fill="auto"/>
        <w:tabs>
          <w:tab w:val="left" w:pos="812"/>
        </w:tabs>
        <w:spacing w:after="0" w:line="240" w:lineRule="auto"/>
        <w:ind w:firstLine="709"/>
        <w:jc w:val="both"/>
      </w:pPr>
      <w:r w:rsidRPr="007D2817">
        <w:rPr>
          <w:rStyle w:val="2"/>
          <w:color w:val="000000"/>
        </w:rPr>
        <w:t>экономное и рациональное использование бюджетных средств;</w:t>
      </w:r>
    </w:p>
    <w:p w:rsidR="007D2817" w:rsidRPr="007D2817" w:rsidRDefault="007D2817" w:rsidP="004D28A9">
      <w:pPr>
        <w:pStyle w:val="21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auto"/>
        <w:ind w:firstLine="709"/>
        <w:jc w:val="both"/>
        <w:rPr>
          <w:rStyle w:val="2"/>
          <w:shd w:val="clear" w:color="auto" w:fill="auto"/>
        </w:rPr>
      </w:pPr>
      <w:r w:rsidRPr="007D2817">
        <w:rPr>
          <w:rStyle w:val="2"/>
          <w:color w:val="000000"/>
        </w:rPr>
        <w:t xml:space="preserve">повышение ответственности и заинтересованности педагогического сообщества в облагораживании учебных помещений </w:t>
      </w:r>
      <w:r w:rsidRPr="007D2817">
        <w:rPr>
          <w:rStyle w:val="2"/>
          <w:color w:val="000000"/>
        </w:rPr>
        <w:lastRenderedPageBreak/>
        <w:t>(обеспечение порядка в учебных помещениях, формирование отношения к каждому учебному предмету как элементу образовательной среды, оформление выставок творческих работ обучающихся, тематических выставок и пр.)</w:t>
      </w:r>
      <w:proofErr w:type="gramStart"/>
      <w:r w:rsidRPr="007D2817">
        <w:rPr>
          <w:rStyle w:val="2"/>
          <w:color w:val="000000"/>
        </w:rPr>
        <w:t>;п</w:t>
      </w:r>
      <w:proofErr w:type="gramEnd"/>
      <w:r w:rsidRPr="007D2817">
        <w:rPr>
          <w:rStyle w:val="2"/>
          <w:color w:val="000000"/>
        </w:rPr>
        <w:t xml:space="preserve">ривлечение дополнительных ресурсов путем участия в конкурсах и грантах, развития социального </w:t>
      </w:r>
      <w:proofErr w:type="spellStart"/>
      <w:r w:rsidRPr="007D2817">
        <w:rPr>
          <w:rStyle w:val="2"/>
          <w:color w:val="000000"/>
        </w:rPr>
        <w:t>партнерстваадаптацию</w:t>
      </w:r>
      <w:proofErr w:type="spellEnd"/>
      <w:r w:rsidRPr="007D2817">
        <w:rPr>
          <w:rStyle w:val="2"/>
          <w:color w:val="000000"/>
        </w:rPr>
        <w:t xml:space="preserve"> с учетом образовательных потребностей обучающихся, организацию мероприятий по оказанию психолого-педагогической и медико-социальной помощи детям с ОВЗ и их родителям, организацию воспитательной и </w:t>
      </w:r>
      <w:proofErr w:type="spellStart"/>
      <w:r w:rsidRPr="007D2817">
        <w:rPr>
          <w:rStyle w:val="2"/>
          <w:color w:val="000000"/>
        </w:rPr>
        <w:t>профориентационной</w:t>
      </w:r>
      <w:proofErr w:type="spellEnd"/>
      <w:r w:rsidRPr="007D2817">
        <w:rPr>
          <w:rStyle w:val="2"/>
          <w:color w:val="000000"/>
        </w:rPr>
        <w:t xml:space="preserve"> работы и т.д.</w:t>
      </w:r>
    </w:p>
    <w:p w:rsidR="007D2817" w:rsidRDefault="007D2817" w:rsidP="004D28A9">
      <w:pPr>
        <w:pStyle w:val="21"/>
        <w:shd w:val="clear" w:color="auto" w:fill="auto"/>
        <w:tabs>
          <w:tab w:val="left" w:pos="783"/>
        </w:tabs>
        <w:spacing w:after="0" w:line="240" w:lineRule="auto"/>
        <w:ind w:firstLine="0"/>
        <w:jc w:val="both"/>
        <w:rPr>
          <w:rStyle w:val="2"/>
          <w:shd w:val="clear" w:color="auto" w:fill="auto"/>
        </w:rPr>
      </w:pPr>
    </w:p>
    <w:p w:rsidR="007D2817" w:rsidRPr="004D0A13" w:rsidRDefault="007D2817" w:rsidP="004D28A9">
      <w:pPr>
        <w:pStyle w:val="21"/>
        <w:shd w:val="clear" w:color="auto" w:fill="auto"/>
        <w:spacing w:after="0" w:line="240" w:lineRule="auto"/>
        <w:ind w:firstLine="709"/>
        <w:jc w:val="center"/>
        <w:rPr>
          <w:rStyle w:val="2"/>
          <w:b/>
          <w:shd w:val="clear" w:color="auto" w:fill="auto"/>
        </w:rPr>
      </w:pPr>
      <w:r w:rsidRPr="004D0A13">
        <w:rPr>
          <w:rStyle w:val="2"/>
          <w:b/>
          <w:color w:val="000000"/>
        </w:rPr>
        <w:t>Содержательно-технологический компонент.</w:t>
      </w:r>
    </w:p>
    <w:p w:rsidR="007D2817" w:rsidRDefault="007D2817" w:rsidP="004D28A9">
      <w:pPr>
        <w:pStyle w:val="21"/>
        <w:shd w:val="clear" w:color="auto" w:fill="auto"/>
        <w:tabs>
          <w:tab w:val="left" w:pos="783"/>
        </w:tabs>
        <w:spacing w:after="0" w:line="240" w:lineRule="auto"/>
        <w:ind w:firstLine="782"/>
        <w:jc w:val="both"/>
      </w:pPr>
      <w:r w:rsidRPr="004D0A13">
        <w:rPr>
          <w:rStyle w:val="Exact"/>
          <w:color w:val="000000"/>
        </w:rPr>
        <w:t>Структурно-методический компонент инклюзивной образовательной среды предполагает разработку и реализацию содержания общего и дополнительного образования, внедрение современных образовательных технологий и их</w:t>
      </w:r>
      <w:r w:rsidR="004D28A9">
        <w:rPr>
          <w:rStyle w:val="Exact"/>
          <w:color w:val="000000"/>
        </w:rPr>
        <w:t>.</w:t>
      </w:r>
    </w:p>
    <w:p w:rsidR="007D2817" w:rsidRDefault="007D2817" w:rsidP="004D28A9">
      <w:pPr>
        <w:pStyle w:val="21"/>
        <w:shd w:val="clear" w:color="auto" w:fill="auto"/>
        <w:spacing w:after="0" w:line="240" w:lineRule="auto"/>
        <w:ind w:firstLine="737"/>
        <w:jc w:val="both"/>
      </w:pPr>
      <w:proofErr w:type="gramStart"/>
      <w:r>
        <w:rPr>
          <w:rStyle w:val="2"/>
          <w:color w:val="000000"/>
        </w:rPr>
        <w:t>С целью обеспечения доступности содержания познавательных задач, реализуемых в процессе образования, стимулирования познавательной деятельности обучающихся, в образовательный процесс внедряются и адаптируются современные технологии, в том числе: проектная деятельность, информационно-коммуникационные технологии, технология «</w:t>
      </w:r>
      <w:proofErr w:type="spellStart"/>
      <w:r>
        <w:rPr>
          <w:rStyle w:val="2"/>
          <w:color w:val="000000"/>
        </w:rPr>
        <w:t>лепбук</w:t>
      </w:r>
      <w:proofErr w:type="spellEnd"/>
      <w:r>
        <w:rPr>
          <w:rStyle w:val="2"/>
          <w:color w:val="000000"/>
        </w:rPr>
        <w:t>» и т.д. [1], применяются интерактивные формы организации деятельности, специальные дидактические средства, в частности инструкционные карты, содержащие пошаговые алгоритмы деятельности.</w:t>
      </w:r>
      <w:proofErr w:type="gramEnd"/>
      <w:r>
        <w:rPr>
          <w:rStyle w:val="2"/>
          <w:color w:val="000000"/>
        </w:rPr>
        <w:t xml:space="preserve"> Для категории обучающихся с легкой степенью умственной отсталости, инструкционные карты - необходимое дидактическое средство, которое позволяет направлять и удерживать внимание школьника, формировать умения самостоятельного выполнения последовательных действий по заданному алгоритму.</w:t>
      </w:r>
    </w:p>
    <w:p w:rsidR="007D2817" w:rsidRDefault="007D2817" w:rsidP="004D28A9">
      <w:pPr>
        <w:pStyle w:val="21"/>
        <w:shd w:val="clear" w:color="auto" w:fill="auto"/>
        <w:tabs>
          <w:tab w:val="left" w:pos="4061"/>
          <w:tab w:val="left" w:pos="5890"/>
          <w:tab w:val="left" w:pos="7642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 xml:space="preserve">Поскольку </w:t>
      </w:r>
      <w:proofErr w:type="gramStart"/>
      <w:r>
        <w:rPr>
          <w:rStyle w:val="2"/>
          <w:color w:val="000000"/>
        </w:rPr>
        <w:t>для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с интеллектуальными нарушениями </w:t>
      </w:r>
      <w:proofErr w:type="spellStart"/>
      <w:r>
        <w:rPr>
          <w:rStyle w:val="2"/>
          <w:color w:val="000000"/>
        </w:rPr>
        <w:t>профориентационная</w:t>
      </w:r>
      <w:proofErr w:type="spellEnd"/>
      <w:r>
        <w:rPr>
          <w:rStyle w:val="2"/>
          <w:color w:val="000000"/>
        </w:rPr>
        <w:t xml:space="preserve"> составляющая является приоритетной в образовательной деятельности необходимо обеспечить ее непрерывность, систематичность и последовательность на всех этапах образовательной деятельности. На этапе начальной школы курс профориентации носит прикладной характер. Его темы включены практически во все предметы, изучаемые в начальной школе. Большое внимание уделяется организации взаимодействия с родителями по вопросам согласования личных профессиональных предпочтений детей, с рекомендуемым перечнем профессий. Учитывая особенности различного образовательного уровня и социального статуса родителей, ежегодно проводится анкетирование родителей (законных</w:t>
      </w:r>
      <w:r w:rsidR="004D28A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представителей)</w:t>
      </w:r>
      <w:r w:rsidR="004D28A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обучающихся, направленное на изучение запросов относительно-профессиональной подготовки детей. По результатам анкетирования организуется консультативная работа с родителями по согласованию интересов и склонностей детей, запросов родителей с требованиями, предъявляемыми к представителям той или иной профессии.</w:t>
      </w:r>
    </w:p>
    <w:p w:rsidR="004D28A9" w:rsidRPr="00231DD3" w:rsidRDefault="007D2817" w:rsidP="004D28A9">
      <w:pPr>
        <w:pStyle w:val="21"/>
        <w:shd w:val="clear" w:color="auto" w:fill="auto"/>
        <w:tabs>
          <w:tab w:val="left" w:pos="783"/>
        </w:tabs>
        <w:spacing w:after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Педагогами основной школы внесены дополнения в рабочие программы учебных дисциплин с учетом профиля профориентации. Так, например, изучение определенных тем на уроках русского языка осуществляется с использованием текстов, знакомящих с особенностями той или иной профессии. При изучении математики в содержание занятий включены учебные задачи практической профессиональной направленности, например, по расчету расхода строительных материалов - краски, обоев и пр. при ремонте помещения. В содержание учебных занятий по физической культуре включены упражнения, направленные на развитие профессионально-важных физических качеств - силы, выносливости, координации движений, укрепление мышц живота, спины и пр. </w:t>
      </w:r>
    </w:p>
    <w:p w:rsidR="00E55C0B" w:rsidRDefault="00E55C0B" w:rsidP="004D28A9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Адаптация проектной технологии с учетом образовательных потребностей и возможностей обучающихся открывает большие перспективы для вовлечения детей в посильную социально-направленную деятельность, выстраивания эффективного взаимодействия педагогов и родителей обучающихся. </w:t>
      </w:r>
    </w:p>
    <w:p w:rsidR="00E55C0B" w:rsidRDefault="00E55C0B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t xml:space="preserve">Успешность в решении обозначенных задач в значительной степени определяется кадровым ресурсом, готовностью педагогов к работе в условиях инклюзии, к овладению необходимыми профессиональными компетенциями, их развитию и совершенствованию. Координация деятельности педагогов, специалистов, командный подход в решении </w:t>
      </w:r>
      <w:proofErr w:type="gramStart"/>
      <w:r>
        <w:rPr>
          <w:rStyle w:val="2"/>
          <w:color w:val="000000"/>
        </w:rPr>
        <w:t>актуальных проблем, возникающих в образовательной практике являются</w:t>
      </w:r>
      <w:proofErr w:type="gramEnd"/>
      <w:r>
        <w:rPr>
          <w:rStyle w:val="2"/>
          <w:color w:val="000000"/>
        </w:rPr>
        <w:t xml:space="preserve"> необходимым условием достижения целей и задач инклюзивной практики.</w:t>
      </w:r>
    </w:p>
    <w:p w:rsidR="00E55C0B" w:rsidRDefault="00E55C0B" w:rsidP="004D28A9">
      <w:pPr>
        <w:pStyle w:val="21"/>
        <w:shd w:val="clear" w:color="auto" w:fill="auto"/>
        <w:spacing w:after="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Обеспечение координации деятельности достигается посредством:</w:t>
      </w:r>
    </w:p>
    <w:p w:rsidR="00E55C0B" w:rsidRPr="00E55C0B" w:rsidRDefault="00E55C0B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  <w:rPr>
          <w:rStyle w:val="2"/>
          <w:shd w:val="clear" w:color="auto" w:fill="auto"/>
        </w:rPr>
      </w:pPr>
      <w:r>
        <w:rPr>
          <w:rStyle w:val="2"/>
          <w:color w:val="000000"/>
        </w:rPr>
        <w:t>четкого распределения функционала педагогических работников;</w:t>
      </w:r>
    </w:p>
    <w:p w:rsidR="00E55C0B" w:rsidRDefault="00E55C0B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</w:pPr>
      <w:proofErr w:type="gramStart"/>
      <w:r w:rsidRPr="00E55C0B">
        <w:rPr>
          <w:rStyle w:val="2"/>
          <w:color w:val="000000"/>
        </w:rPr>
        <w:t>регламентации деятельности специалистов при поступлении в образовательную организации ребенка с ОВЗ, переводе обучающегося с основной на адаптированную образовательную программу, реализации индивидуального образовательного маршрута и выполнении рекомендаций территориальной ПМПК;</w:t>
      </w:r>
      <w:proofErr w:type="gramEnd"/>
    </w:p>
    <w:p w:rsidR="00E55C0B" w:rsidRDefault="00E55C0B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организации постоянно-действующего семинара по актуальным проблемам инклюзивного образования;</w:t>
      </w:r>
    </w:p>
    <w:p w:rsidR="00E55C0B" w:rsidRDefault="00E55C0B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36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 xml:space="preserve">организации </w:t>
      </w:r>
      <w:proofErr w:type="spellStart"/>
      <w:r>
        <w:rPr>
          <w:rStyle w:val="2"/>
          <w:color w:val="000000"/>
        </w:rPr>
        <w:t>межпредметной</w:t>
      </w:r>
      <w:proofErr w:type="spellEnd"/>
      <w:r>
        <w:rPr>
          <w:rStyle w:val="2"/>
          <w:color w:val="000000"/>
        </w:rPr>
        <w:t xml:space="preserve"> проектной деятельности и т.д.</w:t>
      </w:r>
    </w:p>
    <w:p w:rsidR="00E55C0B" w:rsidRDefault="00E55C0B" w:rsidP="004D28A9">
      <w:pPr>
        <w:pStyle w:val="21"/>
        <w:shd w:val="clear" w:color="auto" w:fill="auto"/>
        <w:spacing w:after="0" w:line="240" w:lineRule="auto"/>
        <w:ind w:left="380" w:firstLine="709"/>
        <w:jc w:val="left"/>
      </w:pPr>
      <w:r>
        <w:rPr>
          <w:rStyle w:val="2"/>
          <w:color w:val="000000"/>
        </w:rPr>
        <w:t>Развивающий потенциал сред</w:t>
      </w:r>
      <w:r w:rsidR="004D28A9">
        <w:rPr>
          <w:rStyle w:val="2"/>
          <w:color w:val="000000"/>
        </w:rPr>
        <w:t xml:space="preserve">ы зависит не только от качества </w:t>
      </w:r>
      <w:r>
        <w:rPr>
          <w:rStyle w:val="2"/>
          <w:color w:val="000000"/>
        </w:rPr>
        <w:t>объективных</w:t>
      </w:r>
      <w:r w:rsidR="004D28A9">
        <w:t xml:space="preserve"> </w:t>
      </w:r>
      <w:r>
        <w:rPr>
          <w:rStyle w:val="2"/>
          <w:color w:val="000000"/>
        </w:rPr>
        <w:t>условий, созданных в образовательном учреждении, но и от качества взаимодействия</w:t>
      </w:r>
      <w:r w:rsidRPr="00E55C0B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субъектов воспитательного процесса</w:t>
      </w:r>
    </w:p>
    <w:p w:rsidR="00E55C0B" w:rsidRDefault="00E55C0B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t>Необходимым организационным условием инклюзивного образования является проведение мониторинговых исследований. Полученные результаты позволяют обеспечивать комплексную оценку проводимой работе, выявлять и своевременно разрешать возникающие проблемы.</w:t>
      </w:r>
    </w:p>
    <w:p w:rsidR="00E55C0B" w:rsidRDefault="00E55C0B" w:rsidP="004D28A9">
      <w:pPr>
        <w:pStyle w:val="21"/>
        <w:shd w:val="clear" w:color="auto" w:fill="auto"/>
        <w:spacing w:after="0" w:line="240" w:lineRule="auto"/>
        <w:ind w:firstLine="709"/>
        <w:jc w:val="both"/>
      </w:pPr>
      <w:r>
        <w:rPr>
          <w:rStyle w:val="2"/>
          <w:color w:val="000000"/>
        </w:rPr>
        <w:t>В качестве приоритетных критериев для оценки результативности деятельности по созданию инклюзивной образовательной среды в Берёзовском районе необходимо выделить следующие:</w:t>
      </w:r>
    </w:p>
    <w:p w:rsidR="00E55C0B" w:rsidRDefault="00E55C0B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1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привлечение дополнительных сре</w:t>
      </w:r>
      <w:proofErr w:type="gramStart"/>
      <w:r>
        <w:rPr>
          <w:rStyle w:val="2"/>
          <w:color w:val="000000"/>
        </w:rPr>
        <w:t>дств дл</w:t>
      </w:r>
      <w:proofErr w:type="gramEnd"/>
      <w:r>
        <w:rPr>
          <w:rStyle w:val="2"/>
          <w:color w:val="000000"/>
        </w:rPr>
        <w:t>я создания доступной среды (проекты, конкурсы);</w:t>
      </w:r>
    </w:p>
    <w:p w:rsidR="00E55C0B" w:rsidRDefault="00E55C0B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1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lastRenderedPageBreak/>
        <w:t xml:space="preserve">наличие реализуемых программ, предполагающих преемственность общего и профессионального образования </w:t>
      </w:r>
      <w:proofErr w:type="gramStart"/>
      <w:r>
        <w:rPr>
          <w:rStyle w:val="2"/>
          <w:color w:val="000000"/>
        </w:rPr>
        <w:t>для</w:t>
      </w:r>
      <w:proofErr w:type="gramEnd"/>
      <w:r>
        <w:rPr>
          <w:rStyle w:val="2"/>
          <w:color w:val="000000"/>
        </w:rPr>
        <w:t xml:space="preserve"> обучающихся по трудовому и профессиональному обучению;</w:t>
      </w:r>
    </w:p>
    <w:p w:rsidR="00E55C0B" w:rsidRDefault="00E55C0B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1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готовность и способность педагогов работать в условиях инклюзивного образования, развивать и совершенствовать необходимые профессиональные компетенции;</w:t>
      </w:r>
    </w:p>
    <w:p w:rsidR="00E55C0B" w:rsidRDefault="00E55C0B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1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своевременность прохождения педагогами дополнительного профессионального образования по программам инклюзивной направленности;</w:t>
      </w:r>
    </w:p>
    <w:p w:rsidR="00E55C0B" w:rsidRDefault="00E55C0B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1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увеличение численности детей, получающих дополнительное образование (не менее 40 % от общей численности детей с ОВЗ);</w:t>
      </w:r>
    </w:p>
    <w:p w:rsidR="00E55C0B" w:rsidRDefault="00E55C0B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1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увеличение численности детей с ОВЗ, участвующих в профессионально-направленных конкурсах, мероприятиях творческой и спортивной направленности (не менее 60 % от общей численности</w:t>
      </w:r>
      <w:r w:rsidR="004D28A9">
        <w:rPr>
          <w:rStyle w:val="2"/>
          <w:color w:val="000000"/>
        </w:rPr>
        <w:t xml:space="preserve"> детей</w:t>
      </w:r>
      <w:r>
        <w:rPr>
          <w:rStyle w:val="2"/>
          <w:color w:val="000000"/>
        </w:rPr>
        <w:t>);</w:t>
      </w:r>
    </w:p>
    <w:p w:rsidR="00E55C0B" w:rsidRDefault="00E55C0B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1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эффективное разрешение конфликтных ситуаций; снижение количества (отсутствие) конфликтных ситуаций, возникающих на почве нетерпимого отношения к особенностям детей с ОВЗ;</w:t>
      </w:r>
    </w:p>
    <w:p w:rsidR="00E55C0B" w:rsidRDefault="00E55C0B" w:rsidP="004D28A9">
      <w:pPr>
        <w:pStyle w:val="21"/>
        <w:numPr>
          <w:ilvl w:val="0"/>
          <w:numId w:val="1"/>
        </w:numPr>
        <w:shd w:val="clear" w:color="auto" w:fill="auto"/>
        <w:tabs>
          <w:tab w:val="left" w:pos="1414"/>
        </w:tabs>
        <w:spacing w:after="0" w:line="240" w:lineRule="auto"/>
        <w:ind w:firstLine="709"/>
        <w:jc w:val="both"/>
      </w:pPr>
      <w:r>
        <w:rPr>
          <w:rStyle w:val="2"/>
          <w:color w:val="000000"/>
        </w:rPr>
        <w:t>участие родителей в реализации инклюзивной образовательной деятельности, через коллегиальные органы управления, родительские объединения; увеличение количества мероприятий воспитательной направленности, волонтерских акций, социальных проектов и пр.</w:t>
      </w:r>
      <w:proofErr w:type="gramStart"/>
      <w:r>
        <w:rPr>
          <w:rStyle w:val="2"/>
          <w:color w:val="000000"/>
        </w:rPr>
        <w:t xml:space="preserve"> ,</w:t>
      </w:r>
      <w:proofErr w:type="gramEnd"/>
      <w:r>
        <w:rPr>
          <w:rStyle w:val="2"/>
          <w:color w:val="000000"/>
        </w:rPr>
        <w:t xml:space="preserve"> организованных и проведенных с участием родителей (законных представителей);</w:t>
      </w:r>
    </w:p>
    <w:p w:rsidR="00E55C0B" w:rsidRDefault="00E55C0B" w:rsidP="004D28A9">
      <w:pPr>
        <w:pStyle w:val="21"/>
        <w:shd w:val="clear" w:color="auto" w:fill="auto"/>
        <w:spacing w:after="630" w:line="240" w:lineRule="auto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— обобщение и распространение позитивных результатов инклюзивной практики учреждения через СМИ, официальный информационный сайт образовательной организации.</w:t>
      </w:r>
    </w:p>
    <w:p w:rsidR="00E55C0B" w:rsidRPr="00617698" w:rsidRDefault="00E55C0B" w:rsidP="004D28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7698">
        <w:rPr>
          <w:rFonts w:ascii="Times New Roman" w:hAnsi="Times New Roman"/>
          <w:b/>
          <w:sz w:val="28"/>
          <w:szCs w:val="28"/>
        </w:rPr>
        <w:t>Компонент управления</w:t>
      </w:r>
    </w:p>
    <w:p w:rsidR="00E55C0B" w:rsidRPr="002C712F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2F">
        <w:rPr>
          <w:rFonts w:ascii="Times New Roman" w:hAnsi="Times New Roman"/>
          <w:sz w:val="28"/>
          <w:szCs w:val="28"/>
        </w:rPr>
        <w:t>Для решения вопросов связанных с выявлением и сопровождением лиц с ОВЗ нормативно закреплены механизмы межведомственного взаимодействия, которые являются рычагами воздействия на запуск и функционирование системы инклюзивного образования</w:t>
      </w:r>
      <w:r>
        <w:rPr>
          <w:rFonts w:ascii="Times New Roman" w:hAnsi="Times New Roman"/>
          <w:sz w:val="28"/>
          <w:szCs w:val="28"/>
        </w:rPr>
        <w:t xml:space="preserve"> в Берёзовском районе</w:t>
      </w:r>
      <w:r w:rsidRPr="002C712F">
        <w:rPr>
          <w:rFonts w:ascii="Times New Roman" w:hAnsi="Times New Roman"/>
          <w:sz w:val="28"/>
          <w:szCs w:val="28"/>
        </w:rPr>
        <w:t>.</w:t>
      </w:r>
    </w:p>
    <w:p w:rsidR="00E55C0B" w:rsidRPr="00617698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98">
        <w:rPr>
          <w:rFonts w:ascii="Times New Roman" w:hAnsi="Times New Roman"/>
          <w:sz w:val="28"/>
          <w:szCs w:val="28"/>
        </w:rPr>
        <w:t xml:space="preserve">Для достижения цели определены и реализуются на уровне муниципалитета основные виды деятельности: </w:t>
      </w:r>
    </w:p>
    <w:p w:rsidR="00E55C0B" w:rsidRPr="00617698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98">
        <w:rPr>
          <w:rFonts w:ascii="Times New Roman" w:hAnsi="Times New Roman"/>
          <w:sz w:val="28"/>
          <w:szCs w:val="28"/>
        </w:rPr>
        <w:t>- координация деятельности (через функционирование структурных подразделений, межведомственные комиссии);</w:t>
      </w:r>
    </w:p>
    <w:p w:rsidR="00E55C0B" w:rsidRPr="00617698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98">
        <w:rPr>
          <w:rFonts w:ascii="Times New Roman" w:hAnsi="Times New Roman"/>
          <w:sz w:val="28"/>
          <w:szCs w:val="28"/>
        </w:rPr>
        <w:t xml:space="preserve">- стратегическое и тактическое планирование; </w:t>
      </w:r>
    </w:p>
    <w:p w:rsidR="00E55C0B" w:rsidRPr="00617698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98">
        <w:rPr>
          <w:rFonts w:ascii="Times New Roman" w:hAnsi="Times New Roman"/>
          <w:sz w:val="28"/>
          <w:szCs w:val="28"/>
        </w:rPr>
        <w:t>- межведомственное взаимодействие;</w:t>
      </w:r>
    </w:p>
    <w:p w:rsidR="00E55C0B" w:rsidRPr="00617698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98">
        <w:rPr>
          <w:rFonts w:ascii="Times New Roman" w:hAnsi="Times New Roman"/>
          <w:sz w:val="28"/>
          <w:szCs w:val="28"/>
        </w:rPr>
        <w:t xml:space="preserve">- определение и поддержка базовых образовательных организаций </w:t>
      </w:r>
      <w:proofErr w:type="gramStart"/>
      <w:r w:rsidRPr="00617698">
        <w:rPr>
          <w:rFonts w:ascii="Times New Roman" w:hAnsi="Times New Roman"/>
          <w:sz w:val="28"/>
          <w:szCs w:val="28"/>
        </w:rPr>
        <w:t>для</w:t>
      </w:r>
      <w:proofErr w:type="gramEnd"/>
      <w:r w:rsidRPr="006176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7698">
        <w:rPr>
          <w:rFonts w:ascii="Times New Roman" w:hAnsi="Times New Roman"/>
          <w:sz w:val="28"/>
          <w:szCs w:val="28"/>
        </w:rPr>
        <w:t>реализация</w:t>
      </w:r>
      <w:proofErr w:type="gramEnd"/>
      <w:r w:rsidRPr="00617698">
        <w:rPr>
          <w:rFonts w:ascii="Times New Roman" w:hAnsi="Times New Roman"/>
          <w:sz w:val="28"/>
          <w:szCs w:val="28"/>
        </w:rPr>
        <w:t xml:space="preserve"> планов, проектов, программ,  позиционирование их деятельности, мониторинг условий, результатов;</w:t>
      </w:r>
    </w:p>
    <w:p w:rsidR="00E55C0B" w:rsidRPr="00617698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98">
        <w:rPr>
          <w:rFonts w:ascii="Times New Roman" w:hAnsi="Times New Roman"/>
          <w:sz w:val="28"/>
          <w:szCs w:val="28"/>
        </w:rPr>
        <w:t>- обеспечение функционирования ТПМПК;</w:t>
      </w:r>
    </w:p>
    <w:p w:rsidR="00E55C0B" w:rsidRPr="00617698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98">
        <w:rPr>
          <w:rFonts w:ascii="Times New Roman" w:hAnsi="Times New Roman"/>
          <w:sz w:val="28"/>
          <w:szCs w:val="28"/>
        </w:rPr>
        <w:t>- методическое сопровождение педагогических работников.</w:t>
      </w:r>
    </w:p>
    <w:p w:rsidR="00E55C0B" w:rsidRPr="00617698" w:rsidRDefault="00E55C0B" w:rsidP="004D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7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Приоритетными направлениями, занимающими ведущее место в Модели, являются:</w:t>
      </w:r>
    </w:p>
    <w:p w:rsidR="00E55C0B" w:rsidRPr="00E55C0B" w:rsidRDefault="00E55C0B" w:rsidP="004D28A9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C0B">
        <w:rPr>
          <w:rFonts w:ascii="Times New Roman" w:hAnsi="Times New Roman"/>
          <w:sz w:val="28"/>
          <w:szCs w:val="28"/>
        </w:rPr>
        <w:t xml:space="preserve">Раннее выявление и помощь. </w:t>
      </w:r>
    </w:p>
    <w:p w:rsidR="00E55C0B" w:rsidRPr="00E55C0B" w:rsidRDefault="00E55C0B" w:rsidP="004D28A9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C0B">
        <w:rPr>
          <w:rFonts w:ascii="Times New Roman" w:hAnsi="Times New Roman"/>
          <w:sz w:val="28"/>
          <w:szCs w:val="28"/>
        </w:rPr>
        <w:t>Равный доступ к образовательной услуге каждому.</w:t>
      </w:r>
    </w:p>
    <w:p w:rsidR="00E55C0B" w:rsidRPr="00E55C0B" w:rsidRDefault="00E55C0B" w:rsidP="004D28A9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C0B">
        <w:rPr>
          <w:rFonts w:ascii="Times New Roman" w:hAnsi="Times New Roman"/>
          <w:sz w:val="28"/>
          <w:szCs w:val="28"/>
        </w:rPr>
        <w:t>Дополнительное образование детям с ОВЗ – участие ЕДО</w:t>
      </w:r>
      <w:proofErr w:type="gramStart"/>
      <w:r w:rsidRPr="00E55C0B">
        <w:rPr>
          <w:rFonts w:ascii="Times New Roman" w:hAnsi="Times New Roman"/>
          <w:sz w:val="28"/>
          <w:szCs w:val="28"/>
        </w:rPr>
        <w:t>О(</w:t>
      </w:r>
      <w:proofErr w:type="spellStart"/>
      <w:proofErr w:type="gramEnd"/>
      <w:r w:rsidRPr="00E55C0B">
        <w:rPr>
          <w:rFonts w:ascii="Times New Roman" w:hAnsi="Times New Roman"/>
          <w:sz w:val="28"/>
          <w:szCs w:val="28"/>
        </w:rPr>
        <w:t>п</w:t>
      </w:r>
      <w:proofErr w:type="spellEnd"/>
      <w:r w:rsidRPr="00E55C0B">
        <w:rPr>
          <w:rFonts w:ascii="Times New Roman" w:hAnsi="Times New Roman"/>
          <w:sz w:val="28"/>
          <w:szCs w:val="28"/>
        </w:rPr>
        <w:t>)Ц в конкурсе на получении субсидий на развитие системы дополнительного образования детей, в том числе и детей с ОВЗ.</w:t>
      </w:r>
    </w:p>
    <w:p w:rsidR="00E55C0B" w:rsidRPr="00E55C0B" w:rsidRDefault="00E55C0B" w:rsidP="004D28A9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C0B">
        <w:rPr>
          <w:rFonts w:ascii="Times New Roman" w:hAnsi="Times New Roman"/>
          <w:sz w:val="28"/>
          <w:szCs w:val="28"/>
        </w:rPr>
        <w:t xml:space="preserve">Ранняя профориентация. </w:t>
      </w:r>
    </w:p>
    <w:p w:rsidR="00E55C0B" w:rsidRPr="00E55C0B" w:rsidRDefault="00E55C0B" w:rsidP="004D28A9">
      <w:pPr>
        <w:pStyle w:val="a4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C0B">
        <w:rPr>
          <w:rFonts w:ascii="Times New Roman" w:hAnsi="Times New Roman"/>
          <w:sz w:val="28"/>
          <w:szCs w:val="28"/>
        </w:rPr>
        <w:t>Поддержка гражданских инициатив.</w:t>
      </w:r>
    </w:p>
    <w:p w:rsidR="00E55C0B" w:rsidRPr="00E45FD2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FD2">
        <w:rPr>
          <w:rFonts w:ascii="Times New Roman" w:hAnsi="Times New Roman"/>
          <w:sz w:val="28"/>
          <w:szCs w:val="28"/>
        </w:rPr>
        <w:t>Целевыми ориентирами по реализации муниципальной модели:</w:t>
      </w:r>
    </w:p>
    <w:p w:rsidR="00E55C0B" w:rsidRPr="002C712F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2F">
        <w:rPr>
          <w:rFonts w:ascii="Times New Roman" w:hAnsi="Times New Roman"/>
          <w:sz w:val="28"/>
          <w:szCs w:val="28"/>
        </w:rPr>
        <w:t>- повышение уровня инклюзивной культуры в микро и макро социуме;</w:t>
      </w:r>
    </w:p>
    <w:p w:rsidR="00E55C0B" w:rsidRPr="002C712F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2F">
        <w:rPr>
          <w:rFonts w:ascii="Times New Roman" w:hAnsi="Times New Roman"/>
          <w:sz w:val="28"/>
          <w:szCs w:val="28"/>
        </w:rPr>
        <w:t xml:space="preserve">- обеспечение </w:t>
      </w:r>
      <w:proofErr w:type="spellStart"/>
      <w:r w:rsidRPr="002C712F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Pr="002C712F">
        <w:rPr>
          <w:rFonts w:ascii="Times New Roman" w:hAnsi="Times New Roman"/>
          <w:sz w:val="28"/>
          <w:szCs w:val="28"/>
        </w:rPr>
        <w:t xml:space="preserve"> среды в образовательных организациях;</w:t>
      </w:r>
    </w:p>
    <w:p w:rsidR="00E55C0B" w:rsidRPr="002C712F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2F">
        <w:rPr>
          <w:rFonts w:ascii="Times New Roman" w:hAnsi="Times New Roman"/>
          <w:sz w:val="28"/>
          <w:szCs w:val="28"/>
        </w:rPr>
        <w:t>- обеспечение вариативности предоставления образования детям с ОВЗ;</w:t>
      </w:r>
    </w:p>
    <w:p w:rsidR="00E55C0B" w:rsidRPr="002C712F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2F">
        <w:rPr>
          <w:rFonts w:ascii="Times New Roman" w:hAnsi="Times New Roman"/>
          <w:sz w:val="28"/>
          <w:szCs w:val="28"/>
        </w:rPr>
        <w:t>- разработка и реализация индивидуально ориентированных образовательных программ;</w:t>
      </w:r>
    </w:p>
    <w:p w:rsidR="00E55C0B" w:rsidRPr="002C712F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2F">
        <w:rPr>
          <w:rFonts w:ascii="Times New Roman" w:hAnsi="Times New Roman"/>
          <w:sz w:val="28"/>
          <w:szCs w:val="28"/>
        </w:rPr>
        <w:t xml:space="preserve">- обеспечение успешной социализации </w:t>
      </w:r>
      <w:proofErr w:type="gramStart"/>
      <w:r w:rsidRPr="002C712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C712F">
        <w:rPr>
          <w:rFonts w:ascii="Times New Roman" w:hAnsi="Times New Roman"/>
          <w:sz w:val="28"/>
          <w:szCs w:val="28"/>
        </w:rPr>
        <w:t>;</w:t>
      </w:r>
    </w:p>
    <w:p w:rsidR="00E55C0B" w:rsidRPr="002C712F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2F">
        <w:rPr>
          <w:rFonts w:ascii="Times New Roman" w:hAnsi="Times New Roman"/>
          <w:sz w:val="28"/>
          <w:szCs w:val="28"/>
        </w:rPr>
        <w:t>- межведомственная интеграция в вопросах раннего выявления, сопровождения</w:t>
      </w:r>
    </w:p>
    <w:p w:rsidR="00E55C0B" w:rsidRPr="002C712F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2F">
        <w:rPr>
          <w:rFonts w:ascii="Times New Roman" w:hAnsi="Times New Roman"/>
          <w:sz w:val="28"/>
          <w:szCs w:val="28"/>
        </w:rPr>
        <w:t>- система методического сопровождения педагогов;</w:t>
      </w:r>
    </w:p>
    <w:p w:rsidR="00E55C0B" w:rsidRPr="002C712F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2F">
        <w:rPr>
          <w:rFonts w:ascii="Times New Roman" w:hAnsi="Times New Roman"/>
          <w:sz w:val="28"/>
          <w:szCs w:val="28"/>
        </w:rPr>
        <w:t>- обеспечение поддержки инициатив направленных на поддержку ИО</w:t>
      </w:r>
    </w:p>
    <w:p w:rsidR="00E55C0B" w:rsidRPr="002C712F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2F">
        <w:rPr>
          <w:rFonts w:ascii="Times New Roman" w:hAnsi="Times New Roman"/>
          <w:sz w:val="28"/>
          <w:szCs w:val="28"/>
        </w:rPr>
        <w:t>Для реализации Модели используются следующие механизмы:</w:t>
      </w:r>
    </w:p>
    <w:p w:rsidR="00E55C0B" w:rsidRPr="002C712F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2F">
        <w:rPr>
          <w:rFonts w:ascii="Times New Roman" w:hAnsi="Times New Roman"/>
          <w:sz w:val="28"/>
          <w:szCs w:val="28"/>
        </w:rPr>
        <w:t xml:space="preserve">- информирование населения об образовательных услугах; </w:t>
      </w:r>
    </w:p>
    <w:p w:rsidR="00E55C0B" w:rsidRPr="002C712F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12F">
        <w:rPr>
          <w:rFonts w:ascii="Times New Roman" w:hAnsi="Times New Roman"/>
          <w:sz w:val="28"/>
          <w:szCs w:val="28"/>
        </w:rPr>
        <w:t>- межведомственная координация по психолого-педагогическому и медико-социальному сопровождению детей с ОВЗ;</w:t>
      </w:r>
    </w:p>
    <w:p w:rsidR="00E55C0B" w:rsidRPr="00E45FD2" w:rsidRDefault="00E55C0B" w:rsidP="004D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5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профессионального роста участников образовательных отношений;</w:t>
      </w:r>
    </w:p>
    <w:p w:rsidR="00E55C0B" w:rsidRPr="00617698" w:rsidRDefault="00E55C0B" w:rsidP="004D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5F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включенности детей с ОВЗ в систему дошкольного, общего, дополнительного и профессионального</w:t>
      </w:r>
      <w:r w:rsidRPr="00617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6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вовлеченность родителей в систему образовательных отношений как субъектов;</w:t>
      </w:r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25B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доступной </w:t>
      </w:r>
      <w:proofErr w:type="spellStart"/>
      <w:r w:rsidRPr="0061625B">
        <w:rPr>
          <w:rFonts w:ascii="Times New Roman" w:eastAsia="Times New Roman" w:hAnsi="Times New Roman"/>
          <w:sz w:val="28"/>
          <w:szCs w:val="28"/>
          <w:lang w:eastAsia="ru-RU"/>
        </w:rPr>
        <w:t>безбарьерной</w:t>
      </w:r>
      <w:proofErr w:type="spellEnd"/>
      <w:r w:rsidRPr="0061625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среды; </w:t>
      </w:r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25B">
        <w:rPr>
          <w:rFonts w:ascii="Times New Roman" w:eastAsia="Times New Roman" w:hAnsi="Times New Roman"/>
          <w:sz w:val="28"/>
          <w:szCs w:val="28"/>
          <w:lang w:eastAsia="ru-RU"/>
        </w:rPr>
        <w:t>- реализация комплексного подхода к организации трудового обучения детей с ОВЗ;</w:t>
      </w:r>
    </w:p>
    <w:p w:rsidR="00E55C0B" w:rsidRDefault="00E55C0B" w:rsidP="004D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25B">
        <w:rPr>
          <w:rFonts w:ascii="Times New Roman" w:eastAsia="Times New Roman" w:hAnsi="Times New Roman"/>
          <w:sz w:val="28"/>
          <w:szCs w:val="28"/>
          <w:lang w:eastAsia="ru-RU"/>
        </w:rPr>
        <w:t xml:space="preserve">- интеграция общего, дополнительного и профессионального обучения и </w:t>
      </w:r>
      <w:r w:rsidRPr="00E45FD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профессионального образования в целях получения детьми с ОВЗ трудовых навыков.</w:t>
      </w:r>
    </w:p>
    <w:p w:rsidR="004D28A9" w:rsidRPr="00E45FD2" w:rsidRDefault="004D28A9" w:rsidP="004D28A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C0B" w:rsidRPr="00E45FD2" w:rsidRDefault="00E55C0B" w:rsidP="004D28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45FD2">
        <w:rPr>
          <w:rFonts w:ascii="Times New Roman" w:hAnsi="Times New Roman"/>
          <w:b/>
          <w:sz w:val="28"/>
          <w:szCs w:val="28"/>
          <w:shd w:val="clear" w:color="auto" w:fill="FFFFFF"/>
        </w:rPr>
        <w:t>Средствами реализации Модели являются:</w:t>
      </w:r>
    </w:p>
    <w:p w:rsidR="00E55C0B" w:rsidRPr="00E45FD2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5FD2">
        <w:rPr>
          <w:rFonts w:ascii="Times New Roman" w:hAnsi="Times New Roman"/>
          <w:sz w:val="28"/>
          <w:szCs w:val="28"/>
          <w:shd w:val="clear" w:color="auto" w:fill="FFFFFF"/>
        </w:rPr>
        <w:t xml:space="preserve">- оформление на официальных сайтах информационных страниц для повышения компетенции родителей (законных представителей) в вопросах образования и воспитания детей, широкое освещение в СМИ успешных практик совместного обучения детей с ОВЗ и их здоровых сверстников; </w:t>
      </w:r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45FD2">
        <w:rPr>
          <w:rFonts w:ascii="Times New Roman" w:hAnsi="Times New Roman"/>
          <w:sz w:val="28"/>
          <w:szCs w:val="28"/>
          <w:shd w:val="clear" w:color="auto" w:fill="FFFFFF"/>
        </w:rPr>
        <w:t>- функционирование межведомственных</w:t>
      </w:r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 комиссий и групп; </w:t>
      </w:r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- обеспечение деятельности ТПМПК на постоянной основе; </w:t>
      </w:r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>- муниципальные и межмуниципальные проекты, программы (ранняя помощь детям раннего возраста, разработка и реализация индивидуальных маршрутов детей-инвалидов и детей с ОВЗ)</w:t>
      </w:r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- волонтерское движение; </w:t>
      </w:r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- командное участие в повышение квалификации; </w:t>
      </w:r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- реализация программы и проектов работы с семьями детей с ОВЗ и совместные проекты; </w:t>
      </w:r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>- паспортизация, разработка и реализация планов адаптации объектов социальной инфраструктуры;</w:t>
      </w:r>
    </w:p>
    <w:p w:rsidR="00E55C0B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>- участие обучающихся в мероприятиях по профориентации и конкурсах проф. мастерства.</w:t>
      </w:r>
    </w:p>
    <w:p w:rsidR="004D28A9" w:rsidRPr="0061625B" w:rsidRDefault="004D28A9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5C0B" w:rsidRPr="0061625B" w:rsidRDefault="00E55C0B" w:rsidP="004D28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b/>
          <w:sz w:val="28"/>
          <w:szCs w:val="28"/>
          <w:shd w:val="clear" w:color="auto" w:fill="FFFFFF"/>
        </w:rPr>
        <w:t>Механизмы управления системой инклюзивного образования на муниципальном уровне</w:t>
      </w:r>
    </w:p>
    <w:p w:rsidR="00E55C0B" w:rsidRPr="0061625B" w:rsidRDefault="00E55C0B" w:rsidP="004D28A9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Организационный механизм</w:t>
      </w:r>
    </w:p>
    <w:p w:rsidR="00E55C0B" w:rsidRPr="0061625B" w:rsidRDefault="00E55C0B" w:rsidP="004D28A9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>На уровне муниципалитета созданы структуры, отвечающие за планирование, организацию и контроль проводимых процессов по обеспечению прав граждан с учетом возможностей и особых потребностей. Руководство данными структурами осуществляет непосред</w:t>
      </w:r>
      <w:r w:rsidR="004D28A9">
        <w:rPr>
          <w:rFonts w:ascii="Times New Roman" w:hAnsi="Times New Roman"/>
          <w:sz w:val="28"/>
          <w:szCs w:val="28"/>
          <w:shd w:val="clear" w:color="auto" w:fill="FFFFFF"/>
        </w:rPr>
        <w:t>ственно заместитель Главы района</w:t>
      </w:r>
      <w:r w:rsidRPr="0061625B">
        <w:rPr>
          <w:rFonts w:ascii="Times New Roman" w:hAnsi="Times New Roman"/>
          <w:sz w:val="28"/>
          <w:szCs w:val="28"/>
          <w:shd w:val="clear" w:color="auto" w:fill="FFFFFF"/>
        </w:rPr>
        <w:t>, в состав входят представители разных ведомств.</w:t>
      </w:r>
    </w:p>
    <w:p w:rsidR="00E55C0B" w:rsidRPr="004D28A9" w:rsidRDefault="004D28A9" w:rsidP="004D28A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28A9">
        <w:rPr>
          <w:rFonts w:ascii="Times New Roman" w:hAnsi="Times New Roman"/>
          <w:sz w:val="28"/>
          <w:szCs w:val="28"/>
          <w:shd w:val="clear" w:color="auto" w:fill="FFFFFF"/>
        </w:rPr>
        <w:t>Муниципальный отдел образования</w:t>
      </w:r>
      <w:r w:rsidR="00E55C0B" w:rsidRPr="004D28A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55C0B" w:rsidRPr="004D28A9" w:rsidRDefault="004D28A9" w:rsidP="004D28A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28A9">
        <w:rPr>
          <w:rFonts w:ascii="Times New Roman" w:hAnsi="Times New Roman"/>
          <w:sz w:val="28"/>
          <w:szCs w:val="28"/>
          <w:shd w:val="clear" w:color="auto" w:fill="FFFFFF"/>
        </w:rPr>
        <w:t>Муниципальный отдел культуры;</w:t>
      </w:r>
    </w:p>
    <w:p w:rsidR="004D28A9" w:rsidRPr="004D28A9" w:rsidRDefault="004D28A9" w:rsidP="004D28A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28A9">
        <w:rPr>
          <w:rFonts w:ascii="Times New Roman" w:hAnsi="Times New Roman"/>
          <w:sz w:val="28"/>
          <w:szCs w:val="28"/>
          <w:shd w:val="clear" w:color="auto" w:fill="FFFFFF"/>
        </w:rPr>
        <w:t>КГБУЗ «Берёзовская больница»</w:t>
      </w:r>
    </w:p>
    <w:p w:rsidR="004D28A9" w:rsidRPr="004D28A9" w:rsidRDefault="004D28A9" w:rsidP="004D28A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28A9">
        <w:rPr>
          <w:rFonts w:ascii="Times New Roman" w:hAnsi="Times New Roman"/>
          <w:sz w:val="28"/>
          <w:szCs w:val="28"/>
          <w:shd w:val="clear" w:color="auto" w:fill="FFFFFF"/>
        </w:rPr>
        <w:t>Центр занятости населения:</w:t>
      </w:r>
    </w:p>
    <w:p w:rsidR="004D28A9" w:rsidRPr="004D28A9" w:rsidRDefault="004D28A9" w:rsidP="004D28A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28A9">
        <w:rPr>
          <w:rFonts w:ascii="Times New Roman" w:hAnsi="Times New Roman"/>
          <w:sz w:val="28"/>
          <w:szCs w:val="28"/>
          <w:shd w:val="clear" w:color="auto" w:fill="FFFFFF"/>
        </w:rPr>
        <w:t>ТПМПК</w:t>
      </w:r>
    </w:p>
    <w:p w:rsidR="004D28A9" w:rsidRPr="004D28A9" w:rsidRDefault="004D28A9" w:rsidP="004D28A9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28A9">
        <w:rPr>
          <w:rFonts w:ascii="Times New Roman" w:hAnsi="Times New Roman"/>
          <w:sz w:val="28"/>
          <w:szCs w:val="28"/>
          <w:shd w:val="clear" w:color="auto" w:fill="FFFFFF"/>
        </w:rPr>
        <w:t>Центр социальной защиты населения.</w:t>
      </w:r>
    </w:p>
    <w:p w:rsidR="004D28A9" w:rsidRPr="0061625B" w:rsidRDefault="004D28A9" w:rsidP="004D28A9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5C0B" w:rsidRPr="0061625B" w:rsidRDefault="00E55C0B" w:rsidP="004D28A9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 xml:space="preserve">Экономический механизм   </w:t>
      </w:r>
    </w:p>
    <w:p w:rsidR="00E55C0B" w:rsidRPr="0061625B" w:rsidRDefault="00E55C0B" w:rsidP="004D28A9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программы развития </w:t>
      </w:r>
      <w:r w:rsidR="004D28A9">
        <w:rPr>
          <w:rFonts w:ascii="Times New Roman" w:hAnsi="Times New Roman"/>
          <w:sz w:val="28"/>
          <w:szCs w:val="28"/>
          <w:shd w:val="clear" w:color="auto" w:fill="FFFFFF"/>
        </w:rPr>
        <w:t>образования в муниципалитете  (отдел</w:t>
      </w:r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 выполняет функцию генерального распорядителя бюджетных средств, осуществляет контроль над планированием и расходованием бюджетных средств);</w:t>
      </w:r>
    </w:p>
    <w:p w:rsidR="00E55C0B" w:rsidRPr="0061625B" w:rsidRDefault="00E55C0B" w:rsidP="004D28A9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         формирование и контроль исполнения муниципального задания;</w:t>
      </w:r>
    </w:p>
    <w:p w:rsidR="00E55C0B" w:rsidRPr="0061625B" w:rsidRDefault="00E55C0B" w:rsidP="004D28A9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         поддержка ОО, участвующих в </w:t>
      </w:r>
      <w:proofErr w:type="spellStart"/>
      <w:r w:rsidRPr="0061625B">
        <w:rPr>
          <w:rFonts w:ascii="Times New Roman" w:hAnsi="Times New Roman"/>
          <w:sz w:val="28"/>
          <w:szCs w:val="28"/>
          <w:shd w:val="clear" w:color="auto" w:fill="FFFFFF"/>
        </w:rPr>
        <w:t>грантовых</w:t>
      </w:r>
      <w:proofErr w:type="spellEnd"/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программах </w:t>
      </w:r>
    </w:p>
    <w:p w:rsidR="00E55C0B" w:rsidRPr="0061625B" w:rsidRDefault="00E55C0B" w:rsidP="004D28A9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</w:pPr>
      <w:r w:rsidRPr="0061625B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Социально-психологический механизм</w:t>
      </w:r>
    </w:p>
    <w:p w:rsidR="00E55C0B" w:rsidRPr="0061625B" w:rsidRDefault="00E55C0B" w:rsidP="004D28A9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>Для развития инклюзивного образования на территории муниципалитета обеспечено:</w:t>
      </w:r>
    </w:p>
    <w:p w:rsidR="00E55C0B" w:rsidRPr="0061625B" w:rsidRDefault="00E55C0B" w:rsidP="004D28A9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         тиражирование положительных практик ИО (мероприятия освещаются на официальных сайтах и в СМИ);</w:t>
      </w:r>
    </w:p>
    <w:p w:rsidR="00E55C0B" w:rsidRPr="0061625B" w:rsidRDefault="00E55C0B" w:rsidP="004D28A9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        поддержка инициатив (реализация программ инклюзивной направленности в загородных лагерях и на летних оздоровительных площадках);</w:t>
      </w:r>
    </w:p>
    <w:p w:rsidR="00E55C0B" w:rsidRDefault="00E55C0B" w:rsidP="004D28A9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         расширение взаимодействия с общественными и родительскими организациями (привлечение к участию в проведении независимой оценки качества образования)</w:t>
      </w:r>
    </w:p>
    <w:p w:rsidR="004D28A9" w:rsidRPr="0061625B" w:rsidRDefault="004D28A9" w:rsidP="004D28A9">
      <w:pPr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5C0B" w:rsidRPr="0061625B" w:rsidRDefault="00E55C0B" w:rsidP="004D28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b/>
          <w:sz w:val="28"/>
          <w:szCs w:val="28"/>
          <w:shd w:val="clear" w:color="auto" w:fill="FFFFFF"/>
        </w:rPr>
        <w:t>Ожидаемые результаты</w:t>
      </w:r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Благодаря реализуемой модели, ожидается получение следующих результатов, часть из которых уже достигнуты: </w:t>
      </w:r>
      <w:proofErr w:type="gramEnd"/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- сайты ОО и УО адаптированы и содержат информацию о предоставляемых услугах и условиях их получения; </w:t>
      </w:r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- увеличилось количество практик, представленных общественности, с успешным опытом сопровождения детей с ОВЗ эффективных практики инклюзивного </w:t>
      </w:r>
      <w:proofErr w:type="spellStart"/>
      <w:r w:rsidRPr="0061625B">
        <w:rPr>
          <w:rFonts w:ascii="Times New Roman" w:hAnsi="Times New Roman"/>
          <w:sz w:val="28"/>
          <w:szCs w:val="28"/>
          <w:shd w:val="clear" w:color="auto" w:fill="FFFFFF"/>
        </w:rPr>
        <w:t>орбразования</w:t>
      </w:r>
      <w:proofErr w:type="spellEnd"/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>- закреплен механизм межведомственного взаимодействия по оказанию ранней помощи;</w:t>
      </w:r>
    </w:p>
    <w:p w:rsidR="00E55C0B" w:rsidRPr="0061625B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61625B">
        <w:rPr>
          <w:rFonts w:ascii="Times New Roman" w:hAnsi="Times New Roman"/>
          <w:sz w:val="28"/>
          <w:szCs w:val="28"/>
          <w:shd w:val="clear" w:color="auto" w:fill="FFFFFF"/>
        </w:rPr>
        <w:t>увеличена</w:t>
      </w:r>
      <w:proofErr w:type="gramEnd"/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1625B">
        <w:rPr>
          <w:rFonts w:ascii="Times New Roman" w:hAnsi="Times New Roman"/>
          <w:sz w:val="28"/>
          <w:szCs w:val="28"/>
          <w:shd w:val="clear" w:color="auto" w:fill="FFFFFF"/>
        </w:rPr>
        <w:t>представленность</w:t>
      </w:r>
      <w:proofErr w:type="spellEnd"/>
      <w:r w:rsidRPr="0061625B">
        <w:rPr>
          <w:rFonts w:ascii="Times New Roman" w:hAnsi="Times New Roman"/>
          <w:sz w:val="28"/>
          <w:szCs w:val="28"/>
          <w:shd w:val="clear" w:color="auto" w:fill="FFFFFF"/>
        </w:rPr>
        <w:t xml:space="preserve"> вариативных форм получения общего и дополнительного образования; </w:t>
      </w:r>
    </w:p>
    <w:p w:rsidR="00E55C0B" w:rsidRPr="00FC2AF1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625B">
        <w:rPr>
          <w:rFonts w:ascii="Times New Roman" w:hAnsi="Times New Roman"/>
          <w:sz w:val="28"/>
          <w:szCs w:val="28"/>
          <w:shd w:val="clear" w:color="auto" w:fill="FFFFFF"/>
        </w:rPr>
        <w:t>- более 70% педагогов имеют необходимую профессиональ</w:t>
      </w:r>
      <w:r w:rsidRPr="00FC2AF1">
        <w:rPr>
          <w:rFonts w:ascii="Times New Roman" w:hAnsi="Times New Roman"/>
          <w:sz w:val="28"/>
          <w:szCs w:val="28"/>
          <w:shd w:val="clear" w:color="auto" w:fill="FFFFFF"/>
        </w:rPr>
        <w:t xml:space="preserve">ную подготовку; </w:t>
      </w:r>
    </w:p>
    <w:p w:rsidR="00E55C0B" w:rsidRPr="00FC2AF1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2AF1">
        <w:rPr>
          <w:rFonts w:ascii="Times New Roman" w:hAnsi="Times New Roman"/>
          <w:sz w:val="28"/>
          <w:szCs w:val="28"/>
          <w:shd w:val="clear" w:color="auto" w:fill="FFFFFF"/>
        </w:rPr>
        <w:t xml:space="preserve">- увеличена доля ОО, в </w:t>
      </w:r>
      <w:proofErr w:type="gramStart"/>
      <w:r w:rsidRPr="00FC2AF1">
        <w:rPr>
          <w:rFonts w:ascii="Times New Roman" w:hAnsi="Times New Roman"/>
          <w:sz w:val="28"/>
          <w:szCs w:val="28"/>
          <w:shd w:val="clear" w:color="auto" w:fill="FFFFFF"/>
        </w:rPr>
        <w:t>которых</w:t>
      </w:r>
      <w:proofErr w:type="gramEnd"/>
      <w:r w:rsidRPr="00FC2AF1">
        <w:rPr>
          <w:rFonts w:ascii="Times New Roman" w:hAnsi="Times New Roman"/>
          <w:sz w:val="28"/>
          <w:szCs w:val="28"/>
          <w:shd w:val="clear" w:color="auto" w:fill="FFFFFF"/>
        </w:rPr>
        <w:t xml:space="preserve"> создана </w:t>
      </w:r>
      <w:proofErr w:type="spellStart"/>
      <w:r w:rsidRPr="00FC2AF1">
        <w:rPr>
          <w:rFonts w:ascii="Times New Roman" w:hAnsi="Times New Roman"/>
          <w:sz w:val="28"/>
          <w:szCs w:val="28"/>
          <w:shd w:val="clear" w:color="auto" w:fill="FFFFFF"/>
        </w:rPr>
        <w:t>безбарьерная</w:t>
      </w:r>
      <w:proofErr w:type="spellEnd"/>
      <w:r w:rsidRPr="00FC2AF1">
        <w:rPr>
          <w:rFonts w:ascii="Times New Roman" w:hAnsi="Times New Roman"/>
          <w:sz w:val="28"/>
          <w:szCs w:val="28"/>
          <w:shd w:val="clear" w:color="auto" w:fill="FFFFFF"/>
        </w:rPr>
        <w:t xml:space="preserve"> среда; </w:t>
      </w:r>
    </w:p>
    <w:p w:rsidR="00E55C0B" w:rsidRPr="00FC2AF1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2AF1">
        <w:rPr>
          <w:rFonts w:ascii="Times New Roman" w:hAnsi="Times New Roman"/>
          <w:sz w:val="28"/>
          <w:szCs w:val="28"/>
          <w:shd w:val="clear" w:color="auto" w:fill="FFFFFF"/>
        </w:rPr>
        <w:t xml:space="preserve">- увеличена доля </w:t>
      </w:r>
      <w:proofErr w:type="gramStart"/>
      <w:r w:rsidRPr="00FC2AF1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FC2AF1">
        <w:rPr>
          <w:rFonts w:ascii="Times New Roman" w:hAnsi="Times New Roman"/>
          <w:sz w:val="28"/>
          <w:szCs w:val="28"/>
          <w:shd w:val="clear" w:color="auto" w:fill="FFFFFF"/>
        </w:rPr>
        <w:t xml:space="preserve"> получающих услугу дополнительного образования; </w:t>
      </w:r>
    </w:p>
    <w:p w:rsidR="00E55C0B" w:rsidRPr="00FC2AF1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2AF1">
        <w:rPr>
          <w:rFonts w:ascii="Times New Roman" w:hAnsi="Times New Roman"/>
          <w:sz w:val="28"/>
          <w:szCs w:val="28"/>
          <w:shd w:val="clear" w:color="auto" w:fill="FFFFFF"/>
        </w:rPr>
        <w:t xml:space="preserve">- увеличена доля учащихся с ОВЗ, принимающих участие в мероприятиях по профессиональной ориентации; </w:t>
      </w:r>
    </w:p>
    <w:p w:rsidR="00E55C0B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2AF1">
        <w:rPr>
          <w:rFonts w:ascii="Times New Roman" w:hAnsi="Times New Roman"/>
          <w:sz w:val="28"/>
          <w:szCs w:val="28"/>
          <w:shd w:val="clear" w:color="auto" w:fill="FFFFFF"/>
        </w:rPr>
        <w:t xml:space="preserve">- реализуются программы, предполагающие преемственность общего и профессионального образования для </w:t>
      </w:r>
      <w:proofErr w:type="gramStart"/>
      <w:r w:rsidRPr="00FC2AF1">
        <w:rPr>
          <w:rFonts w:ascii="Times New Roman" w:hAnsi="Times New Roman"/>
          <w:sz w:val="28"/>
          <w:szCs w:val="28"/>
          <w:shd w:val="clear" w:color="auto" w:fill="FFFFFF"/>
        </w:rPr>
        <w:t>обучающихся</w:t>
      </w:r>
      <w:proofErr w:type="gramEnd"/>
      <w:r w:rsidRPr="00FC2AF1">
        <w:rPr>
          <w:rFonts w:ascii="Times New Roman" w:hAnsi="Times New Roman"/>
          <w:sz w:val="28"/>
          <w:szCs w:val="28"/>
          <w:shd w:val="clear" w:color="auto" w:fill="FFFFFF"/>
        </w:rPr>
        <w:t xml:space="preserve"> с ОВЗ по трудовому и профессиональному обучению.</w:t>
      </w:r>
    </w:p>
    <w:p w:rsidR="004D28A9" w:rsidRPr="00FC2AF1" w:rsidRDefault="004D28A9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55C0B" w:rsidRPr="00FC2AF1" w:rsidRDefault="00E55C0B" w:rsidP="004D28A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C2AF1">
        <w:rPr>
          <w:rFonts w:ascii="Times New Roman" w:hAnsi="Times New Roman"/>
          <w:b/>
          <w:sz w:val="28"/>
          <w:szCs w:val="28"/>
          <w:shd w:val="clear" w:color="auto" w:fill="FFFFFF"/>
        </w:rPr>
        <w:t>Способы и инструменты измерения результатов</w:t>
      </w:r>
    </w:p>
    <w:p w:rsidR="00E55C0B" w:rsidRPr="00FC2AF1" w:rsidRDefault="00E55C0B" w:rsidP="004D28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2AF1">
        <w:rPr>
          <w:rFonts w:ascii="Times New Roman" w:hAnsi="Times New Roman"/>
          <w:sz w:val="28"/>
          <w:szCs w:val="28"/>
          <w:shd w:val="clear" w:color="auto" w:fill="FFFFFF"/>
        </w:rPr>
        <w:t xml:space="preserve">Измерение результатов реализации Модели осуществляется через проведение внутреннего мониторинга (мониторинг реализации Концепции развития инклюзивного образования в Красноярском крае; мониторинг создания в ОО условий для </w:t>
      </w:r>
      <w:proofErr w:type="spellStart"/>
      <w:r w:rsidRPr="00FC2AF1">
        <w:rPr>
          <w:rFonts w:ascii="Times New Roman" w:hAnsi="Times New Roman"/>
          <w:sz w:val="28"/>
          <w:szCs w:val="28"/>
          <w:shd w:val="clear" w:color="auto" w:fill="FFFFFF"/>
        </w:rPr>
        <w:t>маломобильных</w:t>
      </w:r>
      <w:proofErr w:type="spellEnd"/>
      <w:r w:rsidRPr="00FC2AF1">
        <w:rPr>
          <w:rFonts w:ascii="Times New Roman" w:hAnsi="Times New Roman"/>
          <w:sz w:val="28"/>
          <w:szCs w:val="28"/>
          <w:shd w:val="clear" w:color="auto" w:fill="FFFFFF"/>
        </w:rPr>
        <w:t xml:space="preserve"> групп населения и реализации Дорожной карты (плана адаптации ОСИ); мониторинг деятельности ОО по реализации регионального проекта «Поддержка семей, имеющих детей»), внешней экспертной оценки </w:t>
      </w:r>
      <w:proofErr w:type="spellStart"/>
      <w:r w:rsidRPr="00FC2AF1">
        <w:rPr>
          <w:rFonts w:ascii="Times New Roman" w:hAnsi="Times New Roman"/>
          <w:sz w:val="28"/>
          <w:szCs w:val="28"/>
          <w:shd w:val="clear" w:color="auto" w:fill="FFFFFF"/>
        </w:rPr>
        <w:t>ККИПКиППРО</w:t>
      </w:r>
      <w:proofErr w:type="spellEnd"/>
      <w:r w:rsidRPr="00FC2AF1">
        <w:rPr>
          <w:rFonts w:ascii="Times New Roman" w:hAnsi="Times New Roman"/>
          <w:sz w:val="28"/>
          <w:szCs w:val="28"/>
          <w:shd w:val="clear" w:color="auto" w:fill="FFFFFF"/>
        </w:rPr>
        <w:t xml:space="preserve"> и независимой оценки качества образования с привлечением общественных и общественно-профессиональных организаций, негосударственных, автономных некоммерческих организаций, отдельных физических лиц в качестве экспертов, специализирующихся на вопросах оценки качества образования.</w:t>
      </w:r>
    </w:p>
    <w:p w:rsidR="00E55C0B" w:rsidRDefault="00E55C0B" w:rsidP="004D28A9">
      <w:pPr>
        <w:pStyle w:val="21"/>
        <w:shd w:val="clear" w:color="auto" w:fill="auto"/>
        <w:spacing w:after="630" w:line="240" w:lineRule="auto"/>
        <w:ind w:firstLine="709"/>
        <w:jc w:val="both"/>
        <w:rPr>
          <w:rStyle w:val="2"/>
          <w:color w:val="000000"/>
        </w:rPr>
      </w:pPr>
      <w:r w:rsidRPr="00FC2AF1">
        <w:rPr>
          <w:shd w:val="clear" w:color="auto" w:fill="FFFFFF"/>
        </w:rPr>
        <w:t xml:space="preserve">Модель отражает наиболее продуктивные формы межведомственного взаимодействия, обозначает функции организаций, участвующих в нем. Модульная структуризация позволяет системно подойти к проблеме </w:t>
      </w:r>
      <w:r w:rsidRPr="00FC2AF1">
        <w:rPr>
          <w:shd w:val="clear" w:color="auto" w:fill="FFFFFF"/>
        </w:rPr>
        <w:lastRenderedPageBreak/>
        <w:t>организации доступного образования для детей с особыми образовательными потребностями</w:t>
      </w:r>
      <w:r w:rsidR="004D28A9">
        <w:rPr>
          <w:shd w:val="clear" w:color="auto" w:fill="FFFFFF"/>
        </w:rPr>
        <w:t>.</w:t>
      </w:r>
    </w:p>
    <w:p w:rsidR="00AD2900" w:rsidRPr="007D2817" w:rsidRDefault="00AD2900" w:rsidP="004D28A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D2900" w:rsidRPr="007D2817" w:rsidSect="00AD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>
    <w:nsid w:val="10A84285"/>
    <w:multiLevelType w:val="hybridMultilevel"/>
    <w:tmpl w:val="3CA2A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7B1271"/>
    <w:multiLevelType w:val="hybridMultilevel"/>
    <w:tmpl w:val="68CE14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9A2419"/>
    <w:multiLevelType w:val="hybridMultilevel"/>
    <w:tmpl w:val="42E24E22"/>
    <w:lvl w:ilvl="0" w:tplc="9822C34E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7B6820AC"/>
    <w:multiLevelType w:val="hybridMultilevel"/>
    <w:tmpl w:val="41B4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817"/>
    <w:rsid w:val="00000B26"/>
    <w:rsid w:val="00001417"/>
    <w:rsid w:val="00001A03"/>
    <w:rsid w:val="000035B4"/>
    <w:rsid w:val="0000425D"/>
    <w:rsid w:val="00006B04"/>
    <w:rsid w:val="00007103"/>
    <w:rsid w:val="00007541"/>
    <w:rsid w:val="000075D9"/>
    <w:rsid w:val="00007A48"/>
    <w:rsid w:val="000108F3"/>
    <w:rsid w:val="0001132B"/>
    <w:rsid w:val="0001137F"/>
    <w:rsid w:val="000122DE"/>
    <w:rsid w:val="000129CE"/>
    <w:rsid w:val="00013933"/>
    <w:rsid w:val="00013A1B"/>
    <w:rsid w:val="00015E49"/>
    <w:rsid w:val="0002137A"/>
    <w:rsid w:val="00021F60"/>
    <w:rsid w:val="00021FA8"/>
    <w:rsid w:val="00024A55"/>
    <w:rsid w:val="00026C90"/>
    <w:rsid w:val="00026EF1"/>
    <w:rsid w:val="00027164"/>
    <w:rsid w:val="000311A6"/>
    <w:rsid w:val="0003196E"/>
    <w:rsid w:val="00031DB1"/>
    <w:rsid w:val="000325AD"/>
    <w:rsid w:val="000350B2"/>
    <w:rsid w:val="000363BB"/>
    <w:rsid w:val="00037530"/>
    <w:rsid w:val="00040009"/>
    <w:rsid w:val="00040649"/>
    <w:rsid w:val="00040C10"/>
    <w:rsid w:val="0004110E"/>
    <w:rsid w:val="000426B8"/>
    <w:rsid w:val="00044C3D"/>
    <w:rsid w:val="0005053C"/>
    <w:rsid w:val="00050EA8"/>
    <w:rsid w:val="000513C7"/>
    <w:rsid w:val="000517B7"/>
    <w:rsid w:val="00051FDE"/>
    <w:rsid w:val="00053379"/>
    <w:rsid w:val="00053905"/>
    <w:rsid w:val="00053D4C"/>
    <w:rsid w:val="00053F36"/>
    <w:rsid w:val="00054129"/>
    <w:rsid w:val="000548AE"/>
    <w:rsid w:val="0005723C"/>
    <w:rsid w:val="000608C4"/>
    <w:rsid w:val="000620EA"/>
    <w:rsid w:val="0006247F"/>
    <w:rsid w:val="000635E2"/>
    <w:rsid w:val="000637E7"/>
    <w:rsid w:val="00064D5B"/>
    <w:rsid w:val="00064EF3"/>
    <w:rsid w:val="000660D3"/>
    <w:rsid w:val="0006788C"/>
    <w:rsid w:val="00070E3D"/>
    <w:rsid w:val="00070FA0"/>
    <w:rsid w:val="000727C6"/>
    <w:rsid w:val="0007350A"/>
    <w:rsid w:val="00074BF9"/>
    <w:rsid w:val="0008048E"/>
    <w:rsid w:val="00080835"/>
    <w:rsid w:val="00080F00"/>
    <w:rsid w:val="00081270"/>
    <w:rsid w:val="00082F2C"/>
    <w:rsid w:val="0008392A"/>
    <w:rsid w:val="00084DB0"/>
    <w:rsid w:val="000850DC"/>
    <w:rsid w:val="00085485"/>
    <w:rsid w:val="00087CAB"/>
    <w:rsid w:val="00094E70"/>
    <w:rsid w:val="00095A9C"/>
    <w:rsid w:val="00096E2F"/>
    <w:rsid w:val="00096F23"/>
    <w:rsid w:val="000975B1"/>
    <w:rsid w:val="00097BFF"/>
    <w:rsid w:val="000A06B5"/>
    <w:rsid w:val="000A1123"/>
    <w:rsid w:val="000A1285"/>
    <w:rsid w:val="000A1563"/>
    <w:rsid w:val="000A2B12"/>
    <w:rsid w:val="000A2F96"/>
    <w:rsid w:val="000A3640"/>
    <w:rsid w:val="000A3ABF"/>
    <w:rsid w:val="000A5484"/>
    <w:rsid w:val="000A601B"/>
    <w:rsid w:val="000B095C"/>
    <w:rsid w:val="000B0FC3"/>
    <w:rsid w:val="000B1BA7"/>
    <w:rsid w:val="000B2902"/>
    <w:rsid w:val="000B2C71"/>
    <w:rsid w:val="000B3551"/>
    <w:rsid w:val="000B433B"/>
    <w:rsid w:val="000B72E5"/>
    <w:rsid w:val="000B7FAE"/>
    <w:rsid w:val="000C0607"/>
    <w:rsid w:val="000C08EA"/>
    <w:rsid w:val="000C3D62"/>
    <w:rsid w:val="000C59FD"/>
    <w:rsid w:val="000C5C19"/>
    <w:rsid w:val="000C6448"/>
    <w:rsid w:val="000C6C65"/>
    <w:rsid w:val="000D1350"/>
    <w:rsid w:val="000D263A"/>
    <w:rsid w:val="000D2ECB"/>
    <w:rsid w:val="000D3350"/>
    <w:rsid w:val="000D4021"/>
    <w:rsid w:val="000E11B3"/>
    <w:rsid w:val="000E2040"/>
    <w:rsid w:val="000E399F"/>
    <w:rsid w:val="000E4C34"/>
    <w:rsid w:val="000F056B"/>
    <w:rsid w:val="000F09A9"/>
    <w:rsid w:val="000F1E21"/>
    <w:rsid w:val="000F437A"/>
    <w:rsid w:val="000F4442"/>
    <w:rsid w:val="000F4460"/>
    <w:rsid w:val="000F4A11"/>
    <w:rsid w:val="001006DF"/>
    <w:rsid w:val="00106629"/>
    <w:rsid w:val="00106CB4"/>
    <w:rsid w:val="00107ADB"/>
    <w:rsid w:val="00114078"/>
    <w:rsid w:val="00114889"/>
    <w:rsid w:val="00114CE5"/>
    <w:rsid w:val="001151D6"/>
    <w:rsid w:val="001164AB"/>
    <w:rsid w:val="00116FBE"/>
    <w:rsid w:val="001174D7"/>
    <w:rsid w:val="001213D6"/>
    <w:rsid w:val="001217A1"/>
    <w:rsid w:val="00122CCE"/>
    <w:rsid w:val="00123B4B"/>
    <w:rsid w:val="00125146"/>
    <w:rsid w:val="001252CE"/>
    <w:rsid w:val="0012538F"/>
    <w:rsid w:val="00125B2A"/>
    <w:rsid w:val="00125CE8"/>
    <w:rsid w:val="00127B38"/>
    <w:rsid w:val="00130B3E"/>
    <w:rsid w:val="00130F26"/>
    <w:rsid w:val="0013121A"/>
    <w:rsid w:val="001323F1"/>
    <w:rsid w:val="00133429"/>
    <w:rsid w:val="001340AD"/>
    <w:rsid w:val="00134635"/>
    <w:rsid w:val="00136221"/>
    <w:rsid w:val="00137381"/>
    <w:rsid w:val="00141FFE"/>
    <w:rsid w:val="0014235E"/>
    <w:rsid w:val="00142581"/>
    <w:rsid w:val="0014488E"/>
    <w:rsid w:val="00144BE5"/>
    <w:rsid w:val="0014512E"/>
    <w:rsid w:val="0014590F"/>
    <w:rsid w:val="00145AA5"/>
    <w:rsid w:val="00147401"/>
    <w:rsid w:val="0015001B"/>
    <w:rsid w:val="00153EDD"/>
    <w:rsid w:val="001546A0"/>
    <w:rsid w:val="00155860"/>
    <w:rsid w:val="00155F64"/>
    <w:rsid w:val="0015626A"/>
    <w:rsid w:val="00156348"/>
    <w:rsid w:val="0015685F"/>
    <w:rsid w:val="001578B4"/>
    <w:rsid w:val="00163C48"/>
    <w:rsid w:val="0016702E"/>
    <w:rsid w:val="00167D69"/>
    <w:rsid w:val="001707D6"/>
    <w:rsid w:val="00170E2D"/>
    <w:rsid w:val="001717D2"/>
    <w:rsid w:val="00172AE7"/>
    <w:rsid w:val="00172F3C"/>
    <w:rsid w:val="0017393D"/>
    <w:rsid w:val="00175740"/>
    <w:rsid w:val="00175C63"/>
    <w:rsid w:val="0017650E"/>
    <w:rsid w:val="00176D8E"/>
    <w:rsid w:val="00177AE7"/>
    <w:rsid w:val="00181D5A"/>
    <w:rsid w:val="00181E0A"/>
    <w:rsid w:val="00181F34"/>
    <w:rsid w:val="00182AD8"/>
    <w:rsid w:val="00182D23"/>
    <w:rsid w:val="001833D7"/>
    <w:rsid w:val="0018465C"/>
    <w:rsid w:val="0019052E"/>
    <w:rsid w:val="001906D3"/>
    <w:rsid w:val="00191290"/>
    <w:rsid w:val="00191473"/>
    <w:rsid w:val="00192258"/>
    <w:rsid w:val="00192F4D"/>
    <w:rsid w:val="00193146"/>
    <w:rsid w:val="001957F8"/>
    <w:rsid w:val="00195AE2"/>
    <w:rsid w:val="001966DB"/>
    <w:rsid w:val="0019681D"/>
    <w:rsid w:val="001A1B65"/>
    <w:rsid w:val="001A3217"/>
    <w:rsid w:val="001A3426"/>
    <w:rsid w:val="001A3E94"/>
    <w:rsid w:val="001A54ED"/>
    <w:rsid w:val="001A6924"/>
    <w:rsid w:val="001B24AA"/>
    <w:rsid w:val="001B3E0B"/>
    <w:rsid w:val="001B4E03"/>
    <w:rsid w:val="001B573B"/>
    <w:rsid w:val="001B61B3"/>
    <w:rsid w:val="001C0109"/>
    <w:rsid w:val="001C096A"/>
    <w:rsid w:val="001C31FE"/>
    <w:rsid w:val="001C4607"/>
    <w:rsid w:val="001C5A9E"/>
    <w:rsid w:val="001C6E07"/>
    <w:rsid w:val="001C75B5"/>
    <w:rsid w:val="001D0BC3"/>
    <w:rsid w:val="001D17CE"/>
    <w:rsid w:val="001D2593"/>
    <w:rsid w:val="001D3480"/>
    <w:rsid w:val="001D4C30"/>
    <w:rsid w:val="001D5B99"/>
    <w:rsid w:val="001E012B"/>
    <w:rsid w:val="001E0C11"/>
    <w:rsid w:val="001E1050"/>
    <w:rsid w:val="001E2A78"/>
    <w:rsid w:val="001E3022"/>
    <w:rsid w:val="001E4086"/>
    <w:rsid w:val="001E448F"/>
    <w:rsid w:val="001E44F8"/>
    <w:rsid w:val="001E4954"/>
    <w:rsid w:val="001E6857"/>
    <w:rsid w:val="001E75E8"/>
    <w:rsid w:val="001E76BB"/>
    <w:rsid w:val="001E7B8D"/>
    <w:rsid w:val="001F3952"/>
    <w:rsid w:val="001F59AC"/>
    <w:rsid w:val="001F5AC7"/>
    <w:rsid w:val="001F7780"/>
    <w:rsid w:val="001F78C8"/>
    <w:rsid w:val="001F7EF1"/>
    <w:rsid w:val="00200168"/>
    <w:rsid w:val="0020296E"/>
    <w:rsid w:val="00202C24"/>
    <w:rsid w:val="00203060"/>
    <w:rsid w:val="002036ED"/>
    <w:rsid w:val="00204495"/>
    <w:rsid w:val="002054BC"/>
    <w:rsid w:val="002054F1"/>
    <w:rsid w:val="00205BB4"/>
    <w:rsid w:val="002063AC"/>
    <w:rsid w:val="0021265C"/>
    <w:rsid w:val="00212BC0"/>
    <w:rsid w:val="00230731"/>
    <w:rsid w:val="00230CE2"/>
    <w:rsid w:val="00232093"/>
    <w:rsid w:val="00232858"/>
    <w:rsid w:val="002349D3"/>
    <w:rsid w:val="00235817"/>
    <w:rsid w:val="00236F09"/>
    <w:rsid w:val="002426CB"/>
    <w:rsid w:val="00243772"/>
    <w:rsid w:val="00244EE4"/>
    <w:rsid w:val="002471F5"/>
    <w:rsid w:val="002477A7"/>
    <w:rsid w:val="00253694"/>
    <w:rsid w:val="00254070"/>
    <w:rsid w:val="00254579"/>
    <w:rsid w:val="00256AF1"/>
    <w:rsid w:val="0025748C"/>
    <w:rsid w:val="00257DC5"/>
    <w:rsid w:val="00260513"/>
    <w:rsid w:val="00264AAA"/>
    <w:rsid w:val="00267794"/>
    <w:rsid w:val="0027056E"/>
    <w:rsid w:val="00273DFF"/>
    <w:rsid w:val="0027690F"/>
    <w:rsid w:val="0028087E"/>
    <w:rsid w:val="00281523"/>
    <w:rsid w:val="00284589"/>
    <w:rsid w:val="0028539D"/>
    <w:rsid w:val="00285464"/>
    <w:rsid w:val="00287ACD"/>
    <w:rsid w:val="00290870"/>
    <w:rsid w:val="00291267"/>
    <w:rsid w:val="0029142F"/>
    <w:rsid w:val="002918AE"/>
    <w:rsid w:val="002921CF"/>
    <w:rsid w:val="00293AD7"/>
    <w:rsid w:val="00295F07"/>
    <w:rsid w:val="0029640B"/>
    <w:rsid w:val="00297AB4"/>
    <w:rsid w:val="002A3288"/>
    <w:rsid w:val="002A389B"/>
    <w:rsid w:val="002A39BA"/>
    <w:rsid w:val="002A473C"/>
    <w:rsid w:val="002A6DF1"/>
    <w:rsid w:val="002A7AE6"/>
    <w:rsid w:val="002B2305"/>
    <w:rsid w:val="002B29F8"/>
    <w:rsid w:val="002B2A8A"/>
    <w:rsid w:val="002B3408"/>
    <w:rsid w:val="002B3FED"/>
    <w:rsid w:val="002B7393"/>
    <w:rsid w:val="002C3361"/>
    <w:rsid w:val="002C3EDF"/>
    <w:rsid w:val="002C4359"/>
    <w:rsid w:val="002C7081"/>
    <w:rsid w:val="002C71AC"/>
    <w:rsid w:val="002C72E6"/>
    <w:rsid w:val="002C737E"/>
    <w:rsid w:val="002D3828"/>
    <w:rsid w:val="002D3A4D"/>
    <w:rsid w:val="002D3B96"/>
    <w:rsid w:val="002D3CE9"/>
    <w:rsid w:val="002D3E81"/>
    <w:rsid w:val="002D46B7"/>
    <w:rsid w:val="002D580B"/>
    <w:rsid w:val="002E0467"/>
    <w:rsid w:val="002E1A80"/>
    <w:rsid w:val="002E1BCB"/>
    <w:rsid w:val="002E2308"/>
    <w:rsid w:val="002E4766"/>
    <w:rsid w:val="002E5360"/>
    <w:rsid w:val="002F03FE"/>
    <w:rsid w:val="002F0D77"/>
    <w:rsid w:val="002F1B2C"/>
    <w:rsid w:val="002F33FD"/>
    <w:rsid w:val="002F38B7"/>
    <w:rsid w:val="002F3E1B"/>
    <w:rsid w:val="002F494B"/>
    <w:rsid w:val="00302437"/>
    <w:rsid w:val="003026A4"/>
    <w:rsid w:val="003034C2"/>
    <w:rsid w:val="00303948"/>
    <w:rsid w:val="00304622"/>
    <w:rsid w:val="00306CF2"/>
    <w:rsid w:val="00307D3E"/>
    <w:rsid w:val="003162A8"/>
    <w:rsid w:val="003169CE"/>
    <w:rsid w:val="00317AC1"/>
    <w:rsid w:val="00317C22"/>
    <w:rsid w:val="00321969"/>
    <w:rsid w:val="00324E37"/>
    <w:rsid w:val="003251F4"/>
    <w:rsid w:val="00326418"/>
    <w:rsid w:val="00326910"/>
    <w:rsid w:val="00327C16"/>
    <w:rsid w:val="00327ED1"/>
    <w:rsid w:val="003330F3"/>
    <w:rsid w:val="0033561B"/>
    <w:rsid w:val="00337A32"/>
    <w:rsid w:val="00337B45"/>
    <w:rsid w:val="00341036"/>
    <w:rsid w:val="003438CB"/>
    <w:rsid w:val="00343A92"/>
    <w:rsid w:val="00344D99"/>
    <w:rsid w:val="00345614"/>
    <w:rsid w:val="00346389"/>
    <w:rsid w:val="0034648B"/>
    <w:rsid w:val="0034776C"/>
    <w:rsid w:val="00347A64"/>
    <w:rsid w:val="00351A0C"/>
    <w:rsid w:val="00351C0E"/>
    <w:rsid w:val="00353002"/>
    <w:rsid w:val="003533E8"/>
    <w:rsid w:val="00357CAB"/>
    <w:rsid w:val="00360CF2"/>
    <w:rsid w:val="0036183F"/>
    <w:rsid w:val="003640E9"/>
    <w:rsid w:val="00366099"/>
    <w:rsid w:val="00366C4A"/>
    <w:rsid w:val="00366E1D"/>
    <w:rsid w:val="00367AD0"/>
    <w:rsid w:val="003704F6"/>
    <w:rsid w:val="003723C2"/>
    <w:rsid w:val="00373398"/>
    <w:rsid w:val="00373B5B"/>
    <w:rsid w:val="00374C54"/>
    <w:rsid w:val="00376B30"/>
    <w:rsid w:val="003776C3"/>
    <w:rsid w:val="00380C05"/>
    <w:rsid w:val="00381489"/>
    <w:rsid w:val="003815B9"/>
    <w:rsid w:val="00383499"/>
    <w:rsid w:val="00383F3F"/>
    <w:rsid w:val="00384E9C"/>
    <w:rsid w:val="0038561D"/>
    <w:rsid w:val="00386C06"/>
    <w:rsid w:val="00387115"/>
    <w:rsid w:val="003907D9"/>
    <w:rsid w:val="00390F28"/>
    <w:rsid w:val="00391D55"/>
    <w:rsid w:val="0039570E"/>
    <w:rsid w:val="003A069A"/>
    <w:rsid w:val="003A0EA0"/>
    <w:rsid w:val="003A33C1"/>
    <w:rsid w:val="003A3F85"/>
    <w:rsid w:val="003A4558"/>
    <w:rsid w:val="003A513E"/>
    <w:rsid w:val="003A563F"/>
    <w:rsid w:val="003A584E"/>
    <w:rsid w:val="003A79AE"/>
    <w:rsid w:val="003B22A0"/>
    <w:rsid w:val="003B31D2"/>
    <w:rsid w:val="003B3D0A"/>
    <w:rsid w:val="003B4802"/>
    <w:rsid w:val="003B5DB4"/>
    <w:rsid w:val="003C128B"/>
    <w:rsid w:val="003C1466"/>
    <w:rsid w:val="003C699B"/>
    <w:rsid w:val="003D3330"/>
    <w:rsid w:val="003D345C"/>
    <w:rsid w:val="003D6D0D"/>
    <w:rsid w:val="003D7100"/>
    <w:rsid w:val="003E12D5"/>
    <w:rsid w:val="003E23DE"/>
    <w:rsid w:val="003E314C"/>
    <w:rsid w:val="003E396A"/>
    <w:rsid w:val="003F1414"/>
    <w:rsid w:val="003F1947"/>
    <w:rsid w:val="003F3B4D"/>
    <w:rsid w:val="003F5204"/>
    <w:rsid w:val="003F6ABF"/>
    <w:rsid w:val="003F6B6B"/>
    <w:rsid w:val="003F782D"/>
    <w:rsid w:val="00400F45"/>
    <w:rsid w:val="004043DC"/>
    <w:rsid w:val="0040483A"/>
    <w:rsid w:val="00406530"/>
    <w:rsid w:val="004070C7"/>
    <w:rsid w:val="00407A54"/>
    <w:rsid w:val="00410940"/>
    <w:rsid w:val="00410AE6"/>
    <w:rsid w:val="004134FF"/>
    <w:rsid w:val="0041389E"/>
    <w:rsid w:val="00415AF2"/>
    <w:rsid w:val="00415BA3"/>
    <w:rsid w:val="00417CC7"/>
    <w:rsid w:val="00420E97"/>
    <w:rsid w:val="00420EB3"/>
    <w:rsid w:val="00421125"/>
    <w:rsid w:val="00421BA7"/>
    <w:rsid w:val="00421FA4"/>
    <w:rsid w:val="004228AD"/>
    <w:rsid w:val="00422ED1"/>
    <w:rsid w:val="00423E1C"/>
    <w:rsid w:val="00425310"/>
    <w:rsid w:val="00425E7A"/>
    <w:rsid w:val="004260A8"/>
    <w:rsid w:val="004302B8"/>
    <w:rsid w:val="00430CE2"/>
    <w:rsid w:val="004367A1"/>
    <w:rsid w:val="00436F15"/>
    <w:rsid w:val="0043770C"/>
    <w:rsid w:val="004400B0"/>
    <w:rsid w:val="00441145"/>
    <w:rsid w:val="00441AAB"/>
    <w:rsid w:val="00441F7E"/>
    <w:rsid w:val="0044233E"/>
    <w:rsid w:val="00442DCC"/>
    <w:rsid w:val="004441B3"/>
    <w:rsid w:val="00444CC7"/>
    <w:rsid w:val="00450136"/>
    <w:rsid w:val="004504D3"/>
    <w:rsid w:val="00453331"/>
    <w:rsid w:val="00453925"/>
    <w:rsid w:val="00456076"/>
    <w:rsid w:val="004567AA"/>
    <w:rsid w:val="0045714A"/>
    <w:rsid w:val="00457C2A"/>
    <w:rsid w:val="0046359E"/>
    <w:rsid w:val="00465290"/>
    <w:rsid w:val="00466697"/>
    <w:rsid w:val="00467FDE"/>
    <w:rsid w:val="00470FE3"/>
    <w:rsid w:val="004726EC"/>
    <w:rsid w:val="00473925"/>
    <w:rsid w:val="004741E8"/>
    <w:rsid w:val="00474590"/>
    <w:rsid w:val="004779CD"/>
    <w:rsid w:val="00480E0D"/>
    <w:rsid w:val="00481A76"/>
    <w:rsid w:val="0048301E"/>
    <w:rsid w:val="0048364B"/>
    <w:rsid w:val="004872DC"/>
    <w:rsid w:val="004918F1"/>
    <w:rsid w:val="00491B65"/>
    <w:rsid w:val="00494007"/>
    <w:rsid w:val="0049579D"/>
    <w:rsid w:val="00496D33"/>
    <w:rsid w:val="00497227"/>
    <w:rsid w:val="004A0164"/>
    <w:rsid w:val="004A2ABF"/>
    <w:rsid w:val="004A43CF"/>
    <w:rsid w:val="004B01D4"/>
    <w:rsid w:val="004B17C0"/>
    <w:rsid w:val="004B2EB5"/>
    <w:rsid w:val="004B37D2"/>
    <w:rsid w:val="004B4D6D"/>
    <w:rsid w:val="004B61E5"/>
    <w:rsid w:val="004B7D43"/>
    <w:rsid w:val="004C021E"/>
    <w:rsid w:val="004C089F"/>
    <w:rsid w:val="004C1375"/>
    <w:rsid w:val="004C13AC"/>
    <w:rsid w:val="004C1EDF"/>
    <w:rsid w:val="004C3229"/>
    <w:rsid w:val="004C38B6"/>
    <w:rsid w:val="004C4DCB"/>
    <w:rsid w:val="004C585C"/>
    <w:rsid w:val="004D0942"/>
    <w:rsid w:val="004D28A9"/>
    <w:rsid w:val="004D35BB"/>
    <w:rsid w:val="004D6A15"/>
    <w:rsid w:val="004D759F"/>
    <w:rsid w:val="004E420B"/>
    <w:rsid w:val="004E6417"/>
    <w:rsid w:val="004E6F16"/>
    <w:rsid w:val="004E7015"/>
    <w:rsid w:val="004F03E1"/>
    <w:rsid w:val="004F0436"/>
    <w:rsid w:val="004F0465"/>
    <w:rsid w:val="004F1362"/>
    <w:rsid w:val="004F63A3"/>
    <w:rsid w:val="004F6FFC"/>
    <w:rsid w:val="004F7F9B"/>
    <w:rsid w:val="00500228"/>
    <w:rsid w:val="005036AE"/>
    <w:rsid w:val="005048E6"/>
    <w:rsid w:val="00507D74"/>
    <w:rsid w:val="00507DEA"/>
    <w:rsid w:val="0051056E"/>
    <w:rsid w:val="00511D62"/>
    <w:rsid w:val="00511F09"/>
    <w:rsid w:val="0051417C"/>
    <w:rsid w:val="00514D1A"/>
    <w:rsid w:val="00516067"/>
    <w:rsid w:val="00517D1F"/>
    <w:rsid w:val="00520534"/>
    <w:rsid w:val="00522159"/>
    <w:rsid w:val="005231BA"/>
    <w:rsid w:val="00525A86"/>
    <w:rsid w:val="00526339"/>
    <w:rsid w:val="00527F5A"/>
    <w:rsid w:val="00527F96"/>
    <w:rsid w:val="005310E6"/>
    <w:rsid w:val="00531541"/>
    <w:rsid w:val="005325B5"/>
    <w:rsid w:val="0053369E"/>
    <w:rsid w:val="0053381D"/>
    <w:rsid w:val="00533B6A"/>
    <w:rsid w:val="00533D82"/>
    <w:rsid w:val="0053498B"/>
    <w:rsid w:val="00535036"/>
    <w:rsid w:val="00535091"/>
    <w:rsid w:val="00537714"/>
    <w:rsid w:val="0053779E"/>
    <w:rsid w:val="005409C7"/>
    <w:rsid w:val="005412EE"/>
    <w:rsid w:val="00541AC1"/>
    <w:rsid w:val="005423B7"/>
    <w:rsid w:val="00543104"/>
    <w:rsid w:val="005442EC"/>
    <w:rsid w:val="00546298"/>
    <w:rsid w:val="0054658D"/>
    <w:rsid w:val="00546D83"/>
    <w:rsid w:val="00550E3C"/>
    <w:rsid w:val="005511B6"/>
    <w:rsid w:val="005527D0"/>
    <w:rsid w:val="00553CFD"/>
    <w:rsid w:val="005552F4"/>
    <w:rsid w:val="00561B7B"/>
    <w:rsid w:val="00565A2B"/>
    <w:rsid w:val="005676A0"/>
    <w:rsid w:val="00570801"/>
    <w:rsid w:val="005713B5"/>
    <w:rsid w:val="00571BDE"/>
    <w:rsid w:val="005721F9"/>
    <w:rsid w:val="00573144"/>
    <w:rsid w:val="00575769"/>
    <w:rsid w:val="00576A56"/>
    <w:rsid w:val="00577D36"/>
    <w:rsid w:val="005801D8"/>
    <w:rsid w:val="00581BD8"/>
    <w:rsid w:val="00587A95"/>
    <w:rsid w:val="00590825"/>
    <w:rsid w:val="00590CB6"/>
    <w:rsid w:val="0059128D"/>
    <w:rsid w:val="0059170C"/>
    <w:rsid w:val="00592772"/>
    <w:rsid w:val="00594C1D"/>
    <w:rsid w:val="005A0197"/>
    <w:rsid w:val="005A056F"/>
    <w:rsid w:val="005A0714"/>
    <w:rsid w:val="005A0BA7"/>
    <w:rsid w:val="005A2771"/>
    <w:rsid w:val="005A3D06"/>
    <w:rsid w:val="005A40BB"/>
    <w:rsid w:val="005A5B98"/>
    <w:rsid w:val="005A62DC"/>
    <w:rsid w:val="005A684C"/>
    <w:rsid w:val="005A77E8"/>
    <w:rsid w:val="005B3DEC"/>
    <w:rsid w:val="005B4247"/>
    <w:rsid w:val="005B4B8E"/>
    <w:rsid w:val="005B503B"/>
    <w:rsid w:val="005B5146"/>
    <w:rsid w:val="005C05A2"/>
    <w:rsid w:val="005C0AB8"/>
    <w:rsid w:val="005C156D"/>
    <w:rsid w:val="005C20EF"/>
    <w:rsid w:val="005C347F"/>
    <w:rsid w:val="005C44E1"/>
    <w:rsid w:val="005C7C8E"/>
    <w:rsid w:val="005C7F2B"/>
    <w:rsid w:val="005D0B0E"/>
    <w:rsid w:val="005D4829"/>
    <w:rsid w:val="005D489E"/>
    <w:rsid w:val="005D67AE"/>
    <w:rsid w:val="005D6B92"/>
    <w:rsid w:val="005D6D58"/>
    <w:rsid w:val="005E495D"/>
    <w:rsid w:val="005E6270"/>
    <w:rsid w:val="005F2D7B"/>
    <w:rsid w:val="005F6BA5"/>
    <w:rsid w:val="005F721A"/>
    <w:rsid w:val="005F78C4"/>
    <w:rsid w:val="00600B31"/>
    <w:rsid w:val="00600BFE"/>
    <w:rsid w:val="00602385"/>
    <w:rsid w:val="00602541"/>
    <w:rsid w:val="00602D6A"/>
    <w:rsid w:val="006033F2"/>
    <w:rsid w:val="00603D88"/>
    <w:rsid w:val="00604659"/>
    <w:rsid w:val="00604FFE"/>
    <w:rsid w:val="00605A0A"/>
    <w:rsid w:val="00605B72"/>
    <w:rsid w:val="00606071"/>
    <w:rsid w:val="00606687"/>
    <w:rsid w:val="00611DCB"/>
    <w:rsid w:val="0061292D"/>
    <w:rsid w:val="006136C9"/>
    <w:rsid w:val="0061433C"/>
    <w:rsid w:val="006204C5"/>
    <w:rsid w:val="0062174A"/>
    <w:rsid w:val="00621B5F"/>
    <w:rsid w:val="006247AD"/>
    <w:rsid w:val="00625D34"/>
    <w:rsid w:val="00626BBD"/>
    <w:rsid w:val="006306A2"/>
    <w:rsid w:val="0063121C"/>
    <w:rsid w:val="0063131B"/>
    <w:rsid w:val="00632DA6"/>
    <w:rsid w:val="00635948"/>
    <w:rsid w:val="0063658D"/>
    <w:rsid w:val="00637BD1"/>
    <w:rsid w:val="00637D6C"/>
    <w:rsid w:val="00640B36"/>
    <w:rsid w:val="006421AF"/>
    <w:rsid w:val="00642ABB"/>
    <w:rsid w:val="00644A20"/>
    <w:rsid w:val="00650EAF"/>
    <w:rsid w:val="00651D0D"/>
    <w:rsid w:val="00652456"/>
    <w:rsid w:val="00654208"/>
    <w:rsid w:val="0065432F"/>
    <w:rsid w:val="0065595D"/>
    <w:rsid w:val="00657581"/>
    <w:rsid w:val="00665730"/>
    <w:rsid w:val="00665AAD"/>
    <w:rsid w:val="00670941"/>
    <w:rsid w:val="00674BF7"/>
    <w:rsid w:val="00674C3A"/>
    <w:rsid w:val="00674F2D"/>
    <w:rsid w:val="00675172"/>
    <w:rsid w:val="00675E3A"/>
    <w:rsid w:val="00675F79"/>
    <w:rsid w:val="00677C81"/>
    <w:rsid w:val="00680B1A"/>
    <w:rsid w:val="00680BAF"/>
    <w:rsid w:val="00682664"/>
    <w:rsid w:val="006826CA"/>
    <w:rsid w:val="006828F1"/>
    <w:rsid w:val="00682F4A"/>
    <w:rsid w:val="00686548"/>
    <w:rsid w:val="00687377"/>
    <w:rsid w:val="00687E24"/>
    <w:rsid w:val="006913F4"/>
    <w:rsid w:val="00691A71"/>
    <w:rsid w:val="0069215F"/>
    <w:rsid w:val="00692859"/>
    <w:rsid w:val="006943E4"/>
    <w:rsid w:val="00695C43"/>
    <w:rsid w:val="006A031F"/>
    <w:rsid w:val="006A3FCA"/>
    <w:rsid w:val="006A40FE"/>
    <w:rsid w:val="006A6A90"/>
    <w:rsid w:val="006A7878"/>
    <w:rsid w:val="006B0475"/>
    <w:rsid w:val="006B1F5F"/>
    <w:rsid w:val="006B31AF"/>
    <w:rsid w:val="006B3363"/>
    <w:rsid w:val="006B67DC"/>
    <w:rsid w:val="006B6D94"/>
    <w:rsid w:val="006C03AD"/>
    <w:rsid w:val="006C0468"/>
    <w:rsid w:val="006C22B4"/>
    <w:rsid w:val="006C2901"/>
    <w:rsid w:val="006C32C8"/>
    <w:rsid w:val="006C45EE"/>
    <w:rsid w:val="006D08DA"/>
    <w:rsid w:val="006D3A8E"/>
    <w:rsid w:val="006D43E3"/>
    <w:rsid w:val="006D4A87"/>
    <w:rsid w:val="006D7234"/>
    <w:rsid w:val="006D7D2C"/>
    <w:rsid w:val="006E129A"/>
    <w:rsid w:val="006E4A9E"/>
    <w:rsid w:val="006E5BD7"/>
    <w:rsid w:val="006E7CCD"/>
    <w:rsid w:val="006F084C"/>
    <w:rsid w:val="006F0CDD"/>
    <w:rsid w:val="006F2356"/>
    <w:rsid w:val="006F3F2B"/>
    <w:rsid w:val="006F5463"/>
    <w:rsid w:val="006F5CAA"/>
    <w:rsid w:val="006F755E"/>
    <w:rsid w:val="006F79F9"/>
    <w:rsid w:val="006F7E50"/>
    <w:rsid w:val="00700EAE"/>
    <w:rsid w:val="0070449D"/>
    <w:rsid w:val="00704CB9"/>
    <w:rsid w:val="00706653"/>
    <w:rsid w:val="0070712D"/>
    <w:rsid w:val="007071C6"/>
    <w:rsid w:val="00707C25"/>
    <w:rsid w:val="0071282D"/>
    <w:rsid w:val="007128C6"/>
    <w:rsid w:val="00712C4A"/>
    <w:rsid w:val="00712D01"/>
    <w:rsid w:val="0071481F"/>
    <w:rsid w:val="0071484F"/>
    <w:rsid w:val="007154D2"/>
    <w:rsid w:val="00717940"/>
    <w:rsid w:val="007208DB"/>
    <w:rsid w:val="00720C1D"/>
    <w:rsid w:val="007211B1"/>
    <w:rsid w:val="00721A57"/>
    <w:rsid w:val="00722170"/>
    <w:rsid w:val="0072232B"/>
    <w:rsid w:val="00725606"/>
    <w:rsid w:val="00727BDF"/>
    <w:rsid w:val="0073000A"/>
    <w:rsid w:val="00731FFF"/>
    <w:rsid w:val="007322F7"/>
    <w:rsid w:val="007328A4"/>
    <w:rsid w:val="00733AB5"/>
    <w:rsid w:val="00734AFF"/>
    <w:rsid w:val="00736FA3"/>
    <w:rsid w:val="00737528"/>
    <w:rsid w:val="00737D55"/>
    <w:rsid w:val="00742177"/>
    <w:rsid w:val="00745379"/>
    <w:rsid w:val="007456C8"/>
    <w:rsid w:val="00747842"/>
    <w:rsid w:val="00747C31"/>
    <w:rsid w:val="00754112"/>
    <w:rsid w:val="00754805"/>
    <w:rsid w:val="007550BD"/>
    <w:rsid w:val="00755133"/>
    <w:rsid w:val="007570F8"/>
    <w:rsid w:val="00757EAD"/>
    <w:rsid w:val="0076081D"/>
    <w:rsid w:val="00760FF3"/>
    <w:rsid w:val="0076211D"/>
    <w:rsid w:val="0076233F"/>
    <w:rsid w:val="007626A1"/>
    <w:rsid w:val="00764590"/>
    <w:rsid w:val="007667BC"/>
    <w:rsid w:val="00766DF0"/>
    <w:rsid w:val="00767540"/>
    <w:rsid w:val="00767A2D"/>
    <w:rsid w:val="00771261"/>
    <w:rsid w:val="00772436"/>
    <w:rsid w:val="00772F46"/>
    <w:rsid w:val="00776C22"/>
    <w:rsid w:val="0077769B"/>
    <w:rsid w:val="007808E7"/>
    <w:rsid w:val="00782E02"/>
    <w:rsid w:val="00785B5B"/>
    <w:rsid w:val="00785D97"/>
    <w:rsid w:val="007871D1"/>
    <w:rsid w:val="007906E2"/>
    <w:rsid w:val="00792915"/>
    <w:rsid w:val="00794579"/>
    <w:rsid w:val="00795504"/>
    <w:rsid w:val="00795992"/>
    <w:rsid w:val="00796AAD"/>
    <w:rsid w:val="00797A06"/>
    <w:rsid w:val="00797B4A"/>
    <w:rsid w:val="007A14E9"/>
    <w:rsid w:val="007A3AE9"/>
    <w:rsid w:val="007A43E5"/>
    <w:rsid w:val="007A51F8"/>
    <w:rsid w:val="007B14B6"/>
    <w:rsid w:val="007B3F11"/>
    <w:rsid w:val="007B5DF5"/>
    <w:rsid w:val="007B6BE0"/>
    <w:rsid w:val="007B7416"/>
    <w:rsid w:val="007C0E1B"/>
    <w:rsid w:val="007C1DCF"/>
    <w:rsid w:val="007C5442"/>
    <w:rsid w:val="007C561F"/>
    <w:rsid w:val="007C5CF3"/>
    <w:rsid w:val="007D0D20"/>
    <w:rsid w:val="007D2817"/>
    <w:rsid w:val="007D4680"/>
    <w:rsid w:val="007D62CE"/>
    <w:rsid w:val="007E0DBD"/>
    <w:rsid w:val="007E12A4"/>
    <w:rsid w:val="007E1744"/>
    <w:rsid w:val="007E1CFB"/>
    <w:rsid w:val="007E2419"/>
    <w:rsid w:val="007E2B18"/>
    <w:rsid w:val="007E2B3D"/>
    <w:rsid w:val="007E3B29"/>
    <w:rsid w:val="007E552C"/>
    <w:rsid w:val="007F0889"/>
    <w:rsid w:val="007F2510"/>
    <w:rsid w:val="007F2CD4"/>
    <w:rsid w:val="007F2FD3"/>
    <w:rsid w:val="007F329C"/>
    <w:rsid w:val="007F3B47"/>
    <w:rsid w:val="007F3E6A"/>
    <w:rsid w:val="007F58E6"/>
    <w:rsid w:val="007F720D"/>
    <w:rsid w:val="007F74B4"/>
    <w:rsid w:val="00800A3B"/>
    <w:rsid w:val="0080375E"/>
    <w:rsid w:val="008048F4"/>
    <w:rsid w:val="00806BC6"/>
    <w:rsid w:val="00807E7B"/>
    <w:rsid w:val="0081019E"/>
    <w:rsid w:val="00811402"/>
    <w:rsid w:val="008118BD"/>
    <w:rsid w:val="00811D80"/>
    <w:rsid w:val="00815BE5"/>
    <w:rsid w:val="00816234"/>
    <w:rsid w:val="00816C6F"/>
    <w:rsid w:val="00820C81"/>
    <w:rsid w:val="00821ED2"/>
    <w:rsid w:val="0082245C"/>
    <w:rsid w:val="00823A12"/>
    <w:rsid w:val="008305A0"/>
    <w:rsid w:val="00831436"/>
    <w:rsid w:val="008332FB"/>
    <w:rsid w:val="008337D9"/>
    <w:rsid w:val="00833EC3"/>
    <w:rsid w:val="00835B65"/>
    <w:rsid w:val="00835B72"/>
    <w:rsid w:val="00835BD8"/>
    <w:rsid w:val="008360CB"/>
    <w:rsid w:val="00836E1D"/>
    <w:rsid w:val="008407F0"/>
    <w:rsid w:val="008429FF"/>
    <w:rsid w:val="00844A6E"/>
    <w:rsid w:val="00845250"/>
    <w:rsid w:val="00845D26"/>
    <w:rsid w:val="00846107"/>
    <w:rsid w:val="00847074"/>
    <w:rsid w:val="00847976"/>
    <w:rsid w:val="008515A2"/>
    <w:rsid w:val="0085179E"/>
    <w:rsid w:val="008543D2"/>
    <w:rsid w:val="00860FD5"/>
    <w:rsid w:val="00861D98"/>
    <w:rsid w:val="008660F7"/>
    <w:rsid w:val="00866137"/>
    <w:rsid w:val="00867CC1"/>
    <w:rsid w:val="00870430"/>
    <w:rsid w:val="00872EE6"/>
    <w:rsid w:val="00874ACB"/>
    <w:rsid w:val="00874FDD"/>
    <w:rsid w:val="008752D4"/>
    <w:rsid w:val="00875CA8"/>
    <w:rsid w:val="0087629B"/>
    <w:rsid w:val="008764C7"/>
    <w:rsid w:val="00876EE1"/>
    <w:rsid w:val="00877316"/>
    <w:rsid w:val="0088093F"/>
    <w:rsid w:val="008809A7"/>
    <w:rsid w:val="00882554"/>
    <w:rsid w:val="00886988"/>
    <w:rsid w:val="008878FF"/>
    <w:rsid w:val="00887F1D"/>
    <w:rsid w:val="00891046"/>
    <w:rsid w:val="00891CD8"/>
    <w:rsid w:val="008937C8"/>
    <w:rsid w:val="00894077"/>
    <w:rsid w:val="008947AE"/>
    <w:rsid w:val="00895B93"/>
    <w:rsid w:val="008A0AD0"/>
    <w:rsid w:val="008A26B4"/>
    <w:rsid w:val="008A2E6D"/>
    <w:rsid w:val="008A32CC"/>
    <w:rsid w:val="008A5A3A"/>
    <w:rsid w:val="008A5E36"/>
    <w:rsid w:val="008A70FD"/>
    <w:rsid w:val="008B10AB"/>
    <w:rsid w:val="008B1A67"/>
    <w:rsid w:val="008B1AE4"/>
    <w:rsid w:val="008B4BFC"/>
    <w:rsid w:val="008B57A2"/>
    <w:rsid w:val="008B7AD1"/>
    <w:rsid w:val="008B7C7B"/>
    <w:rsid w:val="008C0214"/>
    <w:rsid w:val="008C024D"/>
    <w:rsid w:val="008C0E9C"/>
    <w:rsid w:val="008C1359"/>
    <w:rsid w:val="008C1B63"/>
    <w:rsid w:val="008C2A97"/>
    <w:rsid w:val="008C2FDB"/>
    <w:rsid w:val="008C3052"/>
    <w:rsid w:val="008C32EE"/>
    <w:rsid w:val="008C3CE3"/>
    <w:rsid w:val="008C494A"/>
    <w:rsid w:val="008C4F5C"/>
    <w:rsid w:val="008C5372"/>
    <w:rsid w:val="008C5614"/>
    <w:rsid w:val="008C7505"/>
    <w:rsid w:val="008C7B39"/>
    <w:rsid w:val="008C7EAE"/>
    <w:rsid w:val="008D0105"/>
    <w:rsid w:val="008D1277"/>
    <w:rsid w:val="008D1BBE"/>
    <w:rsid w:val="008D26FC"/>
    <w:rsid w:val="008D2D9A"/>
    <w:rsid w:val="008D31E9"/>
    <w:rsid w:val="008D34EA"/>
    <w:rsid w:val="008D374A"/>
    <w:rsid w:val="008D3F50"/>
    <w:rsid w:val="008D460C"/>
    <w:rsid w:val="008D51C3"/>
    <w:rsid w:val="008E0922"/>
    <w:rsid w:val="008E0B87"/>
    <w:rsid w:val="008E1433"/>
    <w:rsid w:val="008E22C5"/>
    <w:rsid w:val="008E6870"/>
    <w:rsid w:val="008E7974"/>
    <w:rsid w:val="008E7E8C"/>
    <w:rsid w:val="008F2EB3"/>
    <w:rsid w:val="008F35AD"/>
    <w:rsid w:val="008F39FD"/>
    <w:rsid w:val="008F41A4"/>
    <w:rsid w:val="008F5B0B"/>
    <w:rsid w:val="008F6288"/>
    <w:rsid w:val="008F74B5"/>
    <w:rsid w:val="00901403"/>
    <w:rsid w:val="00901950"/>
    <w:rsid w:val="00901C75"/>
    <w:rsid w:val="00903403"/>
    <w:rsid w:val="00904AEC"/>
    <w:rsid w:val="009074A3"/>
    <w:rsid w:val="0090777A"/>
    <w:rsid w:val="009109E8"/>
    <w:rsid w:val="00911B40"/>
    <w:rsid w:val="00911B89"/>
    <w:rsid w:val="009136BA"/>
    <w:rsid w:val="00916139"/>
    <w:rsid w:val="00916424"/>
    <w:rsid w:val="00917801"/>
    <w:rsid w:val="00920486"/>
    <w:rsid w:val="00920B81"/>
    <w:rsid w:val="00920ECA"/>
    <w:rsid w:val="009214E6"/>
    <w:rsid w:val="009215C0"/>
    <w:rsid w:val="00922438"/>
    <w:rsid w:val="00922FB5"/>
    <w:rsid w:val="00926E7B"/>
    <w:rsid w:val="009273A4"/>
    <w:rsid w:val="00927FB1"/>
    <w:rsid w:val="0093030B"/>
    <w:rsid w:val="00932825"/>
    <w:rsid w:val="00933343"/>
    <w:rsid w:val="00933B45"/>
    <w:rsid w:val="00934487"/>
    <w:rsid w:val="0093669E"/>
    <w:rsid w:val="00936B58"/>
    <w:rsid w:val="00940C86"/>
    <w:rsid w:val="009414DD"/>
    <w:rsid w:val="009427CC"/>
    <w:rsid w:val="0094634C"/>
    <w:rsid w:val="00947DD3"/>
    <w:rsid w:val="00950847"/>
    <w:rsid w:val="00950E3F"/>
    <w:rsid w:val="009520E4"/>
    <w:rsid w:val="00954998"/>
    <w:rsid w:val="00955D35"/>
    <w:rsid w:val="009570CE"/>
    <w:rsid w:val="00957AA6"/>
    <w:rsid w:val="0096091F"/>
    <w:rsid w:val="00961AF3"/>
    <w:rsid w:val="00962051"/>
    <w:rsid w:val="009630FF"/>
    <w:rsid w:val="00964284"/>
    <w:rsid w:val="009646E5"/>
    <w:rsid w:val="00965222"/>
    <w:rsid w:val="009654F3"/>
    <w:rsid w:val="009655BC"/>
    <w:rsid w:val="00965B32"/>
    <w:rsid w:val="00966DFE"/>
    <w:rsid w:val="00970080"/>
    <w:rsid w:val="0097292A"/>
    <w:rsid w:val="00973768"/>
    <w:rsid w:val="00976856"/>
    <w:rsid w:val="009815F7"/>
    <w:rsid w:val="00981B2F"/>
    <w:rsid w:val="00982904"/>
    <w:rsid w:val="00985FC5"/>
    <w:rsid w:val="00985FEF"/>
    <w:rsid w:val="00987064"/>
    <w:rsid w:val="009876B7"/>
    <w:rsid w:val="00987CD3"/>
    <w:rsid w:val="009900A9"/>
    <w:rsid w:val="00990F2F"/>
    <w:rsid w:val="009911D7"/>
    <w:rsid w:val="00991AC2"/>
    <w:rsid w:val="00991C0E"/>
    <w:rsid w:val="00995B74"/>
    <w:rsid w:val="00997109"/>
    <w:rsid w:val="009A026E"/>
    <w:rsid w:val="009A0CE7"/>
    <w:rsid w:val="009A14BE"/>
    <w:rsid w:val="009A5BA7"/>
    <w:rsid w:val="009A6DEE"/>
    <w:rsid w:val="009B0301"/>
    <w:rsid w:val="009B21FF"/>
    <w:rsid w:val="009B2BB5"/>
    <w:rsid w:val="009B4CC4"/>
    <w:rsid w:val="009B710B"/>
    <w:rsid w:val="009B7495"/>
    <w:rsid w:val="009B76EB"/>
    <w:rsid w:val="009B7ADB"/>
    <w:rsid w:val="009C057D"/>
    <w:rsid w:val="009C0F93"/>
    <w:rsid w:val="009C13FD"/>
    <w:rsid w:val="009C31B9"/>
    <w:rsid w:val="009C3FC6"/>
    <w:rsid w:val="009C404F"/>
    <w:rsid w:val="009C5340"/>
    <w:rsid w:val="009C5852"/>
    <w:rsid w:val="009C63A9"/>
    <w:rsid w:val="009C6D40"/>
    <w:rsid w:val="009C6F40"/>
    <w:rsid w:val="009C72C1"/>
    <w:rsid w:val="009C7EDE"/>
    <w:rsid w:val="009D0886"/>
    <w:rsid w:val="009D18DE"/>
    <w:rsid w:val="009D206A"/>
    <w:rsid w:val="009D5443"/>
    <w:rsid w:val="009D6E11"/>
    <w:rsid w:val="009D762A"/>
    <w:rsid w:val="009D79FF"/>
    <w:rsid w:val="009E04AA"/>
    <w:rsid w:val="009E2032"/>
    <w:rsid w:val="009E4275"/>
    <w:rsid w:val="009E4B11"/>
    <w:rsid w:val="009E4FC8"/>
    <w:rsid w:val="009E65F9"/>
    <w:rsid w:val="009E6E03"/>
    <w:rsid w:val="009E706B"/>
    <w:rsid w:val="009F0F34"/>
    <w:rsid w:val="009F5D2B"/>
    <w:rsid w:val="009F70CE"/>
    <w:rsid w:val="009F7AC4"/>
    <w:rsid w:val="00A00243"/>
    <w:rsid w:val="00A0027E"/>
    <w:rsid w:val="00A00473"/>
    <w:rsid w:val="00A00C54"/>
    <w:rsid w:val="00A02ED7"/>
    <w:rsid w:val="00A07875"/>
    <w:rsid w:val="00A103A9"/>
    <w:rsid w:val="00A115FE"/>
    <w:rsid w:val="00A117D1"/>
    <w:rsid w:val="00A12F9A"/>
    <w:rsid w:val="00A12FAC"/>
    <w:rsid w:val="00A1302E"/>
    <w:rsid w:val="00A17BCD"/>
    <w:rsid w:val="00A20CF8"/>
    <w:rsid w:val="00A20D55"/>
    <w:rsid w:val="00A2196B"/>
    <w:rsid w:val="00A22AD2"/>
    <w:rsid w:val="00A231AD"/>
    <w:rsid w:val="00A244D5"/>
    <w:rsid w:val="00A24D67"/>
    <w:rsid w:val="00A259AA"/>
    <w:rsid w:val="00A26AE8"/>
    <w:rsid w:val="00A27FBF"/>
    <w:rsid w:val="00A30295"/>
    <w:rsid w:val="00A30910"/>
    <w:rsid w:val="00A34D8E"/>
    <w:rsid w:val="00A360F9"/>
    <w:rsid w:val="00A36447"/>
    <w:rsid w:val="00A400AC"/>
    <w:rsid w:val="00A4025C"/>
    <w:rsid w:val="00A40B80"/>
    <w:rsid w:val="00A40F45"/>
    <w:rsid w:val="00A43739"/>
    <w:rsid w:val="00A46542"/>
    <w:rsid w:val="00A506AF"/>
    <w:rsid w:val="00A5293B"/>
    <w:rsid w:val="00A52FD0"/>
    <w:rsid w:val="00A5646A"/>
    <w:rsid w:val="00A616EB"/>
    <w:rsid w:val="00A656F8"/>
    <w:rsid w:val="00A65E9E"/>
    <w:rsid w:val="00A65F04"/>
    <w:rsid w:val="00A662E9"/>
    <w:rsid w:val="00A667EB"/>
    <w:rsid w:val="00A66D6E"/>
    <w:rsid w:val="00A67F9A"/>
    <w:rsid w:val="00A70AE2"/>
    <w:rsid w:val="00A70B7F"/>
    <w:rsid w:val="00A71A0D"/>
    <w:rsid w:val="00A7257B"/>
    <w:rsid w:val="00A72C62"/>
    <w:rsid w:val="00A73E59"/>
    <w:rsid w:val="00A74D56"/>
    <w:rsid w:val="00A74D98"/>
    <w:rsid w:val="00A750F8"/>
    <w:rsid w:val="00A758CB"/>
    <w:rsid w:val="00A76847"/>
    <w:rsid w:val="00A771AD"/>
    <w:rsid w:val="00A818D3"/>
    <w:rsid w:val="00A82BF1"/>
    <w:rsid w:val="00A847BE"/>
    <w:rsid w:val="00A84CAD"/>
    <w:rsid w:val="00A84F84"/>
    <w:rsid w:val="00A853F2"/>
    <w:rsid w:val="00A90249"/>
    <w:rsid w:val="00A90C68"/>
    <w:rsid w:val="00A910BF"/>
    <w:rsid w:val="00A919BB"/>
    <w:rsid w:val="00A93D69"/>
    <w:rsid w:val="00A96F35"/>
    <w:rsid w:val="00A971FA"/>
    <w:rsid w:val="00AA1315"/>
    <w:rsid w:val="00AA63DD"/>
    <w:rsid w:val="00AA65E2"/>
    <w:rsid w:val="00AA7727"/>
    <w:rsid w:val="00AA77C4"/>
    <w:rsid w:val="00AB135E"/>
    <w:rsid w:val="00AB1DEE"/>
    <w:rsid w:val="00AB1F2A"/>
    <w:rsid w:val="00AB4D6D"/>
    <w:rsid w:val="00AB5876"/>
    <w:rsid w:val="00AB6B64"/>
    <w:rsid w:val="00AB700A"/>
    <w:rsid w:val="00AB76BE"/>
    <w:rsid w:val="00AB79DB"/>
    <w:rsid w:val="00AC0287"/>
    <w:rsid w:val="00AC0A1B"/>
    <w:rsid w:val="00AC1459"/>
    <w:rsid w:val="00AC1547"/>
    <w:rsid w:val="00AC217E"/>
    <w:rsid w:val="00AC2DC8"/>
    <w:rsid w:val="00AC487C"/>
    <w:rsid w:val="00AC5682"/>
    <w:rsid w:val="00AC7863"/>
    <w:rsid w:val="00AD1202"/>
    <w:rsid w:val="00AD23CC"/>
    <w:rsid w:val="00AD2900"/>
    <w:rsid w:val="00AD2CC0"/>
    <w:rsid w:val="00AD3292"/>
    <w:rsid w:val="00AD701D"/>
    <w:rsid w:val="00AD744C"/>
    <w:rsid w:val="00AE06DF"/>
    <w:rsid w:val="00AE2583"/>
    <w:rsid w:val="00AE2F82"/>
    <w:rsid w:val="00AE2FD9"/>
    <w:rsid w:val="00AE334D"/>
    <w:rsid w:val="00AE3BF0"/>
    <w:rsid w:val="00AE4ECC"/>
    <w:rsid w:val="00AE4F78"/>
    <w:rsid w:val="00AE5A46"/>
    <w:rsid w:val="00AE6267"/>
    <w:rsid w:val="00AE6A0D"/>
    <w:rsid w:val="00AE6E2F"/>
    <w:rsid w:val="00AF04C0"/>
    <w:rsid w:val="00AF3959"/>
    <w:rsid w:val="00AF4511"/>
    <w:rsid w:val="00AF4635"/>
    <w:rsid w:val="00AF4D76"/>
    <w:rsid w:val="00B0170B"/>
    <w:rsid w:val="00B0345D"/>
    <w:rsid w:val="00B03D19"/>
    <w:rsid w:val="00B04ADA"/>
    <w:rsid w:val="00B04C1B"/>
    <w:rsid w:val="00B06A9D"/>
    <w:rsid w:val="00B100C5"/>
    <w:rsid w:val="00B10C06"/>
    <w:rsid w:val="00B12543"/>
    <w:rsid w:val="00B13D14"/>
    <w:rsid w:val="00B1719B"/>
    <w:rsid w:val="00B20A30"/>
    <w:rsid w:val="00B22F76"/>
    <w:rsid w:val="00B22FF9"/>
    <w:rsid w:val="00B23D65"/>
    <w:rsid w:val="00B30047"/>
    <w:rsid w:val="00B306E5"/>
    <w:rsid w:val="00B3213C"/>
    <w:rsid w:val="00B32B6D"/>
    <w:rsid w:val="00B33868"/>
    <w:rsid w:val="00B33EE0"/>
    <w:rsid w:val="00B34818"/>
    <w:rsid w:val="00B34ACF"/>
    <w:rsid w:val="00B36086"/>
    <w:rsid w:val="00B36FF8"/>
    <w:rsid w:val="00B378EF"/>
    <w:rsid w:val="00B4054A"/>
    <w:rsid w:val="00B405AC"/>
    <w:rsid w:val="00B41B38"/>
    <w:rsid w:val="00B425FB"/>
    <w:rsid w:val="00B42757"/>
    <w:rsid w:val="00B46F94"/>
    <w:rsid w:val="00B472A1"/>
    <w:rsid w:val="00B5019E"/>
    <w:rsid w:val="00B50E9D"/>
    <w:rsid w:val="00B53011"/>
    <w:rsid w:val="00B53732"/>
    <w:rsid w:val="00B53C0D"/>
    <w:rsid w:val="00B54914"/>
    <w:rsid w:val="00B56674"/>
    <w:rsid w:val="00B57A27"/>
    <w:rsid w:val="00B60A94"/>
    <w:rsid w:val="00B64241"/>
    <w:rsid w:val="00B65999"/>
    <w:rsid w:val="00B6602A"/>
    <w:rsid w:val="00B70BC6"/>
    <w:rsid w:val="00B72B90"/>
    <w:rsid w:val="00B733CA"/>
    <w:rsid w:val="00B739B3"/>
    <w:rsid w:val="00B747C8"/>
    <w:rsid w:val="00B7509A"/>
    <w:rsid w:val="00B759B6"/>
    <w:rsid w:val="00B75DD5"/>
    <w:rsid w:val="00B76023"/>
    <w:rsid w:val="00B765B6"/>
    <w:rsid w:val="00B7667B"/>
    <w:rsid w:val="00B768F3"/>
    <w:rsid w:val="00B805B4"/>
    <w:rsid w:val="00B80874"/>
    <w:rsid w:val="00B80C92"/>
    <w:rsid w:val="00B83103"/>
    <w:rsid w:val="00B8422B"/>
    <w:rsid w:val="00B875EB"/>
    <w:rsid w:val="00B878DD"/>
    <w:rsid w:val="00B95E83"/>
    <w:rsid w:val="00B964B7"/>
    <w:rsid w:val="00B9667D"/>
    <w:rsid w:val="00B96E05"/>
    <w:rsid w:val="00B979BF"/>
    <w:rsid w:val="00B979D6"/>
    <w:rsid w:val="00BA0161"/>
    <w:rsid w:val="00BA0B91"/>
    <w:rsid w:val="00BA1CBD"/>
    <w:rsid w:val="00BA1EFA"/>
    <w:rsid w:val="00BA34B9"/>
    <w:rsid w:val="00BA368A"/>
    <w:rsid w:val="00BA39DD"/>
    <w:rsid w:val="00BA4720"/>
    <w:rsid w:val="00BA4EED"/>
    <w:rsid w:val="00BA4FB3"/>
    <w:rsid w:val="00BA5E2A"/>
    <w:rsid w:val="00BB26F0"/>
    <w:rsid w:val="00BB3266"/>
    <w:rsid w:val="00BB3835"/>
    <w:rsid w:val="00BB3DCF"/>
    <w:rsid w:val="00BB42CA"/>
    <w:rsid w:val="00BB5018"/>
    <w:rsid w:val="00BB5443"/>
    <w:rsid w:val="00BB6CBF"/>
    <w:rsid w:val="00BC00B0"/>
    <w:rsid w:val="00BC01A7"/>
    <w:rsid w:val="00BC308F"/>
    <w:rsid w:val="00BC3413"/>
    <w:rsid w:val="00BC4F37"/>
    <w:rsid w:val="00BC5986"/>
    <w:rsid w:val="00BC5C05"/>
    <w:rsid w:val="00BC5E17"/>
    <w:rsid w:val="00BC64F7"/>
    <w:rsid w:val="00BC6BA8"/>
    <w:rsid w:val="00BC7EB1"/>
    <w:rsid w:val="00BD099C"/>
    <w:rsid w:val="00BD0BA0"/>
    <w:rsid w:val="00BD1D6C"/>
    <w:rsid w:val="00BD2163"/>
    <w:rsid w:val="00BD6669"/>
    <w:rsid w:val="00BD6DA2"/>
    <w:rsid w:val="00BD6DFF"/>
    <w:rsid w:val="00BE0207"/>
    <w:rsid w:val="00BE0B0F"/>
    <w:rsid w:val="00BE163B"/>
    <w:rsid w:val="00BE2B69"/>
    <w:rsid w:val="00BE34A4"/>
    <w:rsid w:val="00BE567C"/>
    <w:rsid w:val="00BE7B94"/>
    <w:rsid w:val="00BF0143"/>
    <w:rsid w:val="00BF254B"/>
    <w:rsid w:val="00BF41A8"/>
    <w:rsid w:val="00BF462F"/>
    <w:rsid w:val="00BF6E21"/>
    <w:rsid w:val="00BF6E57"/>
    <w:rsid w:val="00C0050A"/>
    <w:rsid w:val="00C01CA3"/>
    <w:rsid w:val="00C045EA"/>
    <w:rsid w:val="00C049BC"/>
    <w:rsid w:val="00C062A3"/>
    <w:rsid w:val="00C10485"/>
    <w:rsid w:val="00C10EFF"/>
    <w:rsid w:val="00C113DB"/>
    <w:rsid w:val="00C115A5"/>
    <w:rsid w:val="00C11FCC"/>
    <w:rsid w:val="00C12F9F"/>
    <w:rsid w:val="00C13CBA"/>
    <w:rsid w:val="00C14AB4"/>
    <w:rsid w:val="00C202E7"/>
    <w:rsid w:val="00C20CFF"/>
    <w:rsid w:val="00C21147"/>
    <w:rsid w:val="00C22965"/>
    <w:rsid w:val="00C22E47"/>
    <w:rsid w:val="00C24F69"/>
    <w:rsid w:val="00C27AE0"/>
    <w:rsid w:val="00C317B4"/>
    <w:rsid w:val="00C31F6C"/>
    <w:rsid w:val="00C327E3"/>
    <w:rsid w:val="00C35064"/>
    <w:rsid w:val="00C35322"/>
    <w:rsid w:val="00C368A2"/>
    <w:rsid w:val="00C3730E"/>
    <w:rsid w:val="00C4032E"/>
    <w:rsid w:val="00C412D7"/>
    <w:rsid w:val="00C4234C"/>
    <w:rsid w:val="00C43C33"/>
    <w:rsid w:val="00C461E9"/>
    <w:rsid w:val="00C47B93"/>
    <w:rsid w:val="00C51333"/>
    <w:rsid w:val="00C51D23"/>
    <w:rsid w:val="00C53951"/>
    <w:rsid w:val="00C542C4"/>
    <w:rsid w:val="00C551F7"/>
    <w:rsid w:val="00C556F2"/>
    <w:rsid w:val="00C55A7F"/>
    <w:rsid w:val="00C56783"/>
    <w:rsid w:val="00C576F5"/>
    <w:rsid w:val="00C57A55"/>
    <w:rsid w:val="00C61980"/>
    <w:rsid w:val="00C62369"/>
    <w:rsid w:val="00C63138"/>
    <w:rsid w:val="00C63579"/>
    <w:rsid w:val="00C63C87"/>
    <w:rsid w:val="00C63DEB"/>
    <w:rsid w:val="00C653D4"/>
    <w:rsid w:val="00C658BD"/>
    <w:rsid w:val="00C65CE3"/>
    <w:rsid w:val="00C662C8"/>
    <w:rsid w:val="00C66788"/>
    <w:rsid w:val="00C674D4"/>
    <w:rsid w:val="00C7280D"/>
    <w:rsid w:val="00C72E38"/>
    <w:rsid w:val="00C8019E"/>
    <w:rsid w:val="00C80605"/>
    <w:rsid w:val="00C80F59"/>
    <w:rsid w:val="00C828D9"/>
    <w:rsid w:val="00C846F0"/>
    <w:rsid w:val="00C84B4F"/>
    <w:rsid w:val="00C85A01"/>
    <w:rsid w:val="00C86CF0"/>
    <w:rsid w:val="00C92605"/>
    <w:rsid w:val="00CA0668"/>
    <w:rsid w:val="00CA1F15"/>
    <w:rsid w:val="00CA2C18"/>
    <w:rsid w:val="00CA3A7D"/>
    <w:rsid w:val="00CA6101"/>
    <w:rsid w:val="00CA6A05"/>
    <w:rsid w:val="00CA70F7"/>
    <w:rsid w:val="00CB2CDA"/>
    <w:rsid w:val="00CB489B"/>
    <w:rsid w:val="00CB62AD"/>
    <w:rsid w:val="00CB70C2"/>
    <w:rsid w:val="00CB763F"/>
    <w:rsid w:val="00CC0BE9"/>
    <w:rsid w:val="00CC10B0"/>
    <w:rsid w:val="00CC261A"/>
    <w:rsid w:val="00CC366E"/>
    <w:rsid w:val="00CC567E"/>
    <w:rsid w:val="00CC757A"/>
    <w:rsid w:val="00CD0359"/>
    <w:rsid w:val="00CD0427"/>
    <w:rsid w:val="00CD0434"/>
    <w:rsid w:val="00CD1DE3"/>
    <w:rsid w:val="00CD26C2"/>
    <w:rsid w:val="00CD2DD6"/>
    <w:rsid w:val="00CD3996"/>
    <w:rsid w:val="00CD7049"/>
    <w:rsid w:val="00CE0EAA"/>
    <w:rsid w:val="00CE3EDF"/>
    <w:rsid w:val="00CE57A4"/>
    <w:rsid w:val="00CE616D"/>
    <w:rsid w:val="00CE76D1"/>
    <w:rsid w:val="00CE7ECC"/>
    <w:rsid w:val="00CE7F67"/>
    <w:rsid w:val="00CF0087"/>
    <w:rsid w:val="00CF01CD"/>
    <w:rsid w:val="00CF14A3"/>
    <w:rsid w:val="00CF25F3"/>
    <w:rsid w:val="00CF290F"/>
    <w:rsid w:val="00CF3869"/>
    <w:rsid w:val="00CF42EB"/>
    <w:rsid w:val="00CF47C8"/>
    <w:rsid w:val="00CF5273"/>
    <w:rsid w:val="00CF5BB9"/>
    <w:rsid w:val="00CF5D79"/>
    <w:rsid w:val="00CF6DB7"/>
    <w:rsid w:val="00D01AED"/>
    <w:rsid w:val="00D02D7B"/>
    <w:rsid w:val="00D0327C"/>
    <w:rsid w:val="00D03454"/>
    <w:rsid w:val="00D0547E"/>
    <w:rsid w:val="00D05A47"/>
    <w:rsid w:val="00D05AFF"/>
    <w:rsid w:val="00D066B0"/>
    <w:rsid w:val="00D07C46"/>
    <w:rsid w:val="00D10DD6"/>
    <w:rsid w:val="00D11191"/>
    <w:rsid w:val="00D11C3A"/>
    <w:rsid w:val="00D12C82"/>
    <w:rsid w:val="00D13901"/>
    <w:rsid w:val="00D139B7"/>
    <w:rsid w:val="00D14941"/>
    <w:rsid w:val="00D1503B"/>
    <w:rsid w:val="00D178B8"/>
    <w:rsid w:val="00D202E3"/>
    <w:rsid w:val="00D2085C"/>
    <w:rsid w:val="00D20B5E"/>
    <w:rsid w:val="00D21738"/>
    <w:rsid w:val="00D23269"/>
    <w:rsid w:val="00D240C4"/>
    <w:rsid w:val="00D308C4"/>
    <w:rsid w:val="00D3152A"/>
    <w:rsid w:val="00D31749"/>
    <w:rsid w:val="00D33A4A"/>
    <w:rsid w:val="00D33F1B"/>
    <w:rsid w:val="00D34C1B"/>
    <w:rsid w:val="00D3529D"/>
    <w:rsid w:val="00D361D3"/>
    <w:rsid w:val="00D370EC"/>
    <w:rsid w:val="00D40744"/>
    <w:rsid w:val="00D4083D"/>
    <w:rsid w:val="00D422CD"/>
    <w:rsid w:val="00D42614"/>
    <w:rsid w:val="00D4278B"/>
    <w:rsid w:val="00D42959"/>
    <w:rsid w:val="00D42EE1"/>
    <w:rsid w:val="00D43C0A"/>
    <w:rsid w:val="00D443DB"/>
    <w:rsid w:val="00D4553E"/>
    <w:rsid w:val="00D464EA"/>
    <w:rsid w:val="00D465CC"/>
    <w:rsid w:val="00D479A9"/>
    <w:rsid w:val="00D509E2"/>
    <w:rsid w:val="00D5151B"/>
    <w:rsid w:val="00D54A7C"/>
    <w:rsid w:val="00D552A7"/>
    <w:rsid w:val="00D55327"/>
    <w:rsid w:val="00D60649"/>
    <w:rsid w:val="00D619FA"/>
    <w:rsid w:val="00D63F3F"/>
    <w:rsid w:val="00D6561A"/>
    <w:rsid w:val="00D674DB"/>
    <w:rsid w:val="00D67BFD"/>
    <w:rsid w:val="00D70ADC"/>
    <w:rsid w:val="00D70EFC"/>
    <w:rsid w:val="00D7218E"/>
    <w:rsid w:val="00D73D35"/>
    <w:rsid w:val="00D7410F"/>
    <w:rsid w:val="00D75BC3"/>
    <w:rsid w:val="00D7732B"/>
    <w:rsid w:val="00D77888"/>
    <w:rsid w:val="00D807E2"/>
    <w:rsid w:val="00D8294C"/>
    <w:rsid w:val="00D83443"/>
    <w:rsid w:val="00D84C0E"/>
    <w:rsid w:val="00D84C6F"/>
    <w:rsid w:val="00D85F23"/>
    <w:rsid w:val="00D8656F"/>
    <w:rsid w:val="00D872D9"/>
    <w:rsid w:val="00D87F57"/>
    <w:rsid w:val="00D90E6C"/>
    <w:rsid w:val="00D90FC2"/>
    <w:rsid w:val="00D91149"/>
    <w:rsid w:val="00D91B4A"/>
    <w:rsid w:val="00D91CB5"/>
    <w:rsid w:val="00D91E7C"/>
    <w:rsid w:val="00D930A1"/>
    <w:rsid w:val="00D9410A"/>
    <w:rsid w:val="00D956D1"/>
    <w:rsid w:val="00D95818"/>
    <w:rsid w:val="00D96C13"/>
    <w:rsid w:val="00D97833"/>
    <w:rsid w:val="00D97A4E"/>
    <w:rsid w:val="00D97B56"/>
    <w:rsid w:val="00DA02D9"/>
    <w:rsid w:val="00DA08DD"/>
    <w:rsid w:val="00DA0FD3"/>
    <w:rsid w:val="00DA1BA7"/>
    <w:rsid w:val="00DA265B"/>
    <w:rsid w:val="00DA4823"/>
    <w:rsid w:val="00DA5D03"/>
    <w:rsid w:val="00DA69A8"/>
    <w:rsid w:val="00DB0910"/>
    <w:rsid w:val="00DB1E8F"/>
    <w:rsid w:val="00DB46D3"/>
    <w:rsid w:val="00DB474E"/>
    <w:rsid w:val="00DB4CBC"/>
    <w:rsid w:val="00DB50CB"/>
    <w:rsid w:val="00DB5857"/>
    <w:rsid w:val="00DB7C18"/>
    <w:rsid w:val="00DC0077"/>
    <w:rsid w:val="00DC1409"/>
    <w:rsid w:val="00DC1A74"/>
    <w:rsid w:val="00DC3D10"/>
    <w:rsid w:val="00DC40F5"/>
    <w:rsid w:val="00DC4694"/>
    <w:rsid w:val="00DC523B"/>
    <w:rsid w:val="00DC5A72"/>
    <w:rsid w:val="00DC7018"/>
    <w:rsid w:val="00DC72A7"/>
    <w:rsid w:val="00DD012B"/>
    <w:rsid w:val="00DD1903"/>
    <w:rsid w:val="00DD1FFC"/>
    <w:rsid w:val="00DD3446"/>
    <w:rsid w:val="00DD38E7"/>
    <w:rsid w:val="00DD414B"/>
    <w:rsid w:val="00DD43CF"/>
    <w:rsid w:val="00DD5C13"/>
    <w:rsid w:val="00DD5D7D"/>
    <w:rsid w:val="00DD6B92"/>
    <w:rsid w:val="00DE15F2"/>
    <w:rsid w:val="00DE2E90"/>
    <w:rsid w:val="00DE3A63"/>
    <w:rsid w:val="00DE4A83"/>
    <w:rsid w:val="00DE60EF"/>
    <w:rsid w:val="00DF0802"/>
    <w:rsid w:val="00DF1F6F"/>
    <w:rsid w:val="00DF2927"/>
    <w:rsid w:val="00DF3B23"/>
    <w:rsid w:val="00DF47CE"/>
    <w:rsid w:val="00DF6752"/>
    <w:rsid w:val="00DF67A4"/>
    <w:rsid w:val="00DF76E0"/>
    <w:rsid w:val="00E00979"/>
    <w:rsid w:val="00E042A0"/>
    <w:rsid w:val="00E06251"/>
    <w:rsid w:val="00E065DE"/>
    <w:rsid w:val="00E06EA8"/>
    <w:rsid w:val="00E07DF6"/>
    <w:rsid w:val="00E12C0D"/>
    <w:rsid w:val="00E12CDE"/>
    <w:rsid w:val="00E12D0A"/>
    <w:rsid w:val="00E13A9E"/>
    <w:rsid w:val="00E144ED"/>
    <w:rsid w:val="00E14FA0"/>
    <w:rsid w:val="00E14FDA"/>
    <w:rsid w:val="00E15503"/>
    <w:rsid w:val="00E215C1"/>
    <w:rsid w:val="00E22E20"/>
    <w:rsid w:val="00E23CB6"/>
    <w:rsid w:val="00E23FCF"/>
    <w:rsid w:val="00E25981"/>
    <w:rsid w:val="00E265CC"/>
    <w:rsid w:val="00E276E0"/>
    <w:rsid w:val="00E314C0"/>
    <w:rsid w:val="00E324A0"/>
    <w:rsid w:val="00E324AE"/>
    <w:rsid w:val="00E33435"/>
    <w:rsid w:val="00E334BD"/>
    <w:rsid w:val="00E33AAC"/>
    <w:rsid w:val="00E41075"/>
    <w:rsid w:val="00E42A3D"/>
    <w:rsid w:val="00E43F24"/>
    <w:rsid w:val="00E443C5"/>
    <w:rsid w:val="00E44F75"/>
    <w:rsid w:val="00E4506F"/>
    <w:rsid w:val="00E504F8"/>
    <w:rsid w:val="00E505B1"/>
    <w:rsid w:val="00E507F9"/>
    <w:rsid w:val="00E52F7E"/>
    <w:rsid w:val="00E53672"/>
    <w:rsid w:val="00E55912"/>
    <w:rsid w:val="00E55C0B"/>
    <w:rsid w:val="00E55EA5"/>
    <w:rsid w:val="00E57EDC"/>
    <w:rsid w:val="00E60262"/>
    <w:rsid w:val="00E60CE9"/>
    <w:rsid w:val="00E630C6"/>
    <w:rsid w:val="00E64068"/>
    <w:rsid w:val="00E65E46"/>
    <w:rsid w:val="00E6643E"/>
    <w:rsid w:val="00E66B36"/>
    <w:rsid w:val="00E70170"/>
    <w:rsid w:val="00E71B5F"/>
    <w:rsid w:val="00E733BA"/>
    <w:rsid w:val="00E746CB"/>
    <w:rsid w:val="00E74F06"/>
    <w:rsid w:val="00E75638"/>
    <w:rsid w:val="00E7675D"/>
    <w:rsid w:val="00E77B3B"/>
    <w:rsid w:val="00E77EDB"/>
    <w:rsid w:val="00E805FD"/>
    <w:rsid w:val="00E82082"/>
    <w:rsid w:val="00E84C2D"/>
    <w:rsid w:val="00E858E3"/>
    <w:rsid w:val="00E90759"/>
    <w:rsid w:val="00E919C8"/>
    <w:rsid w:val="00E95375"/>
    <w:rsid w:val="00EA30A9"/>
    <w:rsid w:val="00EA7C37"/>
    <w:rsid w:val="00EA7C98"/>
    <w:rsid w:val="00EB104E"/>
    <w:rsid w:val="00EB16D5"/>
    <w:rsid w:val="00EB23AE"/>
    <w:rsid w:val="00EB25C9"/>
    <w:rsid w:val="00EB2655"/>
    <w:rsid w:val="00EB33C2"/>
    <w:rsid w:val="00EB3CCE"/>
    <w:rsid w:val="00EB4A52"/>
    <w:rsid w:val="00EB5EE4"/>
    <w:rsid w:val="00EB6D3E"/>
    <w:rsid w:val="00EB7EDC"/>
    <w:rsid w:val="00EC0E04"/>
    <w:rsid w:val="00EC0EBB"/>
    <w:rsid w:val="00EC2074"/>
    <w:rsid w:val="00EC6330"/>
    <w:rsid w:val="00EC67CF"/>
    <w:rsid w:val="00EC73BA"/>
    <w:rsid w:val="00EC7EBC"/>
    <w:rsid w:val="00ED0954"/>
    <w:rsid w:val="00ED1668"/>
    <w:rsid w:val="00ED2AEB"/>
    <w:rsid w:val="00ED48C2"/>
    <w:rsid w:val="00ED7BCD"/>
    <w:rsid w:val="00EE17C6"/>
    <w:rsid w:val="00EE3408"/>
    <w:rsid w:val="00EE40EA"/>
    <w:rsid w:val="00EE4371"/>
    <w:rsid w:val="00EE63EE"/>
    <w:rsid w:val="00EE7C96"/>
    <w:rsid w:val="00EF00D4"/>
    <w:rsid w:val="00EF14B0"/>
    <w:rsid w:val="00EF4433"/>
    <w:rsid w:val="00EF5FA5"/>
    <w:rsid w:val="00EF61EA"/>
    <w:rsid w:val="00F00BB9"/>
    <w:rsid w:val="00F00FF1"/>
    <w:rsid w:val="00F02BAD"/>
    <w:rsid w:val="00F03F5C"/>
    <w:rsid w:val="00F049D8"/>
    <w:rsid w:val="00F05B9A"/>
    <w:rsid w:val="00F05E9F"/>
    <w:rsid w:val="00F06DD9"/>
    <w:rsid w:val="00F07411"/>
    <w:rsid w:val="00F07BBD"/>
    <w:rsid w:val="00F10DC0"/>
    <w:rsid w:val="00F11757"/>
    <w:rsid w:val="00F11BA9"/>
    <w:rsid w:val="00F12117"/>
    <w:rsid w:val="00F14E35"/>
    <w:rsid w:val="00F1532D"/>
    <w:rsid w:val="00F17AEA"/>
    <w:rsid w:val="00F20235"/>
    <w:rsid w:val="00F2032F"/>
    <w:rsid w:val="00F20FB4"/>
    <w:rsid w:val="00F2208D"/>
    <w:rsid w:val="00F2238E"/>
    <w:rsid w:val="00F224B8"/>
    <w:rsid w:val="00F22E34"/>
    <w:rsid w:val="00F22F85"/>
    <w:rsid w:val="00F23A12"/>
    <w:rsid w:val="00F23E9E"/>
    <w:rsid w:val="00F25504"/>
    <w:rsid w:val="00F30048"/>
    <w:rsid w:val="00F30F73"/>
    <w:rsid w:val="00F31F3D"/>
    <w:rsid w:val="00F32265"/>
    <w:rsid w:val="00F329AE"/>
    <w:rsid w:val="00F332D4"/>
    <w:rsid w:val="00F35D30"/>
    <w:rsid w:val="00F3610B"/>
    <w:rsid w:val="00F36341"/>
    <w:rsid w:val="00F408ED"/>
    <w:rsid w:val="00F42188"/>
    <w:rsid w:val="00F431DC"/>
    <w:rsid w:val="00F43537"/>
    <w:rsid w:val="00F4594C"/>
    <w:rsid w:val="00F459AE"/>
    <w:rsid w:val="00F46F7C"/>
    <w:rsid w:val="00F471A5"/>
    <w:rsid w:val="00F508C1"/>
    <w:rsid w:val="00F52F9F"/>
    <w:rsid w:val="00F6282B"/>
    <w:rsid w:val="00F63735"/>
    <w:rsid w:val="00F64A16"/>
    <w:rsid w:val="00F64E56"/>
    <w:rsid w:val="00F64EB3"/>
    <w:rsid w:val="00F652D0"/>
    <w:rsid w:val="00F6571A"/>
    <w:rsid w:val="00F65B51"/>
    <w:rsid w:val="00F67B60"/>
    <w:rsid w:val="00F71D93"/>
    <w:rsid w:val="00F72FCD"/>
    <w:rsid w:val="00F73288"/>
    <w:rsid w:val="00F77369"/>
    <w:rsid w:val="00F77708"/>
    <w:rsid w:val="00F77FB1"/>
    <w:rsid w:val="00F801C2"/>
    <w:rsid w:val="00F8064C"/>
    <w:rsid w:val="00F85061"/>
    <w:rsid w:val="00F85CC1"/>
    <w:rsid w:val="00F90374"/>
    <w:rsid w:val="00F90815"/>
    <w:rsid w:val="00F9271D"/>
    <w:rsid w:val="00F92CBB"/>
    <w:rsid w:val="00F93BF9"/>
    <w:rsid w:val="00F93E52"/>
    <w:rsid w:val="00F93EC0"/>
    <w:rsid w:val="00F9559E"/>
    <w:rsid w:val="00F95618"/>
    <w:rsid w:val="00F95F40"/>
    <w:rsid w:val="00F974F4"/>
    <w:rsid w:val="00FA0382"/>
    <w:rsid w:val="00FA03B5"/>
    <w:rsid w:val="00FA2A0C"/>
    <w:rsid w:val="00FA3515"/>
    <w:rsid w:val="00FA409A"/>
    <w:rsid w:val="00FA4120"/>
    <w:rsid w:val="00FA46C7"/>
    <w:rsid w:val="00FA56C1"/>
    <w:rsid w:val="00FA68FF"/>
    <w:rsid w:val="00FB1632"/>
    <w:rsid w:val="00FB1DAB"/>
    <w:rsid w:val="00FB23DB"/>
    <w:rsid w:val="00FB3632"/>
    <w:rsid w:val="00FB4219"/>
    <w:rsid w:val="00FB5789"/>
    <w:rsid w:val="00FC0341"/>
    <w:rsid w:val="00FC1A62"/>
    <w:rsid w:val="00FC1B99"/>
    <w:rsid w:val="00FC20E0"/>
    <w:rsid w:val="00FC38F9"/>
    <w:rsid w:val="00FC3A03"/>
    <w:rsid w:val="00FC4C3A"/>
    <w:rsid w:val="00FC569E"/>
    <w:rsid w:val="00FC6146"/>
    <w:rsid w:val="00FC7F07"/>
    <w:rsid w:val="00FD0CF5"/>
    <w:rsid w:val="00FD0D73"/>
    <w:rsid w:val="00FD1162"/>
    <w:rsid w:val="00FD35D5"/>
    <w:rsid w:val="00FD46E5"/>
    <w:rsid w:val="00FE09E7"/>
    <w:rsid w:val="00FE21ED"/>
    <w:rsid w:val="00FE3EC3"/>
    <w:rsid w:val="00FE4934"/>
    <w:rsid w:val="00FE5787"/>
    <w:rsid w:val="00FF0404"/>
    <w:rsid w:val="00FF24B9"/>
    <w:rsid w:val="00FF54FA"/>
    <w:rsid w:val="00FF58C3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7D281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7D281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7D2817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7D2817"/>
    <w:pPr>
      <w:widowControl w:val="0"/>
      <w:shd w:val="clear" w:color="auto" w:fill="FFFFFF"/>
      <w:spacing w:after="60" w:line="240" w:lineRule="atLeast"/>
      <w:ind w:hanging="340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D2817"/>
    <w:pPr>
      <w:widowControl w:val="0"/>
      <w:shd w:val="clear" w:color="auto" w:fill="FFFFFF"/>
      <w:spacing w:before="720" w:after="24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rsid w:val="007D2817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7D2817"/>
  </w:style>
  <w:style w:type="paragraph" w:customStyle="1" w:styleId="40">
    <w:name w:val="Основной текст (4)"/>
    <w:basedOn w:val="a"/>
    <w:link w:val="4"/>
    <w:uiPriority w:val="99"/>
    <w:rsid w:val="007D2817"/>
    <w:pPr>
      <w:widowControl w:val="0"/>
      <w:shd w:val="clear" w:color="auto" w:fill="FFFFFF"/>
      <w:spacing w:after="0" w:line="322" w:lineRule="exact"/>
      <w:ind w:firstLine="420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D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Полужирный1"/>
    <w:aliases w:val="Курсив5"/>
    <w:basedOn w:val="2"/>
    <w:uiPriority w:val="99"/>
    <w:rsid w:val="007D2817"/>
    <w:rPr>
      <w:b/>
      <w:bCs/>
      <w:i/>
      <w:iCs/>
      <w:u w:val="none"/>
    </w:rPr>
  </w:style>
  <w:style w:type="character" w:customStyle="1" w:styleId="410">
    <w:name w:val="Основной текст (4) + Полужирный1"/>
    <w:basedOn w:val="4"/>
    <w:uiPriority w:val="99"/>
    <w:rsid w:val="007D2817"/>
    <w:rPr>
      <w:b/>
      <w:bCs/>
      <w:u w:val="none"/>
    </w:rPr>
  </w:style>
  <w:style w:type="paragraph" w:styleId="a4">
    <w:name w:val="List Paragraph"/>
    <w:basedOn w:val="a"/>
    <w:uiPriority w:val="34"/>
    <w:qFormat/>
    <w:rsid w:val="007D2817"/>
    <w:pPr>
      <w:ind w:left="720"/>
      <w:contextualSpacing/>
    </w:pPr>
  </w:style>
  <w:style w:type="character" w:customStyle="1" w:styleId="Exact">
    <w:name w:val="Подпись к картинке Exact"/>
    <w:basedOn w:val="a0"/>
    <w:uiPriority w:val="99"/>
    <w:rsid w:val="007D2817"/>
    <w:rPr>
      <w:rFonts w:ascii="Times New Roman" w:hAnsi="Times New Roman" w:cs="Times New Roman"/>
      <w:sz w:val="28"/>
      <w:szCs w:val="28"/>
      <w:u w:val="none"/>
    </w:rPr>
  </w:style>
  <w:style w:type="character" w:customStyle="1" w:styleId="2Exact1">
    <w:name w:val="Основной текст (2) Exact1"/>
    <w:basedOn w:val="2"/>
    <w:uiPriority w:val="99"/>
    <w:rsid w:val="00E55C0B"/>
    <w:rPr>
      <w:u w:val="none"/>
    </w:rPr>
  </w:style>
  <w:style w:type="character" w:customStyle="1" w:styleId="10Exact">
    <w:name w:val="Основной текст (10) Exact"/>
    <w:basedOn w:val="a0"/>
    <w:link w:val="10"/>
    <w:uiPriority w:val="99"/>
    <w:rsid w:val="00E55C0B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0">
    <w:name w:val="Основной текст (10)"/>
    <w:basedOn w:val="a"/>
    <w:link w:val="10Exact"/>
    <w:uiPriority w:val="99"/>
    <w:rsid w:val="00E55C0B"/>
    <w:pPr>
      <w:widowControl w:val="0"/>
      <w:shd w:val="clear" w:color="auto" w:fill="FFFFFF"/>
      <w:spacing w:after="0" w:line="158" w:lineRule="exact"/>
      <w:ind w:hanging="300"/>
      <w:jc w:val="center"/>
    </w:pPr>
    <w:rPr>
      <w:rFonts w:ascii="Calibri" w:hAnsi="Calibri" w:cs="Calibri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2019-12-18T06:32:00Z</dcterms:created>
  <dcterms:modified xsi:type="dcterms:W3CDTF">2019-12-19T02:06:00Z</dcterms:modified>
</cp:coreProperties>
</file>