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5B" w:rsidRDefault="001B0D4E" w:rsidP="00C23B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D4E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</w:p>
    <w:p w:rsidR="001C095B" w:rsidRDefault="006824E6" w:rsidP="00C23B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ВСЕРОССИЙСК</w:t>
      </w:r>
      <w:r w:rsidR="001B0D4E" w:rsidRPr="001B0D4E">
        <w:rPr>
          <w:rFonts w:ascii="Times New Roman" w:hAnsi="Times New Roman" w:cs="Times New Roman"/>
          <w:sz w:val="24"/>
          <w:szCs w:val="24"/>
        </w:rPr>
        <w:t>ОЙ</w:t>
      </w:r>
      <w:r w:rsidRPr="00C23BC8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1B0D4E">
        <w:rPr>
          <w:rFonts w:ascii="Times New Roman" w:hAnsi="Times New Roman" w:cs="Times New Roman"/>
          <w:sz w:val="24"/>
          <w:szCs w:val="24"/>
        </w:rPr>
        <w:t>Ы</w:t>
      </w:r>
      <w:r w:rsidRPr="00C23BC8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1B0D4E">
        <w:rPr>
          <w:rFonts w:ascii="Times New Roman" w:hAnsi="Times New Roman" w:cs="Times New Roman"/>
          <w:sz w:val="24"/>
          <w:szCs w:val="24"/>
        </w:rPr>
        <w:t xml:space="preserve"> 2023/24 УЧЕБНОГО ГОДА</w:t>
      </w:r>
      <w:r w:rsidR="001C0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4E6" w:rsidRDefault="006824E6" w:rsidP="00C23B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ПО ОСНОВАМ БЕЗОПАСНОСТИ ЖИЗНЕДЕЯТЕЛЬНОСТИ</w:t>
      </w:r>
    </w:p>
    <w:p w:rsidR="00402A2D" w:rsidRPr="00C23BC8" w:rsidRDefault="00402A2D" w:rsidP="00C23B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A2D">
        <w:rPr>
          <w:rFonts w:ascii="Times New Roman" w:hAnsi="Times New Roman" w:cs="Times New Roman"/>
          <w:sz w:val="24"/>
          <w:szCs w:val="24"/>
        </w:rPr>
        <w:t>Средняя возрастная группа (9 класс)</w:t>
      </w:r>
    </w:p>
    <w:p w:rsidR="001C095B" w:rsidRDefault="001C095B" w:rsidP="00C23B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Шифр </w:t>
      </w:r>
      <w:r w:rsidRPr="00C23BC8">
        <w:rPr>
          <w:rFonts w:ascii="Times New Roman" w:hAnsi="Times New Roman" w:cs="Times New Roman"/>
          <w:b/>
          <w:sz w:val="24"/>
          <w:szCs w:val="24"/>
        </w:rPr>
        <w:t>участник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8"/>
        <w:tblW w:w="6991" w:type="dxa"/>
        <w:tblInd w:w="1604" w:type="dxa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166"/>
      </w:tblGrid>
      <w:tr w:rsidR="001C095B" w:rsidTr="001C095B">
        <w:tc>
          <w:tcPr>
            <w:tcW w:w="1165" w:type="dxa"/>
          </w:tcPr>
          <w:p w:rsidR="001C095B" w:rsidRDefault="001C095B" w:rsidP="00C23B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095B" w:rsidRDefault="001C095B" w:rsidP="00C23B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095B" w:rsidRDefault="001C095B" w:rsidP="00C23B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095B" w:rsidRDefault="001C095B" w:rsidP="00C23B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C095B" w:rsidRDefault="001C095B" w:rsidP="00C23B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095B" w:rsidRDefault="001C095B" w:rsidP="00C23B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95B" w:rsidRDefault="001C095B" w:rsidP="00C23B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BB8" w:rsidRPr="00C23BC8" w:rsidRDefault="00791AC5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756A43" w:rsidRDefault="00756A43" w:rsidP="00756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18"/>
        <w:gridCol w:w="1087"/>
        <w:gridCol w:w="4394"/>
        <w:gridCol w:w="1047"/>
        <w:gridCol w:w="1782"/>
      </w:tblGrid>
      <w:tr w:rsidR="00756A43" w:rsidTr="00B063F4">
        <w:tc>
          <w:tcPr>
            <w:tcW w:w="1318" w:type="dxa"/>
            <w:shd w:val="clear" w:color="auto" w:fill="D9D9D9" w:themeFill="background1" w:themeFillShade="D9"/>
          </w:tcPr>
          <w:p w:rsidR="00756A43" w:rsidRDefault="00756A43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опасности 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756A43" w:rsidRDefault="00756A43" w:rsidP="00B063F4"/>
        </w:tc>
        <w:tc>
          <w:tcPr>
            <w:tcW w:w="4394" w:type="dxa"/>
            <w:shd w:val="clear" w:color="auto" w:fill="D9D9D9" w:themeFill="background1" w:themeFillShade="D9"/>
          </w:tcPr>
          <w:p w:rsidR="00756A43" w:rsidRDefault="00756A43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уровня опасности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56A43" w:rsidRDefault="00756A43" w:rsidP="00B063F4"/>
        </w:tc>
        <w:tc>
          <w:tcPr>
            <w:tcW w:w="0" w:type="auto"/>
            <w:shd w:val="clear" w:color="auto" w:fill="D9D9D9" w:themeFill="background1" w:themeFillShade="D9"/>
          </w:tcPr>
          <w:p w:rsidR="00756A43" w:rsidRDefault="00756A43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Цветовое обозначение </w:t>
            </w:r>
          </w:p>
        </w:tc>
      </w:tr>
      <w:tr w:rsidR="00756A43" w:rsidTr="00B063F4">
        <w:tc>
          <w:tcPr>
            <w:tcW w:w="1318" w:type="dxa"/>
          </w:tcPr>
          <w:p w:rsidR="00756A43" w:rsidRPr="0050209D" w:rsidRDefault="0050209D" w:rsidP="0050209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756A43" w:rsidRDefault="00756A43" w:rsidP="00B063F4"/>
        </w:tc>
        <w:tc>
          <w:tcPr>
            <w:tcW w:w="4394" w:type="dxa"/>
          </w:tcPr>
          <w:p w:rsidR="00756A43" w:rsidRDefault="00756A43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8F">
              <w:rPr>
                <w:rFonts w:ascii="Times New Roman" w:hAnsi="Times New Roman" w:cs="Times New Roman"/>
                <w:sz w:val="24"/>
                <w:szCs w:val="24"/>
              </w:rPr>
              <w:t>Наблюдаются или ожидаются в прогностический период некоторые опасности для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открытом воздухе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56A43" w:rsidRDefault="00756A43" w:rsidP="00B063F4"/>
        </w:tc>
        <w:tc>
          <w:tcPr>
            <w:tcW w:w="0" w:type="auto"/>
          </w:tcPr>
          <w:p w:rsidR="00756A43" w:rsidRDefault="0050209D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6A43">
              <w:rPr>
                <w:rFonts w:ascii="Times New Roman" w:hAnsi="Times New Roman" w:cs="Times New Roman"/>
                <w:sz w:val="24"/>
                <w:szCs w:val="24"/>
              </w:rPr>
              <w:t>еленый</w:t>
            </w:r>
          </w:p>
        </w:tc>
      </w:tr>
      <w:tr w:rsidR="00756A43" w:rsidTr="00B063F4">
        <w:tc>
          <w:tcPr>
            <w:tcW w:w="1318" w:type="dxa"/>
          </w:tcPr>
          <w:p w:rsidR="00756A43" w:rsidRDefault="00756A43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756A43" w:rsidRDefault="00756A43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756A43" w:rsidRDefault="00756A43" w:rsidP="00B063F4"/>
        </w:tc>
        <w:tc>
          <w:tcPr>
            <w:tcW w:w="4394" w:type="dxa"/>
          </w:tcPr>
          <w:p w:rsidR="00756A43" w:rsidRDefault="00756A43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8F">
              <w:rPr>
                <w:rFonts w:ascii="Times New Roman" w:hAnsi="Times New Roman" w:cs="Times New Roman"/>
                <w:sz w:val="24"/>
                <w:szCs w:val="24"/>
              </w:rPr>
              <w:t>Для населения наблюдаются или ожидаются опасности от погодных факторов, угрожающие жизни, значительные негативные экономические и социальные последствия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56A43" w:rsidRDefault="00756A43" w:rsidP="00B063F4"/>
        </w:tc>
        <w:tc>
          <w:tcPr>
            <w:tcW w:w="0" w:type="auto"/>
          </w:tcPr>
          <w:p w:rsidR="00756A43" w:rsidRDefault="00756A43" w:rsidP="00B063F4">
            <w:pPr>
              <w:spacing w:line="36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756A43" w:rsidTr="00B063F4">
        <w:tc>
          <w:tcPr>
            <w:tcW w:w="1318" w:type="dxa"/>
          </w:tcPr>
          <w:p w:rsidR="00756A43" w:rsidRDefault="00756A43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756A43" w:rsidRDefault="00756A43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756A43" w:rsidRDefault="00756A43" w:rsidP="00B063F4"/>
        </w:tc>
        <w:tc>
          <w:tcPr>
            <w:tcW w:w="4394" w:type="dxa"/>
          </w:tcPr>
          <w:p w:rsidR="00756A43" w:rsidRDefault="00756A43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8F">
              <w:rPr>
                <w:rFonts w:ascii="Times New Roman" w:hAnsi="Times New Roman" w:cs="Times New Roman"/>
                <w:sz w:val="24"/>
                <w:szCs w:val="24"/>
              </w:rPr>
              <w:t>Для всех видов деятельности и населения наблюдаются или ожидаются в прогностический период опасности от погодных факторов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56A43" w:rsidRDefault="00756A43" w:rsidP="00B063F4"/>
        </w:tc>
        <w:tc>
          <w:tcPr>
            <w:tcW w:w="0" w:type="auto"/>
          </w:tcPr>
          <w:p w:rsidR="00756A43" w:rsidRDefault="00756A43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756A43" w:rsidTr="00B063F4">
        <w:tc>
          <w:tcPr>
            <w:tcW w:w="1318" w:type="dxa"/>
          </w:tcPr>
          <w:p w:rsidR="00756A43" w:rsidRDefault="00756A43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756A43" w:rsidRDefault="00756A43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756A43" w:rsidRDefault="00756A43" w:rsidP="00B063F4"/>
        </w:tc>
        <w:tc>
          <w:tcPr>
            <w:tcW w:w="4394" w:type="dxa"/>
          </w:tcPr>
          <w:p w:rsidR="00756A43" w:rsidRDefault="00756A43" w:rsidP="00B063F4">
            <w:pPr>
              <w:ind w:right="-3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8F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необходимой информации, отсутствии прогнозов по отдельным территориям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56A43" w:rsidRDefault="00756A43" w:rsidP="00B063F4"/>
        </w:tc>
        <w:tc>
          <w:tcPr>
            <w:tcW w:w="0" w:type="auto"/>
          </w:tcPr>
          <w:p w:rsidR="00756A43" w:rsidRDefault="00756A43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8F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756A43" w:rsidTr="00B063F4">
        <w:tc>
          <w:tcPr>
            <w:tcW w:w="1318" w:type="dxa"/>
          </w:tcPr>
          <w:p w:rsidR="00756A43" w:rsidRDefault="00756A43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756A43" w:rsidRDefault="00756A43" w:rsidP="00B063F4"/>
        </w:tc>
        <w:tc>
          <w:tcPr>
            <w:tcW w:w="4394" w:type="dxa"/>
          </w:tcPr>
          <w:p w:rsidR="00756A43" w:rsidRDefault="00756A43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8F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от гидрометеорологических явлений, комплекса метеорологических явлений не наблюдаются и в прогностический период не ожидаются 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756A43" w:rsidRDefault="00756A43" w:rsidP="00B063F4"/>
        </w:tc>
        <w:tc>
          <w:tcPr>
            <w:tcW w:w="0" w:type="auto"/>
          </w:tcPr>
          <w:p w:rsidR="00756A43" w:rsidRDefault="00756A43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</w:tc>
      </w:tr>
    </w:tbl>
    <w:p w:rsidR="00D42BB8" w:rsidRDefault="00D42BB8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A43" w:rsidRDefault="00756A43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95B" w:rsidRP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 xml:space="preserve">Оценочные баллы: максимальный – </w:t>
      </w:r>
      <w:r w:rsidR="00470342">
        <w:rPr>
          <w:rFonts w:ascii="Times New Roman" w:hAnsi="Times New Roman" w:cs="Times New Roman"/>
          <w:b/>
          <w:sz w:val="24"/>
          <w:szCs w:val="24"/>
        </w:rPr>
        <w:t>10</w:t>
      </w:r>
      <w:r w:rsidRPr="001C095B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470342">
        <w:rPr>
          <w:rFonts w:ascii="Times New Roman" w:hAnsi="Times New Roman" w:cs="Times New Roman"/>
          <w:b/>
          <w:sz w:val="24"/>
          <w:szCs w:val="24"/>
        </w:rPr>
        <w:t>ов</w:t>
      </w:r>
      <w:r w:rsidRPr="001C095B">
        <w:rPr>
          <w:rFonts w:ascii="Times New Roman" w:hAnsi="Times New Roman" w:cs="Times New Roman"/>
          <w:sz w:val="24"/>
          <w:szCs w:val="24"/>
        </w:rPr>
        <w:t xml:space="preserve">; фактический - </w:t>
      </w:r>
      <w:r w:rsidRPr="001C095B">
        <w:rPr>
          <w:rFonts w:ascii="Times New Roman" w:hAnsi="Times New Roman" w:cs="Times New Roman"/>
          <w:b/>
          <w:sz w:val="24"/>
          <w:szCs w:val="24"/>
        </w:rPr>
        <w:t>____ баллов</w:t>
      </w:r>
    </w:p>
    <w:p w:rsidR="00791AC5" w:rsidRP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>Подписи членов жюри _______________________________________________</w:t>
      </w:r>
    </w:p>
    <w:p w:rsidR="003E4680" w:rsidRDefault="003E4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576E8D" w:rsidRPr="00C23BC8" w:rsidRDefault="00F14F2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2.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58"/>
        <w:gridCol w:w="3790"/>
        <w:gridCol w:w="2480"/>
      </w:tblGrid>
      <w:tr w:rsidR="001D10E7" w:rsidTr="003E4680">
        <w:tc>
          <w:tcPr>
            <w:tcW w:w="1744" w:type="pct"/>
            <w:shd w:val="clear" w:color="auto" w:fill="D9D9D9" w:themeFill="background1" w:themeFillShade="D9"/>
          </w:tcPr>
          <w:p w:rsidR="001D10E7" w:rsidRDefault="001D10E7" w:rsidP="00B06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движения</w:t>
            </w:r>
          </w:p>
        </w:tc>
        <w:tc>
          <w:tcPr>
            <w:tcW w:w="1968" w:type="pct"/>
            <w:shd w:val="clear" w:color="auto" w:fill="D9D9D9" w:themeFill="background1" w:themeFillShade="D9"/>
          </w:tcPr>
          <w:p w:rsidR="001D10E7" w:rsidRDefault="001D10E7" w:rsidP="00B06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</w:p>
        </w:tc>
        <w:tc>
          <w:tcPr>
            <w:tcW w:w="1288" w:type="pct"/>
            <w:shd w:val="clear" w:color="auto" w:fill="D9D9D9" w:themeFill="background1" w:themeFillShade="D9"/>
          </w:tcPr>
          <w:p w:rsidR="001D10E7" w:rsidRDefault="001D10E7" w:rsidP="001D10E7">
            <w:pPr>
              <w:spacing w:line="360" w:lineRule="auto"/>
              <w:ind w:left="-11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Разрешено/запрещено</w:t>
            </w:r>
          </w:p>
        </w:tc>
      </w:tr>
      <w:tr w:rsidR="001D10E7" w:rsidTr="003E4680">
        <w:tc>
          <w:tcPr>
            <w:tcW w:w="1744" w:type="pct"/>
          </w:tcPr>
          <w:p w:rsidR="001D10E7" w:rsidRPr="00C34DF6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ешеход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68" w:type="pct"/>
          </w:tcPr>
          <w:p w:rsid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проезж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 xml:space="preserve"> за спиной регулировщика</w:t>
            </w:r>
          </w:p>
        </w:tc>
        <w:tc>
          <w:tcPr>
            <w:tcW w:w="1288" w:type="pct"/>
          </w:tcPr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 xml:space="preserve">Запрещено </w:t>
            </w:r>
          </w:p>
        </w:tc>
      </w:tr>
      <w:tr w:rsidR="001D10E7" w:rsidTr="003E4680">
        <w:tc>
          <w:tcPr>
            <w:tcW w:w="1744" w:type="pct"/>
          </w:tcPr>
          <w:p w:rsidR="001D10E7" w:rsidRPr="00C34DF6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ешеход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68" w:type="pct"/>
          </w:tcPr>
          <w:p w:rsid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проезж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справа от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88" w:type="pct"/>
          </w:tcPr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1D10E7" w:rsidTr="003E4680">
        <w:tc>
          <w:tcPr>
            <w:tcW w:w="1744" w:type="pct"/>
          </w:tcPr>
          <w:p w:rsidR="001D10E7" w:rsidRPr="00C34DF6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Трамвай 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со стороны левого бока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регулировщика</w:t>
            </w:r>
          </w:p>
        </w:tc>
        <w:tc>
          <w:tcPr>
            <w:tcW w:w="1968" w:type="pct"/>
          </w:tcPr>
          <w:p w:rsid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налево</w:t>
            </w:r>
          </w:p>
        </w:tc>
        <w:tc>
          <w:tcPr>
            <w:tcW w:w="1288" w:type="pct"/>
          </w:tcPr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1D10E7" w:rsidTr="003E4680">
        <w:tc>
          <w:tcPr>
            <w:tcW w:w="1744" w:type="pct"/>
          </w:tcPr>
          <w:p w:rsidR="001D10E7" w:rsidRPr="00C34DF6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 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со стороны левого бока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регулировщика</w:t>
            </w:r>
          </w:p>
        </w:tc>
        <w:tc>
          <w:tcPr>
            <w:tcW w:w="1968" w:type="pct"/>
          </w:tcPr>
          <w:p w:rsid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во всех направлениях</w:t>
            </w:r>
          </w:p>
        </w:tc>
        <w:tc>
          <w:tcPr>
            <w:tcW w:w="1288" w:type="pct"/>
          </w:tcPr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1D10E7" w:rsidTr="003E4680">
        <w:tc>
          <w:tcPr>
            <w:tcW w:w="1744" w:type="pct"/>
          </w:tcPr>
          <w:p w:rsidR="001D10E7" w:rsidRPr="00C34DF6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Трамвай со стороны груди регулировщика</w:t>
            </w:r>
          </w:p>
        </w:tc>
        <w:tc>
          <w:tcPr>
            <w:tcW w:w="1968" w:type="pct"/>
          </w:tcPr>
          <w:p w:rsid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налево</w:t>
            </w:r>
          </w:p>
        </w:tc>
        <w:tc>
          <w:tcPr>
            <w:tcW w:w="1288" w:type="pct"/>
          </w:tcPr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1D10E7" w:rsidTr="003E4680">
        <w:tc>
          <w:tcPr>
            <w:tcW w:w="1744" w:type="pct"/>
          </w:tcPr>
          <w:p w:rsidR="001D10E7" w:rsidRPr="00C34DF6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Трамвай со стороны груди регулировщика</w:t>
            </w:r>
          </w:p>
        </w:tc>
        <w:tc>
          <w:tcPr>
            <w:tcW w:w="1968" w:type="pct"/>
          </w:tcPr>
          <w:p w:rsid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направо</w:t>
            </w:r>
          </w:p>
        </w:tc>
        <w:tc>
          <w:tcPr>
            <w:tcW w:w="1288" w:type="pct"/>
          </w:tcPr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1D10E7" w:rsidTr="003E4680">
        <w:tc>
          <w:tcPr>
            <w:tcW w:w="1744" w:type="pct"/>
          </w:tcPr>
          <w:p w:rsidR="001D10E7" w:rsidRPr="00C34DF6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 со стороны груди регулировщика</w:t>
            </w:r>
          </w:p>
        </w:tc>
        <w:tc>
          <w:tcPr>
            <w:tcW w:w="1968" w:type="pct"/>
          </w:tcPr>
          <w:p w:rsid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налево</w:t>
            </w:r>
          </w:p>
        </w:tc>
        <w:tc>
          <w:tcPr>
            <w:tcW w:w="1288" w:type="pct"/>
          </w:tcPr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1D10E7" w:rsidTr="003E4680">
        <w:tc>
          <w:tcPr>
            <w:tcW w:w="1744" w:type="pct"/>
          </w:tcPr>
          <w:p w:rsidR="001D10E7" w:rsidRPr="00C34DF6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 со стороны груди регулировщика</w:t>
            </w:r>
          </w:p>
        </w:tc>
        <w:tc>
          <w:tcPr>
            <w:tcW w:w="1968" w:type="pct"/>
          </w:tcPr>
          <w:p w:rsid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направо</w:t>
            </w:r>
          </w:p>
        </w:tc>
        <w:tc>
          <w:tcPr>
            <w:tcW w:w="1288" w:type="pct"/>
          </w:tcPr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1D10E7" w:rsidTr="003E4680">
        <w:tc>
          <w:tcPr>
            <w:tcW w:w="1744" w:type="pct"/>
          </w:tcPr>
          <w:p w:rsid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Трамвай 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со стороны правого бока и спины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регулировщика</w:t>
            </w:r>
          </w:p>
        </w:tc>
        <w:tc>
          <w:tcPr>
            <w:tcW w:w="1968" w:type="pct"/>
          </w:tcPr>
          <w:p w:rsid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во всех направлениях</w:t>
            </w:r>
          </w:p>
        </w:tc>
        <w:tc>
          <w:tcPr>
            <w:tcW w:w="1288" w:type="pct"/>
          </w:tcPr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1D10E7" w:rsidTr="003E4680">
        <w:tc>
          <w:tcPr>
            <w:tcW w:w="1744" w:type="pct"/>
          </w:tcPr>
          <w:p w:rsid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 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со стороны правого бока и спины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регулировщика</w:t>
            </w:r>
          </w:p>
        </w:tc>
        <w:tc>
          <w:tcPr>
            <w:tcW w:w="1968" w:type="pct"/>
          </w:tcPr>
          <w:p w:rsid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r w:rsidRPr="00C34DF6">
              <w:rPr>
                <w:rFonts w:ascii="Times New Roman" w:hAnsi="Times New Roman" w:cs="Times New Roman"/>
                <w:sz w:val="24"/>
                <w:szCs w:val="24"/>
              </w:rPr>
              <w:t>во всех направлениях</w:t>
            </w:r>
          </w:p>
        </w:tc>
        <w:tc>
          <w:tcPr>
            <w:tcW w:w="1288" w:type="pct"/>
          </w:tcPr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</w:t>
            </w:r>
          </w:p>
          <w:p w:rsidR="001D10E7" w:rsidRPr="001D10E7" w:rsidRDefault="001D10E7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0E7"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</w:tr>
    </w:tbl>
    <w:p w:rsidR="00FF4329" w:rsidRDefault="00FF4329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95B" w:rsidRP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 xml:space="preserve">Оценочные баллы: максимальный – </w:t>
      </w:r>
      <w:r w:rsidRPr="001C095B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1C095B">
        <w:rPr>
          <w:rFonts w:ascii="Times New Roman" w:hAnsi="Times New Roman" w:cs="Times New Roman"/>
          <w:sz w:val="24"/>
          <w:szCs w:val="24"/>
        </w:rPr>
        <w:t xml:space="preserve">; фактический - </w:t>
      </w:r>
      <w:r w:rsidRPr="001C095B">
        <w:rPr>
          <w:rFonts w:ascii="Times New Roman" w:hAnsi="Times New Roman" w:cs="Times New Roman"/>
          <w:b/>
          <w:sz w:val="24"/>
          <w:szCs w:val="24"/>
        </w:rPr>
        <w:t>____ баллов</w:t>
      </w:r>
    </w:p>
    <w:p w:rsidR="001C095B" w:rsidRP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>Подписи членов жюри _______________________________________________</w:t>
      </w:r>
    </w:p>
    <w:p w:rsidR="00FF2517" w:rsidRDefault="00FF2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2B27" w:rsidRDefault="00576E8D" w:rsidP="006122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3. 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500"/>
        <w:gridCol w:w="915"/>
        <w:gridCol w:w="3475"/>
        <w:gridCol w:w="689"/>
        <w:gridCol w:w="3055"/>
      </w:tblGrid>
      <w:tr w:rsidR="006122EE" w:rsidTr="00B063F4">
        <w:tc>
          <w:tcPr>
            <w:tcW w:w="1500" w:type="dxa"/>
            <w:shd w:val="clear" w:color="auto" w:fill="D9D9D9" w:themeFill="background1" w:themeFillShade="D9"/>
          </w:tcPr>
          <w:p w:rsidR="006122EE" w:rsidRDefault="006122EE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Вид травмы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6122EE" w:rsidRDefault="006122EE" w:rsidP="00B063F4"/>
        </w:tc>
        <w:tc>
          <w:tcPr>
            <w:tcW w:w="3475" w:type="dxa"/>
            <w:shd w:val="clear" w:color="auto" w:fill="D9D9D9" w:themeFill="background1" w:themeFillShade="D9"/>
          </w:tcPr>
          <w:p w:rsidR="006122EE" w:rsidRDefault="006122EE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Характеристика травмы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122EE" w:rsidRDefault="006122EE" w:rsidP="00B063F4"/>
        </w:tc>
        <w:tc>
          <w:tcPr>
            <w:tcW w:w="3055" w:type="dxa"/>
            <w:shd w:val="clear" w:color="auto" w:fill="D9D9D9" w:themeFill="background1" w:themeFillShade="D9"/>
          </w:tcPr>
          <w:p w:rsidR="006122EE" w:rsidRDefault="006122EE" w:rsidP="00B063F4">
            <w:pPr>
              <w:ind w:right="-8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</w:tr>
      <w:tr w:rsidR="006122EE" w:rsidTr="00B063F4">
        <w:tc>
          <w:tcPr>
            <w:tcW w:w="1500" w:type="dxa"/>
          </w:tcPr>
          <w:p w:rsidR="006122EE" w:rsidRPr="00060C2F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Ушиб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6122EE" w:rsidRPr="00060C2F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6122EE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стойкое ненормальное смещение костей, входящих в состав любого сустава, происходящее при разрыве суставной сумки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122EE" w:rsidRPr="00060C2F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6122EE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задержка развития отека и предотвращения шока. Эвакуация в больницу срочная и обязательно в лежачем положении</w:t>
            </w:r>
          </w:p>
        </w:tc>
      </w:tr>
      <w:tr w:rsidR="006122EE" w:rsidTr="00B063F4">
        <w:tc>
          <w:tcPr>
            <w:tcW w:w="1500" w:type="dxa"/>
          </w:tcPr>
          <w:p w:rsidR="006122EE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Перелом кости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6122EE" w:rsidRPr="00060C2F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6122EE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закрытое повреждение мягких тканей и кровеносных сосудов с образованием кровоподтеков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122EE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6122EE" w:rsidRDefault="006122EE" w:rsidP="00B063F4">
            <w:pPr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уменьшение болей и задержка развития отека</w:t>
            </w:r>
          </w:p>
        </w:tc>
      </w:tr>
      <w:tr w:rsidR="006122EE" w:rsidTr="00B063F4">
        <w:trPr>
          <w:trHeight w:val="873"/>
        </w:trPr>
        <w:tc>
          <w:tcPr>
            <w:tcW w:w="1500" w:type="dxa"/>
          </w:tcPr>
          <w:p w:rsidR="006122EE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Вывих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6122EE" w:rsidRPr="00060C2F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6122EE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насильственное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целостности в результате удара,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сжатия, сдавления, перегиба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122EE" w:rsidRPr="00060C2F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6122EE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накладывают давящую повязку, придают возвышенное положение и охлаждают место травмы</w:t>
            </w:r>
          </w:p>
        </w:tc>
      </w:tr>
      <w:tr w:rsidR="006122EE" w:rsidTr="00B063F4">
        <w:tc>
          <w:tcPr>
            <w:tcW w:w="1500" w:type="dxa"/>
          </w:tcPr>
          <w:p w:rsidR="006122EE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4F">
              <w:rPr>
                <w:rFonts w:ascii="Times New Roman" w:hAnsi="Times New Roman" w:cs="Times New Roman"/>
                <w:sz w:val="24"/>
                <w:szCs w:val="24"/>
              </w:rPr>
              <w:t>Синдром сдавливания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6122EE" w:rsidRPr="00060C2F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6122EE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воздействие тяжести в виде земли,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породы, обломков зданий и т.п.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 xml:space="preserve">обширные участки тела,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чаще </w:t>
            </w: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конечности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122EE" w:rsidRPr="00060C2F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6122EE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>прекращение дальнейшего смещения отломков, ослабление болевых ощущений, наложение шины</w:t>
            </w:r>
          </w:p>
        </w:tc>
      </w:tr>
      <w:tr w:rsidR="006122EE" w:rsidTr="00B063F4">
        <w:tc>
          <w:tcPr>
            <w:tcW w:w="1500" w:type="dxa"/>
          </w:tcPr>
          <w:p w:rsidR="006122EE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Растяжения и разрывы связок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6122EE" w:rsidRPr="00060C2F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6122EE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>возникают в результате резких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3CE">
              <w:rPr>
                <w:rFonts w:ascii="Times New Roman" w:hAnsi="Times New Roman" w:cs="Times New Roman"/>
                <w:sz w:val="24"/>
                <w:szCs w:val="24"/>
              </w:rPr>
              <w:t xml:space="preserve">быстрых движений,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которых кость выходит за пределы обычной амплитуды движений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122EE" w:rsidRPr="00060C2F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6122EE" w:rsidRDefault="006122EE" w:rsidP="00B0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B">
              <w:rPr>
                <w:rFonts w:ascii="Times New Roman" w:hAnsi="Times New Roman" w:cs="Times New Roman"/>
                <w:sz w:val="24"/>
                <w:szCs w:val="24"/>
              </w:rPr>
              <w:t xml:space="preserve">тугое </w:t>
            </w:r>
            <w:proofErr w:type="spellStart"/>
            <w:r w:rsidRPr="005F60AB">
              <w:rPr>
                <w:rFonts w:ascii="Times New Roman" w:hAnsi="Times New Roman" w:cs="Times New Roman"/>
                <w:sz w:val="24"/>
                <w:szCs w:val="24"/>
              </w:rPr>
              <w:t>бинтование</w:t>
            </w:r>
            <w:proofErr w:type="spellEnd"/>
            <w:r w:rsidRPr="005F60AB">
              <w:rPr>
                <w:rFonts w:ascii="Times New Roman" w:hAnsi="Times New Roman" w:cs="Times New Roman"/>
                <w:sz w:val="24"/>
                <w:szCs w:val="24"/>
              </w:rPr>
              <w:t xml:space="preserve"> с наложением давящей повязки, холодный компресс, покой конечности</w:t>
            </w:r>
            <w:r w:rsidRPr="008A6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22EE" w:rsidRDefault="006122EE" w:rsidP="00612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95B" w:rsidRP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 xml:space="preserve">Оценочные баллы: максимальный – </w:t>
      </w:r>
      <w:r w:rsidRPr="001C095B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1C095B">
        <w:rPr>
          <w:rFonts w:ascii="Times New Roman" w:hAnsi="Times New Roman" w:cs="Times New Roman"/>
          <w:sz w:val="24"/>
          <w:szCs w:val="24"/>
        </w:rPr>
        <w:t xml:space="preserve">; фактический - </w:t>
      </w:r>
      <w:r w:rsidRPr="001C095B">
        <w:rPr>
          <w:rFonts w:ascii="Times New Roman" w:hAnsi="Times New Roman" w:cs="Times New Roman"/>
          <w:b/>
          <w:sz w:val="24"/>
          <w:szCs w:val="24"/>
        </w:rPr>
        <w:t>____ баллов</w:t>
      </w:r>
    </w:p>
    <w:p w:rsidR="001C095B" w:rsidRP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>Подписи членов жюри _______________________________________________</w:t>
      </w:r>
    </w:p>
    <w:p w:rsidR="00FF2517" w:rsidRPr="00C23BC8" w:rsidRDefault="00FF2517" w:rsidP="00FF25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344C" w:rsidRPr="00C23BC8" w:rsidRDefault="0054344C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4246"/>
      </w:tblGrid>
      <w:tr w:rsidR="00AC4DCA" w:rsidRPr="00DE535F" w:rsidTr="00B063F4">
        <w:tc>
          <w:tcPr>
            <w:tcW w:w="2547" w:type="dxa"/>
            <w:shd w:val="clear" w:color="auto" w:fill="D9D9D9" w:themeFill="background1" w:themeFillShade="D9"/>
          </w:tcPr>
          <w:p w:rsidR="00AC4DCA" w:rsidRPr="00DE535F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Тяжесть отравления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C4DCA" w:rsidRPr="00DE535F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Концентрация СО, %</w:t>
            </w:r>
          </w:p>
        </w:tc>
        <w:tc>
          <w:tcPr>
            <w:tcW w:w="4246" w:type="dxa"/>
            <w:shd w:val="clear" w:color="auto" w:fill="D9D9D9" w:themeFill="background1" w:themeFillShade="D9"/>
          </w:tcPr>
          <w:p w:rsidR="00AC4DCA" w:rsidRPr="00DE535F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Симптомы отравления</w:t>
            </w:r>
          </w:p>
        </w:tc>
      </w:tr>
      <w:tr w:rsidR="00AC4DCA" w:rsidRPr="00DE535F" w:rsidTr="00B063F4">
        <w:tc>
          <w:tcPr>
            <w:tcW w:w="2547" w:type="dxa"/>
          </w:tcPr>
          <w:p w:rsidR="00AC4DCA" w:rsidRPr="00DE535F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Легкое отравление</w:t>
            </w:r>
          </w:p>
        </w:tc>
        <w:tc>
          <w:tcPr>
            <w:tcW w:w="2835" w:type="dxa"/>
          </w:tcPr>
          <w:p w:rsidR="00AC4DCA" w:rsidRPr="00DE535F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4246" w:type="dxa"/>
          </w:tcPr>
          <w:p w:rsidR="00AC4DCA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CA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9D" w:rsidRDefault="0050209D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9D" w:rsidRDefault="0050209D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CA" w:rsidRPr="00DE535F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CA" w:rsidRPr="00DE535F" w:rsidTr="00B063F4">
        <w:tc>
          <w:tcPr>
            <w:tcW w:w="2547" w:type="dxa"/>
          </w:tcPr>
          <w:p w:rsidR="00AC4DCA" w:rsidRPr="00DE535F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Отравление средней тяжести</w:t>
            </w:r>
          </w:p>
        </w:tc>
        <w:tc>
          <w:tcPr>
            <w:tcW w:w="2835" w:type="dxa"/>
          </w:tcPr>
          <w:p w:rsidR="00AC4DCA" w:rsidRPr="00DE535F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До 0,32</w:t>
            </w:r>
          </w:p>
        </w:tc>
        <w:tc>
          <w:tcPr>
            <w:tcW w:w="4246" w:type="dxa"/>
          </w:tcPr>
          <w:p w:rsidR="00AC4DCA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CA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CA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9D" w:rsidRDefault="0050209D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CA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CA" w:rsidRPr="00DE535F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CA" w:rsidRPr="00DE535F" w:rsidTr="00B063F4">
        <w:tc>
          <w:tcPr>
            <w:tcW w:w="2547" w:type="dxa"/>
          </w:tcPr>
          <w:p w:rsidR="00AC4DCA" w:rsidRPr="00DE535F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Тяжелое отравление</w:t>
            </w:r>
          </w:p>
        </w:tc>
        <w:tc>
          <w:tcPr>
            <w:tcW w:w="2835" w:type="dxa"/>
          </w:tcPr>
          <w:p w:rsidR="00AC4DCA" w:rsidRPr="00DE535F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5F">
              <w:rPr>
                <w:rFonts w:ascii="Times New Roman" w:hAnsi="Times New Roman" w:cs="Times New Roman"/>
                <w:sz w:val="24"/>
                <w:szCs w:val="24"/>
              </w:rPr>
              <w:t>Выше 1,2</w:t>
            </w:r>
          </w:p>
        </w:tc>
        <w:tc>
          <w:tcPr>
            <w:tcW w:w="4246" w:type="dxa"/>
          </w:tcPr>
          <w:p w:rsidR="00AC4DCA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CA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CA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CA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CA" w:rsidRPr="00DE535F" w:rsidRDefault="00AC4DCA" w:rsidP="00B06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95B" w:rsidRP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 xml:space="preserve">Оценочные баллы: максимальный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C095B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1C095B">
        <w:rPr>
          <w:rFonts w:ascii="Times New Roman" w:hAnsi="Times New Roman" w:cs="Times New Roman"/>
          <w:sz w:val="24"/>
          <w:szCs w:val="24"/>
        </w:rPr>
        <w:t xml:space="preserve">; фактический - </w:t>
      </w:r>
      <w:r w:rsidRPr="001C095B">
        <w:rPr>
          <w:rFonts w:ascii="Times New Roman" w:hAnsi="Times New Roman" w:cs="Times New Roman"/>
          <w:b/>
          <w:sz w:val="24"/>
          <w:szCs w:val="24"/>
        </w:rPr>
        <w:t>____ баллов</w:t>
      </w:r>
    </w:p>
    <w:p w:rsidR="00AC4DCA" w:rsidRDefault="001C095B" w:rsidP="00502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>Подписи членов жюри _______________________________________________</w:t>
      </w:r>
      <w:r w:rsidR="00AC4DCA">
        <w:rPr>
          <w:rFonts w:ascii="Times New Roman" w:hAnsi="Times New Roman" w:cs="Times New Roman"/>
          <w:sz w:val="24"/>
          <w:szCs w:val="24"/>
        </w:rPr>
        <w:br w:type="page"/>
      </w:r>
    </w:p>
    <w:p w:rsidR="008158FD" w:rsidRDefault="008158FD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5.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86F43" w:rsidTr="00B063F4">
        <w:tc>
          <w:tcPr>
            <w:tcW w:w="2689" w:type="dxa"/>
            <w:shd w:val="clear" w:color="auto" w:fill="D9D9D9" w:themeFill="background1" w:themeFillShade="D9"/>
          </w:tcPr>
          <w:p w:rsidR="00986F43" w:rsidRDefault="00986F43" w:rsidP="00B06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</w:p>
        </w:tc>
        <w:tc>
          <w:tcPr>
            <w:tcW w:w="6939" w:type="dxa"/>
            <w:shd w:val="clear" w:color="auto" w:fill="D9D9D9" w:themeFill="background1" w:themeFillShade="D9"/>
          </w:tcPr>
          <w:p w:rsidR="00986F43" w:rsidRDefault="00986F43" w:rsidP="00B06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сигнала</w:t>
            </w:r>
          </w:p>
        </w:tc>
      </w:tr>
      <w:tr w:rsidR="00986F43" w:rsidTr="00B063F4">
        <w:trPr>
          <w:trHeight w:val="541"/>
        </w:trPr>
        <w:tc>
          <w:tcPr>
            <w:tcW w:w="2689" w:type="dxa"/>
          </w:tcPr>
          <w:p w:rsidR="00986F43" w:rsidRDefault="00986F43" w:rsidP="00B06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"http://www.project-omega.narod.ru/system/viz/sign/9-2.gif" \* MERGEFORMATINET </w:instrTex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E13489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E13489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"http://www.project-omega.narod.ru/system/viz/sign/9-2.gif" \* MERGEFORMATINET </w:instrText>
            </w:r>
            <w:r w:rsidR="00E13489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instrText>INCLUDEPICTURE  "http://www.project-omega.narod.ru/system/viz/s</w:instrText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instrText>ign/9-2.gif" \* MERGEFORMATINET</w:instrText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402A2D">
              <w:rPr>
                <w:rFonts w:ascii="Garamond" w:hAnsi="Garamond"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.8pt;height:31.8pt">
                  <v:imagedata r:id="rId7" r:href="rId8"/>
                </v:shape>
              </w:pict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E13489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9" w:type="dxa"/>
          </w:tcPr>
          <w:p w:rsidR="00986F43" w:rsidRDefault="00986F43" w:rsidP="00B06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43" w:rsidTr="00B063F4">
        <w:tc>
          <w:tcPr>
            <w:tcW w:w="2689" w:type="dxa"/>
          </w:tcPr>
          <w:p w:rsidR="00986F43" w:rsidRDefault="00986F43" w:rsidP="00B06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"http://www.project-omega.narod.ru/system/viz/sign/9-14.gif" \* MERGEFORMATINET </w:instrTex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E13489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E13489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"http://www.project-omega.narod.ru/system/viz/sign/9-14.gif" \* MERGEFORMATINET </w:instrText>
            </w:r>
            <w:r w:rsidR="00E13489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instrText>INCLUDEPICTURE  "http://www.project-omega.narod.ru/system/viz/sign/9-14.gif" \* MERGEFORMATINET</w:instrText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402A2D">
              <w:rPr>
                <w:rFonts w:ascii="Garamond" w:hAnsi="Garamond"/>
                <w:color w:val="000000"/>
                <w:sz w:val="20"/>
                <w:szCs w:val="20"/>
              </w:rPr>
              <w:pict>
                <v:shape id="_x0000_i1026" type="#_x0000_t75" alt="" style="width:31.8pt;height:31.8pt">
                  <v:imagedata r:id="rId9" r:href="rId10"/>
                </v:shape>
              </w:pict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E13489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9" w:type="dxa"/>
          </w:tcPr>
          <w:p w:rsidR="00986F43" w:rsidRDefault="00986F43" w:rsidP="00B06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43" w:rsidTr="00B063F4">
        <w:tc>
          <w:tcPr>
            <w:tcW w:w="2689" w:type="dxa"/>
          </w:tcPr>
          <w:p w:rsidR="00986F43" w:rsidRDefault="00986F43" w:rsidP="00B06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"http://www.project-omega.narod.ru/system/viz/sign/9-8.gif" \* MERGEFORMATINET </w:instrTex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E13489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E13489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"http://www.project-omega.narod.ru/system/viz/sign/9-8.gif" \* MERGEFORMATINET </w:instrText>
            </w:r>
            <w:r w:rsidR="00E13489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instrText>INCLUDEPICTURE  "http://www.project-omega.narod.ru/system/viz/sign/9-8.gif" \* MERGEFORMATINET</w:instrText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402A2D">
              <w:rPr>
                <w:rFonts w:ascii="Garamond" w:hAnsi="Garamond"/>
                <w:color w:val="000000"/>
                <w:sz w:val="20"/>
                <w:szCs w:val="20"/>
              </w:rPr>
              <w:pict>
                <v:shape id="_x0000_i1027" type="#_x0000_t75" alt="" style="width:31.8pt;height:31.8pt">
                  <v:imagedata r:id="rId11" r:href="rId12"/>
                </v:shape>
              </w:pict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E13489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9" w:type="dxa"/>
            <w:vAlign w:val="center"/>
          </w:tcPr>
          <w:p w:rsidR="00986F43" w:rsidRPr="00B06C86" w:rsidRDefault="00986F43" w:rsidP="00B06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43" w:rsidTr="00B063F4">
        <w:tc>
          <w:tcPr>
            <w:tcW w:w="2689" w:type="dxa"/>
            <w:vAlign w:val="center"/>
          </w:tcPr>
          <w:p w:rsidR="00986F43" w:rsidRPr="009138F0" w:rsidRDefault="00986F43" w:rsidP="00B063F4">
            <w:pPr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"http://www.project-omega.narod.ru/system/viz/sign/9-18.gif" \* MERGEFORMATINET </w:instrTex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E13489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E13489">
              <w:rPr>
                <w:rFonts w:ascii="Garamond" w:hAnsi="Garamond"/>
                <w:color w:val="000000"/>
                <w:sz w:val="20"/>
                <w:szCs w:val="20"/>
              </w:rPr>
              <w:instrText xml:space="preserve"> INCLUDEPICTURE  "http://www.project-omega.narod.ru/system/viz/sign/9-18.gif" \* MERGEFORMATINET </w:instrText>
            </w:r>
            <w:r w:rsidR="00E13489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fldChar w:fldCharType="begin"/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instrText>INCLUDEPICTURE  "http://www.project-omega.narod.ru/system/viz</w:instrText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instrText>/sign/9-18.gif" \* MERGEFORMATINET</w:instrText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instrText xml:space="preserve"> </w:instrText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fldChar w:fldCharType="separate"/>
            </w:r>
            <w:r w:rsidR="00402A2D">
              <w:rPr>
                <w:rFonts w:ascii="Garamond" w:hAnsi="Garamond"/>
                <w:color w:val="000000"/>
                <w:sz w:val="20"/>
                <w:szCs w:val="20"/>
              </w:rPr>
              <w:pict>
                <v:shape id="_x0000_i1028" type="#_x0000_t75" alt="" style="width:31.8pt;height:31.8pt">
                  <v:imagedata r:id="rId13" r:href="rId14"/>
                </v:shape>
              </w:pict>
            </w:r>
            <w:r w:rsidR="005075CB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 w:rsidR="00E13489"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939" w:type="dxa"/>
            <w:vAlign w:val="center"/>
          </w:tcPr>
          <w:p w:rsidR="00986F43" w:rsidRPr="00B06C86" w:rsidRDefault="00986F43" w:rsidP="00B06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95B" w:rsidRP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 xml:space="preserve">Оценочные баллы: максимальный – </w:t>
      </w:r>
      <w:r w:rsidR="007D38A8">
        <w:rPr>
          <w:rFonts w:ascii="Times New Roman" w:hAnsi="Times New Roman" w:cs="Times New Roman"/>
          <w:b/>
          <w:sz w:val="24"/>
          <w:szCs w:val="24"/>
        </w:rPr>
        <w:t>4</w:t>
      </w:r>
      <w:r w:rsidRPr="001C095B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7D38A8">
        <w:rPr>
          <w:rFonts w:ascii="Times New Roman" w:hAnsi="Times New Roman" w:cs="Times New Roman"/>
          <w:b/>
          <w:sz w:val="24"/>
          <w:szCs w:val="24"/>
        </w:rPr>
        <w:t>а</w:t>
      </w:r>
      <w:r w:rsidRPr="001C095B">
        <w:rPr>
          <w:rFonts w:ascii="Times New Roman" w:hAnsi="Times New Roman" w:cs="Times New Roman"/>
          <w:sz w:val="24"/>
          <w:szCs w:val="24"/>
        </w:rPr>
        <w:t xml:space="preserve">; фактический - </w:t>
      </w:r>
      <w:r w:rsidRPr="001C095B">
        <w:rPr>
          <w:rFonts w:ascii="Times New Roman" w:hAnsi="Times New Roman" w:cs="Times New Roman"/>
          <w:b/>
          <w:sz w:val="24"/>
          <w:szCs w:val="24"/>
        </w:rPr>
        <w:t>____ баллов</w:t>
      </w:r>
    </w:p>
    <w:p w:rsidR="001C095B" w:rsidRPr="001C095B" w:rsidRDefault="001C095B" w:rsidP="001C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>Подписи членов жюри _______________________________________________</w:t>
      </w:r>
    </w:p>
    <w:p w:rsidR="00622B27" w:rsidRDefault="00622B27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B27" w:rsidRDefault="00622B27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t>Задание 6.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11A15" w:rsidTr="00B063F4">
        <w:tc>
          <w:tcPr>
            <w:tcW w:w="2689" w:type="dxa"/>
            <w:shd w:val="clear" w:color="auto" w:fill="D9D9D9" w:themeFill="background1" w:themeFillShade="D9"/>
          </w:tcPr>
          <w:p w:rsidR="00811A15" w:rsidRDefault="00811A15" w:rsidP="00B06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терроризма</w:t>
            </w:r>
          </w:p>
        </w:tc>
        <w:tc>
          <w:tcPr>
            <w:tcW w:w="6939" w:type="dxa"/>
            <w:shd w:val="clear" w:color="auto" w:fill="D9D9D9" w:themeFill="background1" w:themeFillShade="D9"/>
          </w:tcPr>
          <w:p w:rsidR="00811A15" w:rsidRDefault="00811A15" w:rsidP="00B063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811A15" w:rsidTr="00B063F4">
        <w:tc>
          <w:tcPr>
            <w:tcW w:w="2689" w:type="dxa"/>
          </w:tcPr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терроризм</w:t>
            </w:r>
          </w:p>
        </w:tc>
        <w:tc>
          <w:tcPr>
            <w:tcW w:w="6939" w:type="dxa"/>
          </w:tcPr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15" w:rsidTr="00B063F4">
        <w:tc>
          <w:tcPr>
            <w:tcW w:w="2689" w:type="dxa"/>
          </w:tcPr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3204">
              <w:rPr>
                <w:rFonts w:ascii="Times New Roman" w:hAnsi="Times New Roman" w:cs="Times New Roman"/>
                <w:sz w:val="24"/>
                <w:szCs w:val="24"/>
              </w:rPr>
              <w:t>ибертерроризм</w:t>
            </w:r>
            <w:proofErr w:type="spellEnd"/>
          </w:p>
        </w:tc>
        <w:tc>
          <w:tcPr>
            <w:tcW w:w="6939" w:type="dxa"/>
          </w:tcPr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15" w:rsidTr="00B063F4">
        <w:tc>
          <w:tcPr>
            <w:tcW w:w="2689" w:type="dxa"/>
          </w:tcPr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терроризм</w:t>
            </w:r>
          </w:p>
        </w:tc>
        <w:tc>
          <w:tcPr>
            <w:tcW w:w="6939" w:type="dxa"/>
          </w:tcPr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15" w:rsidTr="00B063F4">
        <w:tc>
          <w:tcPr>
            <w:tcW w:w="2689" w:type="dxa"/>
          </w:tcPr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Религиозный </w:t>
            </w:r>
          </w:p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</w:t>
            </w:r>
          </w:p>
        </w:tc>
        <w:tc>
          <w:tcPr>
            <w:tcW w:w="6939" w:type="dxa"/>
          </w:tcPr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15" w:rsidTr="00B063F4">
        <w:tc>
          <w:tcPr>
            <w:tcW w:w="2689" w:type="dxa"/>
          </w:tcPr>
          <w:p w:rsidR="00811A15" w:rsidRPr="001E3397" w:rsidRDefault="00811A15" w:rsidP="00B063F4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Криминальный терроризм</w:t>
            </w:r>
          </w:p>
        </w:tc>
        <w:tc>
          <w:tcPr>
            <w:tcW w:w="6939" w:type="dxa"/>
          </w:tcPr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15" w:rsidRDefault="00811A15" w:rsidP="00B0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27" w:rsidRDefault="00622B27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B27" w:rsidRPr="001C095B" w:rsidRDefault="00622B27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 xml:space="preserve">Оценочные баллы: максимальный – </w:t>
      </w:r>
      <w:r w:rsidRPr="009A04C7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1C095B">
        <w:rPr>
          <w:rFonts w:ascii="Times New Roman" w:hAnsi="Times New Roman" w:cs="Times New Roman"/>
          <w:sz w:val="24"/>
          <w:szCs w:val="24"/>
        </w:rPr>
        <w:t xml:space="preserve">; фактический - </w:t>
      </w:r>
      <w:r w:rsidRPr="00622B27">
        <w:rPr>
          <w:rFonts w:ascii="Times New Roman" w:hAnsi="Times New Roman" w:cs="Times New Roman"/>
          <w:sz w:val="24"/>
          <w:szCs w:val="24"/>
        </w:rPr>
        <w:t>____ баллов</w:t>
      </w:r>
    </w:p>
    <w:p w:rsidR="009042AF" w:rsidRDefault="00622B27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>Подписи членов жюри _______________________________________________</w:t>
      </w:r>
      <w:r w:rsidR="009042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5032" w:rsidRPr="00C23BC8" w:rsidRDefault="000C5032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7. </w:t>
      </w:r>
    </w:p>
    <w:p w:rsidR="005B3BB0" w:rsidRPr="00321680" w:rsidRDefault="005B3BB0" w:rsidP="005B3B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71C">
        <w:rPr>
          <w:rFonts w:ascii="Times New Roman" w:hAnsi="Times New Roman" w:cs="Times New Roman"/>
          <w:b/>
          <w:sz w:val="24"/>
          <w:szCs w:val="24"/>
          <w:u w:val="single"/>
        </w:rPr>
        <w:t>Чрезвычайная ситуация</w:t>
      </w:r>
      <w:r w:rsidRPr="00AC5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571C">
        <w:rPr>
          <w:rFonts w:ascii="Times New Roman" w:hAnsi="Times New Roman" w:cs="Times New Roman"/>
          <w:sz w:val="24"/>
          <w:szCs w:val="24"/>
        </w:rPr>
        <w:t xml:space="preserve"> это обстановка на определенной территории, сложившаяся в результате ____________________, опасного природного явления, ____________________, распространения ____________________, представляющего опасность для окружающих, стихийного или иного бедствия, которые могут повлечь или повлекли за собой человеческие жертвы, ущерб ____________________ людей или окружающей среде, значительные ____________________ потери и нарушение условий жизнедеятельности людей.</w:t>
      </w:r>
    </w:p>
    <w:p w:rsidR="00A77F30" w:rsidRPr="00C23BC8" w:rsidRDefault="00A77F30" w:rsidP="00C2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B27" w:rsidRPr="001C095B" w:rsidRDefault="00622B27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 xml:space="preserve">Оценочные баллы: максимальный – </w:t>
      </w:r>
      <w:r w:rsidRPr="007D38A8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1C095B">
        <w:rPr>
          <w:rFonts w:ascii="Times New Roman" w:hAnsi="Times New Roman" w:cs="Times New Roman"/>
          <w:sz w:val="24"/>
          <w:szCs w:val="24"/>
        </w:rPr>
        <w:t xml:space="preserve">; фактический - </w:t>
      </w:r>
      <w:r w:rsidRPr="00622B27">
        <w:rPr>
          <w:rFonts w:ascii="Times New Roman" w:hAnsi="Times New Roman" w:cs="Times New Roman"/>
          <w:sz w:val="24"/>
          <w:szCs w:val="24"/>
        </w:rPr>
        <w:t>____ баллов</w:t>
      </w:r>
    </w:p>
    <w:p w:rsidR="00430CFE" w:rsidRPr="00622B27" w:rsidRDefault="00622B27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95B">
        <w:rPr>
          <w:rFonts w:ascii="Times New Roman" w:hAnsi="Times New Roman" w:cs="Times New Roman"/>
          <w:sz w:val="24"/>
          <w:szCs w:val="24"/>
        </w:rPr>
        <w:t>Подписи членов жюри _______________________________________________</w:t>
      </w:r>
    </w:p>
    <w:p w:rsidR="002C0DAA" w:rsidRDefault="002C0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2B27" w:rsidRDefault="00622B27">
      <w:pPr>
        <w:rPr>
          <w:rFonts w:ascii="Times New Roman" w:hAnsi="Times New Roman" w:cs="Times New Roman"/>
          <w:sz w:val="24"/>
          <w:szCs w:val="24"/>
        </w:rPr>
      </w:pPr>
    </w:p>
    <w:p w:rsidR="007A656B" w:rsidRDefault="007A656B" w:rsidP="00CC7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FF">
        <w:rPr>
          <w:rFonts w:ascii="Times New Roman" w:hAnsi="Times New Roman" w:cs="Times New Roman"/>
          <w:b/>
          <w:sz w:val="24"/>
          <w:szCs w:val="24"/>
        </w:rPr>
        <w:t>МОДУЛЬ 2.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Номер тестового задания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05" w:type="dxa"/>
          </w:tcPr>
          <w:p w:rsidR="003E4680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4680">
              <w:rPr>
                <w:rFonts w:ascii="Times New Roman" w:hAnsi="Times New Roman" w:cs="Times New Roman"/>
                <w:sz w:val="24"/>
                <w:szCs w:val="24"/>
              </w:rPr>
              <w:t xml:space="preserve">столбец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заполняется участником)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Номер тестового задания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05" w:type="dxa"/>
          </w:tcPr>
          <w:p w:rsidR="003E4680" w:rsidRDefault="003E4680" w:rsidP="003E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  <w:p w:rsidR="0041579B" w:rsidRDefault="003E4680" w:rsidP="003E4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(столбец не заполняется участником)</w:t>
            </w: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9B" w:rsidTr="007B0DEA">
        <w:trPr>
          <w:jc w:val="center"/>
        </w:trPr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4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5" w:type="dxa"/>
          </w:tcPr>
          <w:p w:rsidR="0041579B" w:rsidRPr="00622B27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1579B" w:rsidRDefault="0041579B" w:rsidP="004157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DEA" w:rsidRDefault="007B0DEA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B27" w:rsidRDefault="00622B27" w:rsidP="00622B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27">
        <w:rPr>
          <w:rFonts w:ascii="Times New Roman" w:hAnsi="Times New Roman" w:cs="Times New Roman"/>
          <w:b/>
          <w:sz w:val="24"/>
          <w:szCs w:val="24"/>
        </w:rPr>
        <w:t xml:space="preserve">ИТОГО ЗА ТЕОРЕТИЧЕСКИЙ ТУР </w:t>
      </w:r>
    </w:p>
    <w:p w:rsidR="00622B27" w:rsidRDefault="00622B27" w:rsidP="00622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27">
        <w:rPr>
          <w:rFonts w:ascii="Times New Roman" w:hAnsi="Times New Roman" w:cs="Times New Roman"/>
          <w:sz w:val="24"/>
          <w:szCs w:val="24"/>
        </w:rPr>
        <w:t>максимальный -</w:t>
      </w:r>
      <w:r w:rsidRPr="00622B27">
        <w:rPr>
          <w:rFonts w:ascii="Times New Roman" w:hAnsi="Times New Roman" w:cs="Times New Roman"/>
          <w:b/>
          <w:sz w:val="24"/>
          <w:szCs w:val="24"/>
        </w:rPr>
        <w:t xml:space="preserve"> 100 баллов; </w:t>
      </w:r>
      <w:r w:rsidRPr="00622B27">
        <w:rPr>
          <w:rFonts w:ascii="Times New Roman" w:hAnsi="Times New Roman" w:cs="Times New Roman"/>
          <w:sz w:val="24"/>
          <w:szCs w:val="24"/>
        </w:rPr>
        <w:t>фактический –</w:t>
      </w:r>
      <w:r w:rsidRPr="00622B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 </w:t>
      </w:r>
      <w:r w:rsidRPr="00622B27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622B27" w:rsidRPr="00CC72FF" w:rsidRDefault="00622B27" w:rsidP="00622B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B27">
        <w:rPr>
          <w:rFonts w:ascii="Times New Roman" w:hAnsi="Times New Roman" w:cs="Times New Roman"/>
          <w:b/>
          <w:sz w:val="24"/>
          <w:szCs w:val="24"/>
        </w:rPr>
        <w:t xml:space="preserve"> Подписи членов жюри_____________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Pr="00622B27">
        <w:rPr>
          <w:rFonts w:ascii="Times New Roman" w:hAnsi="Times New Roman" w:cs="Times New Roman"/>
          <w:b/>
          <w:sz w:val="24"/>
          <w:szCs w:val="24"/>
        </w:rPr>
        <w:t>_</w:t>
      </w:r>
    </w:p>
    <w:sectPr w:rsidR="00622B27" w:rsidRPr="00CC72FF" w:rsidSect="00CF1AC4">
      <w:footerReference w:type="default" r:id="rId15"/>
      <w:footerReference w:type="first" r:id="rId16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CB" w:rsidRDefault="005075CB" w:rsidP="00791AC5">
      <w:pPr>
        <w:spacing w:after="0" w:line="240" w:lineRule="auto"/>
      </w:pPr>
      <w:r>
        <w:separator/>
      </w:r>
    </w:p>
  </w:endnote>
  <w:endnote w:type="continuationSeparator" w:id="0">
    <w:p w:rsidR="005075CB" w:rsidRDefault="005075CB" w:rsidP="0079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498091"/>
      <w:docPartObj>
        <w:docPartGallery w:val="Page Numbers (Bottom of Page)"/>
        <w:docPartUnique/>
      </w:docPartObj>
    </w:sdtPr>
    <w:sdtEndPr/>
    <w:sdtContent>
      <w:p w:rsidR="00734CC3" w:rsidRDefault="00734C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A2D">
          <w:rPr>
            <w:noProof/>
          </w:rPr>
          <w:t>6</w:t>
        </w:r>
        <w:r>
          <w:fldChar w:fldCharType="end"/>
        </w:r>
      </w:p>
    </w:sdtContent>
  </w:sdt>
  <w:p w:rsidR="00734CC3" w:rsidRDefault="00734C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932935"/>
      <w:docPartObj>
        <w:docPartGallery w:val="Page Numbers (Bottom of Page)"/>
        <w:docPartUnique/>
      </w:docPartObj>
    </w:sdtPr>
    <w:sdtContent>
      <w:p w:rsidR="00402A2D" w:rsidRDefault="00402A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02A2D" w:rsidRDefault="00402A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CB" w:rsidRDefault="005075CB" w:rsidP="00791AC5">
      <w:pPr>
        <w:spacing w:after="0" w:line="240" w:lineRule="auto"/>
      </w:pPr>
      <w:r>
        <w:separator/>
      </w:r>
    </w:p>
  </w:footnote>
  <w:footnote w:type="continuationSeparator" w:id="0">
    <w:p w:rsidR="005075CB" w:rsidRDefault="005075CB" w:rsidP="0079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781"/>
    <w:multiLevelType w:val="hybridMultilevel"/>
    <w:tmpl w:val="4B0ED7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33CA2"/>
    <w:multiLevelType w:val="hybridMultilevel"/>
    <w:tmpl w:val="69C2BF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2556FB"/>
    <w:multiLevelType w:val="hybridMultilevel"/>
    <w:tmpl w:val="8968FA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1A3A6C"/>
    <w:multiLevelType w:val="hybridMultilevel"/>
    <w:tmpl w:val="E4868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D05FAE"/>
    <w:multiLevelType w:val="hybridMultilevel"/>
    <w:tmpl w:val="CC02EB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361F10"/>
    <w:multiLevelType w:val="hybridMultilevel"/>
    <w:tmpl w:val="9ED6E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2E3028"/>
    <w:multiLevelType w:val="hybridMultilevel"/>
    <w:tmpl w:val="9334D5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072F8E"/>
    <w:multiLevelType w:val="hybridMultilevel"/>
    <w:tmpl w:val="2E2253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63D2D7A"/>
    <w:multiLevelType w:val="hybridMultilevel"/>
    <w:tmpl w:val="A18885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D563E8"/>
    <w:multiLevelType w:val="hybridMultilevel"/>
    <w:tmpl w:val="8A38E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464890"/>
    <w:multiLevelType w:val="hybridMultilevel"/>
    <w:tmpl w:val="A18885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CB4D2D"/>
    <w:multiLevelType w:val="hybridMultilevel"/>
    <w:tmpl w:val="43240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D03174"/>
    <w:multiLevelType w:val="hybridMultilevel"/>
    <w:tmpl w:val="43240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6456F1"/>
    <w:multiLevelType w:val="hybridMultilevel"/>
    <w:tmpl w:val="C1C88D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A4E50A6"/>
    <w:multiLevelType w:val="hybridMultilevel"/>
    <w:tmpl w:val="368E3B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4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C5"/>
    <w:rsid w:val="00001C0B"/>
    <w:rsid w:val="00004AB8"/>
    <w:rsid w:val="00010EA1"/>
    <w:rsid w:val="00025E43"/>
    <w:rsid w:val="00054C53"/>
    <w:rsid w:val="00096F20"/>
    <w:rsid w:val="000A5EEE"/>
    <w:rsid w:val="000B0D14"/>
    <w:rsid w:val="000C3600"/>
    <w:rsid w:val="000C5032"/>
    <w:rsid w:val="00151B31"/>
    <w:rsid w:val="00184132"/>
    <w:rsid w:val="0019645B"/>
    <w:rsid w:val="001B0D4E"/>
    <w:rsid w:val="001B52A1"/>
    <w:rsid w:val="001C095B"/>
    <w:rsid w:val="001D10E7"/>
    <w:rsid w:val="00246E5C"/>
    <w:rsid w:val="002679B0"/>
    <w:rsid w:val="002C0DAA"/>
    <w:rsid w:val="002C265B"/>
    <w:rsid w:val="002C42AD"/>
    <w:rsid w:val="002F0614"/>
    <w:rsid w:val="003474FE"/>
    <w:rsid w:val="00352C7E"/>
    <w:rsid w:val="003812CF"/>
    <w:rsid w:val="003B3233"/>
    <w:rsid w:val="003E04EB"/>
    <w:rsid w:val="003E4680"/>
    <w:rsid w:val="00402A2D"/>
    <w:rsid w:val="0041579B"/>
    <w:rsid w:val="00430CFE"/>
    <w:rsid w:val="00443772"/>
    <w:rsid w:val="004519F7"/>
    <w:rsid w:val="0045428D"/>
    <w:rsid w:val="00470342"/>
    <w:rsid w:val="00497D9E"/>
    <w:rsid w:val="004A5CDB"/>
    <w:rsid w:val="004B2B3C"/>
    <w:rsid w:val="0050209D"/>
    <w:rsid w:val="005075CB"/>
    <w:rsid w:val="00540791"/>
    <w:rsid w:val="0054344C"/>
    <w:rsid w:val="00571619"/>
    <w:rsid w:val="00576E8D"/>
    <w:rsid w:val="005A108B"/>
    <w:rsid w:val="005B2C52"/>
    <w:rsid w:val="005B3BB0"/>
    <w:rsid w:val="006122EE"/>
    <w:rsid w:val="00622B27"/>
    <w:rsid w:val="00644CFD"/>
    <w:rsid w:val="006540B2"/>
    <w:rsid w:val="006824E6"/>
    <w:rsid w:val="006B2107"/>
    <w:rsid w:val="006D1B57"/>
    <w:rsid w:val="00720D00"/>
    <w:rsid w:val="00734CC3"/>
    <w:rsid w:val="00756A43"/>
    <w:rsid w:val="00770167"/>
    <w:rsid w:val="00791AC5"/>
    <w:rsid w:val="007A656B"/>
    <w:rsid w:val="007B0DEA"/>
    <w:rsid w:val="007B7C8E"/>
    <w:rsid w:val="007D38A8"/>
    <w:rsid w:val="00811A15"/>
    <w:rsid w:val="008158FD"/>
    <w:rsid w:val="008321BA"/>
    <w:rsid w:val="008E1B59"/>
    <w:rsid w:val="008E73E0"/>
    <w:rsid w:val="009042AF"/>
    <w:rsid w:val="00906AA0"/>
    <w:rsid w:val="00923521"/>
    <w:rsid w:val="00930E67"/>
    <w:rsid w:val="009706C1"/>
    <w:rsid w:val="00986F43"/>
    <w:rsid w:val="009A04C7"/>
    <w:rsid w:val="009E5453"/>
    <w:rsid w:val="00A26DA0"/>
    <w:rsid w:val="00A50A07"/>
    <w:rsid w:val="00A651DF"/>
    <w:rsid w:val="00A77F30"/>
    <w:rsid w:val="00AA1E7C"/>
    <w:rsid w:val="00AB08CE"/>
    <w:rsid w:val="00AC4CE1"/>
    <w:rsid w:val="00AC4DCA"/>
    <w:rsid w:val="00AE2DEB"/>
    <w:rsid w:val="00B202C6"/>
    <w:rsid w:val="00BC55CC"/>
    <w:rsid w:val="00BD3CB9"/>
    <w:rsid w:val="00BD45FC"/>
    <w:rsid w:val="00BD5F27"/>
    <w:rsid w:val="00C06C8E"/>
    <w:rsid w:val="00C15589"/>
    <w:rsid w:val="00C23BC8"/>
    <w:rsid w:val="00C93362"/>
    <w:rsid w:val="00CA0AB0"/>
    <w:rsid w:val="00CC72FF"/>
    <w:rsid w:val="00CF1AC4"/>
    <w:rsid w:val="00D15B13"/>
    <w:rsid w:val="00D42BB8"/>
    <w:rsid w:val="00D60BAB"/>
    <w:rsid w:val="00D854B7"/>
    <w:rsid w:val="00D97B0F"/>
    <w:rsid w:val="00E13489"/>
    <w:rsid w:val="00E44E87"/>
    <w:rsid w:val="00EA3D7A"/>
    <w:rsid w:val="00EB4D99"/>
    <w:rsid w:val="00ED2EEA"/>
    <w:rsid w:val="00EE485E"/>
    <w:rsid w:val="00EE4BF0"/>
    <w:rsid w:val="00EE778A"/>
    <w:rsid w:val="00F14F20"/>
    <w:rsid w:val="00F82B53"/>
    <w:rsid w:val="00F9301D"/>
    <w:rsid w:val="00FB3E82"/>
    <w:rsid w:val="00FC70A1"/>
    <w:rsid w:val="00FD1D54"/>
    <w:rsid w:val="00FF2517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D478"/>
  <w15:chartTrackingRefBased/>
  <w15:docId w15:val="{C9A962B4-D9E8-4572-A4A7-E3207BAE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AC5"/>
  </w:style>
  <w:style w:type="paragraph" w:styleId="a5">
    <w:name w:val="footer"/>
    <w:basedOn w:val="a"/>
    <w:link w:val="a6"/>
    <w:uiPriority w:val="99"/>
    <w:unhideWhenUsed/>
    <w:rsid w:val="0079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AC5"/>
  </w:style>
  <w:style w:type="paragraph" w:styleId="a7">
    <w:name w:val="List Paragraph"/>
    <w:basedOn w:val="a"/>
    <w:uiPriority w:val="34"/>
    <w:qFormat/>
    <w:rsid w:val="00791AC5"/>
    <w:pPr>
      <w:ind w:left="720"/>
      <w:contextualSpacing/>
    </w:pPr>
  </w:style>
  <w:style w:type="table" w:styleId="a8">
    <w:name w:val="Table Grid"/>
    <w:basedOn w:val="a1"/>
    <w:uiPriority w:val="39"/>
    <w:rsid w:val="0079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oject-omega.narod.ru/system/viz/sign/9-2.gif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project-omega.narod.ru/system/viz/sign/9-8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www.project-omega.narod.ru/system/viz/sign/9-14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project-omega.narod.ru/system/viz/sign/9-18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4915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Демидко</dc:creator>
  <cp:keywords/>
  <dc:description/>
  <cp:lastModifiedBy>Наталия Демидко</cp:lastModifiedBy>
  <cp:revision>11</cp:revision>
  <dcterms:created xsi:type="dcterms:W3CDTF">2023-07-23T06:54:00Z</dcterms:created>
  <dcterms:modified xsi:type="dcterms:W3CDTF">2023-10-01T01:33:00Z</dcterms:modified>
</cp:coreProperties>
</file>