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23" w:rsidRPr="000B02B1" w:rsidRDefault="000A3723" w:rsidP="000A3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:rsidR="000A3723" w:rsidRDefault="000A3723" w:rsidP="000A372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(школьный этап </w:t>
      </w:r>
      <w:proofErr w:type="spellStart"/>
      <w:r w:rsidRPr="000B02B1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по экологии 202</w:t>
      </w:r>
      <w:r w:rsidR="002E2AC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2E2AC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год)</w:t>
      </w:r>
    </w:p>
    <w:p w:rsidR="000A3723" w:rsidRPr="000B02B1" w:rsidRDefault="000A3723" w:rsidP="000A3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10-11 класс</w:t>
      </w:r>
    </w:p>
    <w:p w:rsidR="000A3723" w:rsidRPr="000B02B1" w:rsidRDefault="000A3723" w:rsidP="000A372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Каждое задание проверяют не менее двух членов жюри. Оценка теоретического тура получается суммированием баллов по всем заданиям. </w:t>
      </w:r>
    </w:p>
    <w:p w:rsidR="000A3723" w:rsidRDefault="000A3723" w:rsidP="000A37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2B1">
        <w:rPr>
          <w:rFonts w:ascii="Times New Roman" w:hAnsi="Times New Roman" w:cs="Times New Roman"/>
          <w:sz w:val="28"/>
          <w:szCs w:val="28"/>
        </w:rPr>
        <w:t xml:space="preserve">Оценивание работ конкурсантов производится целыми числами. Дробные числа для оценивания работ теоретического тура не используются. </w:t>
      </w:r>
    </w:p>
    <w:p w:rsidR="002E2ACD" w:rsidRDefault="002E2ACD" w:rsidP="002E2A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2E2ACD" w:rsidRPr="00DE7C82" w:rsidRDefault="002E2ACD" w:rsidP="002E2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C82">
        <w:rPr>
          <w:rFonts w:ascii="Times New Roman" w:hAnsi="Times New Roman" w:cs="Times New Roman"/>
          <w:bCs/>
          <w:sz w:val="28"/>
          <w:szCs w:val="28"/>
        </w:rPr>
        <w:t>Определите правильность/неправильность представленных ниже утверждений и кратко обоснуйте ответ.</w:t>
      </w:r>
    </w:p>
    <w:p w:rsidR="002E2ACD" w:rsidRPr="00DE7C82" w:rsidRDefault="002E2ACD" w:rsidP="002E2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C82">
        <w:rPr>
          <w:rFonts w:ascii="Times New Roman" w:hAnsi="Times New Roman" w:cs="Times New Roman"/>
          <w:sz w:val="28"/>
          <w:szCs w:val="28"/>
        </w:rPr>
        <w:t>1.1. У зебр имеется отпугивающая окраска, которая позволяет им отпугивать хищников.</w:t>
      </w:r>
    </w:p>
    <w:p w:rsidR="002E2ACD" w:rsidRPr="002E2ACD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твет:</w:t>
      </w:r>
      <w:r w:rsidRPr="002E2ACD">
        <w:rPr>
          <w:rFonts w:ascii="Times New Roman" w:hAnsi="Times New Roman" w:cs="Times New Roman"/>
          <w:bCs/>
          <w:sz w:val="28"/>
          <w:szCs w:val="28"/>
        </w:rPr>
        <w:t xml:space="preserve"> нет, у зебр расчленяющая окраска. Бело-черная полоска обеспечивает</w:t>
      </w:r>
    </w:p>
    <w:p w:rsidR="002E2ACD" w:rsidRPr="002E2ACD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ACD">
        <w:rPr>
          <w:rFonts w:ascii="Times New Roman" w:hAnsi="Times New Roman" w:cs="Times New Roman"/>
          <w:bCs/>
          <w:sz w:val="28"/>
          <w:szCs w:val="28"/>
        </w:rPr>
        <w:t>маскировку от насекомых, которые переносят различные заболевания, надоедают и мешают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>нормальной жизнедеятельности животных. Кроме того, когда животные убегают от хищников, они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>полностью сливаются с засушливой саванной и между собой в однообразную темную массу,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>не позволяет хищникам определить контур животного.</w:t>
      </w:r>
    </w:p>
    <w:p w:rsidR="002E2ACD" w:rsidRPr="002E2ACD" w:rsidRDefault="002E2ACD" w:rsidP="002E2A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Cs/>
          <w:sz w:val="28"/>
          <w:szCs w:val="28"/>
        </w:rPr>
      </w:pPr>
      <w:bookmarkStart w:id="0" w:name="_Hlk177934709"/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>Критерий оценивания: ответ и обоснование от 0 до 3 баллов. Выбор ответа без обоснования не оценивается.</w:t>
      </w:r>
    </w:p>
    <w:bookmarkEnd w:id="0"/>
    <w:p w:rsidR="002E2ACD" w:rsidRPr="00DE7C82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82">
        <w:rPr>
          <w:rFonts w:ascii="Times New Roman" w:hAnsi="Times New Roman" w:cs="Times New Roman"/>
          <w:sz w:val="28"/>
          <w:szCs w:val="28"/>
        </w:rPr>
        <w:t>1.2 Пределы выносливости к какому-либо экологическому фактору могут изменяться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82">
        <w:rPr>
          <w:rFonts w:ascii="Times New Roman" w:hAnsi="Times New Roman" w:cs="Times New Roman"/>
          <w:sz w:val="28"/>
          <w:szCs w:val="28"/>
        </w:rPr>
        <w:t>влиянием внешних условий.</w:t>
      </w:r>
    </w:p>
    <w:p w:rsidR="002E2ACD" w:rsidRPr="002E2ACD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C82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2E2ACD">
        <w:rPr>
          <w:rFonts w:ascii="Times New Roman" w:hAnsi="Times New Roman" w:cs="Times New Roman"/>
          <w:bCs/>
          <w:sz w:val="28"/>
          <w:szCs w:val="28"/>
        </w:rPr>
        <w:t>да, так как неблагоприятные значения одного экологического фактора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>могут сужать пределы выносливости организма к другим экологическим факторам. Например,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>переносимость пониженной температуры значительно ухудшается при повышенной влажности воздуха.</w:t>
      </w:r>
    </w:p>
    <w:p w:rsidR="002E2ACD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ACD">
        <w:rPr>
          <w:rFonts w:ascii="Times New Roman" w:hAnsi="Times New Roman" w:cs="Times New Roman"/>
          <w:bCs/>
          <w:sz w:val="28"/>
          <w:szCs w:val="28"/>
        </w:rPr>
        <w:t>Закалки, то есть кратковременное воздействие экстремального фактора на организм, позволяет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>расширить его пределы выносливости.</w:t>
      </w:r>
    </w:p>
    <w:p w:rsidR="002E2ACD" w:rsidRPr="002E2ACD" w:rsidRDefault="002E2ACD" w:rsidP="002E2A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Cs/>
          <w:sz w:val="28"/>
          <w:szCs w:val="28"/>
        </w:rPr>
      </w:pPr>
      <w:bookmarkStart w:id="1" w:name="_Hlk177934757"/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>Критерий оценивания: ответ и обоснование от 0 до 3 баллов. Выбор ответа без обоснования не оценивается.</w:t>
      </w:r>
    </w:p>
    <w:bookmarkEnd w:id="1"/>
    <w:p w:rsidR="002E2ACD" w:rsidRPr="00DE7C82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C82">
        <w:rPr>
          <w:rFonts w:ascii="Times New Roman" w:hAnsi="Times New Roman" w:cs="Times New Roman"/>
          <w:sz w:val="28"/>
          <w:szCs w:val="28"/>
        </w:rPr>
        <w:t>1.3 При выращивании культурных растений в растворах питательных веществ, то есть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82">
        <w:rPr>
          <w:rFonts w:ascii="Times New Roman" w:hAnsi="Times New Roman" w:cs="Times New Roman"/>
          <w:sz w:val="28"/>
          <w:szCs w:val="28"/>
        </w:rPr>
        <w:t>гидропонике, можно получать высокие урожаи. В такие растворы нужно вводить органические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C82">
        <w:rPr>
          <w:rFonts w:ascii="Times New Roman" w:hAnsi="Times New Roman" w:cs="Times New Roman"/>
          <w:sz w:val="28"/>
          <w:szCs w:val="28"/>
        </w:rPr>
        <w:t>вещества для обеспечения полноценного питания растений.</w:t>
      </w:r>
    </w:p>
    <w:p w:rsidR="002E2ACD" w:rsidRDefault="002E2ACD" w:rsidP="002E2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C82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2E2ACD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>нет, растения – автотрофы, то есть для них ресурсами являются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>минеральные (неорганические) вещества, из которых они сами синтезируют органические соединения.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>Кроме того, большинство органических молекул крупные, и корни не могут их всасывать, только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>некоторые простые сахара, витамины.</w:t>
      </w:r>
    </w:p>
    <w:p w:rsidR="002E2ACD" w:rsidRPr="002E2ACD" w:rsidRDefault="002E2ACD" w:rsidP="002E2A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Cs/>
          <w:sz w:val="28"/>
          <w:szCs w:val="28"/>
        </w:rPr>
      </w:pPr>
      <w:bookmarkStart w:id="2" w:name="_Hlk177934821"/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>Критерий оценивания: ответ и обоснование от 0 до 3 баллов. Выбор ответа без обоснования не оценивается.</w:t>
      </w:r>
    </w:p>
    <w:bookmarkEnd w:id="2"/>
    <w:p w:rsidR="002E2ACD" w:rsidRDefault="002E2ACD" w:rsidP="002E2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0B02B1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ACD" w:rsidRPr="001D5216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216">
        <w:rPr>
          <w:rFonts w:ascii="Times New Roman" w:hAnsi="Times New Roman" w:cs="Times New Roman"/>
          <w:bCs/>
          <w:sz w:val="28"/>
          <w:szCs w:val="28"/>
        </w:rPr>
        <w:t>Определите правильность/неправильность представленных ниж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1D5216">
        <w:rPr>
          <w:rFonts w:ascii="Times New Roman" w:hAnsi="Times New Roman" w:cs="Times New Roman"/>
          <w:bCs/>
          <w:sz w:val="28"/>
          <w:szCs w:val="28"/>
        </w:rPr>
        <w:t>утверждений и кратко обоснуйте ответ.</w:t>
      </w:r>
    </w:p>
    <w:p w:rsidR="002E2ACD" w:rsidRPr="001D5216" w:rsidRDefault="002E2ACD" w:rsidP="002E2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16">
        <w:rPr>
          <w:rFonts w:ascii="Times New Roman" w:hAnsi="Times New Roman" w:cs="Times New Roman"/>
          <w:sz w:val="28"/>
          <w:szCs w:val="28"/>
        </w:rPr>
        <w:lastRenderedPageBreak/>
        <w:t>На рисунке представлены типы кривых выживания у разных организмов. В соответствии с кривой I у данного вида отмечается низкая смертность на ранних этапах развития и в зрелом возрасте, к старости смертность резко возрастает.</w:t>
      </w:r>
    </w:p>
    <w:p w:rsidR="002E2ACD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51539" cy="1647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049" cy="16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ACD" w:rsidRPr="001D5216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1D5216">
        <w:rPr>
          <w:rFonts w:ascii="Times New Roman,Bold" w:hAnsi="Times New Roman,Bold" w:cs="Times New Roman,Bold"/>
          <w:b/>
          <w:bCs/>
          <w:sz w:val="24"/>
          <w:szCs w:val="24"/>
        </w:rPr>
        <w:t>Рисунок – Типы кривых выживания</w:t>
      </w:r>
    </w:p>
    <w:p w:rsidR="002E2ACD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16">
        <w:rPr>
          <w:rFonts w:ascii="Times New Roman,Bold" w:hAnsi="Times New Roman,Bold" w:cs="Times New Roman,Bold"/>
          <w:bCs/>
          <w:sz w:val="28"/>
          <w:szCs w:val="28"/>
        </w:rPr>
        <w:t xml:space="preserve">Ответ: </w:t>
      </w:r>
      <w:r w:rsidRPr="002E2ACD">
        <w:rPr>
          <w:rFonts w:ascii="Times New Roman,Bold" w:hAnsi="Times New Roman,Bold" w:cs="Times New Roman,Bold"/>
          <w:b/>
          <w:bCs/>
          <w:sz w:val="28"/>
          <w:szCs w:val="28"/>
        </w:rPr>
        <w:t>да</w:t>
      </w:r>
      <w:r w:rsidRPr="002E2ACD">
        <w:rPr>
          <w:rFonts w:ascii="Times New Roman" w:hAnsi="Times New Roman" w:cs="Times New Roman"/>
          <w:sz w:val="28"/>
          <w:szCs w:val="28"/>
        </w:rPr>
        <w:t xml:space="preserve">, так как на кривой I видно, что </w:t>
      </w:r>
      <w:r w:rsidRPr="002E2ACD">
        <w:rPr>
          <w:rFonts w:ascii="Times New Roman,Bold" w:hAnsi="Times New Roman,Bold" w:cs="Times New Roman,Bold"/>
          <w:b/>
          <w:bCs/>
          <w:sz w:val="28"/>
          <w:szCs w:val="28"/>
        </w:rPr>
        <w:t xml:space="preserve">число выживших </w:t>
      </w:r>
      <w:r w:rsidRPr="002E2ACD">
        <w:rPr>
          <w:rFonts w:ascii="Times New Roman" w:hAnsi="Times New Roman" w:cs="Times New Roman"/>
          <w:sz w:val="28"/>
          <w:szCs w:val="28"/>
        </w:rPr>
        <w:t xml:space="preserve">особей </w:t>
      </w:r>
      <w:r w:rsidRPr="002E2ACD">
        <w:rPr>
          <w:rFonts w:ascii="Times New Roman,Bold" w:hAnsi="Times New Roman,Bold" w:cs="Times New Roman,Bold"/>
          <w:b/>
          <w:bCs/>
          <w:sz w:val="28"/>
          <w:szCs w:val="28"/>
        </w:rPr>
        <w:t>в раннем и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Pr="002E2ACD">
        <w:rPr>
          <w:rFonts w:ascii="Times New Roman,Bold" w:hAnsi="Times New Roman,Bold" w:cs="Times New Roman,Bold"/>
          <w:b/>
          <w:bCs/>
          <w:sz w:val="28"/>
          <w:szCs w:val="28"/>
        </w:rPr>
        <w:t xml:space="preserve">зрелом возрасте </w:t>
      </w:r>
      <w:r w:rsidRPr="002E2ACD">
        <w:rPr>
          <w:rFonts w:ascii="Times New Roman" w:hAnsi="Times New Roman" w:cs="Times New Roman"/>
          <w:sz w:val="28"/>
          <w:szCs w:val="28"/>
        </w:rPr>
        <w:t xml:space="preserve">сохраняется сравнительно </w:t>
      </w:r>
      <w:r w:rsidRPr="002E2ACD">
        <w:rPr>
          <w:rFonts w:ascii="Times New Roman,Bold" w:hAnsi="Times New Roman,Bold" w:cs="Times New Roman,Bold"/>
          <w:b/>
          <w:bCs/>
          <w:sz w:val="28"/>
          <w:szCs w:val="28"/>
        </w:rPr>
        <w:t>высоким</w:t>
      </w:r>
      <w:r w:rsidRPr="002E2ACD">
        <w:rPr>
          <w:rFonts w:ascii="Times New Roman" w:hAnsi="Times New Roman" w:cs="Times New Roman"/>
          <w:sz w:val="28"/>
          <w:szCs w:val="28"/>
        </w:rPr>
        <w:t xml:space="preserve">, а к </w:t>
      </w:r>
      <w:r w:rsidRPr="002E2ACD">
        <w:rPr>
          <w:rFonts w:ascii="Times New Roman,Bold" w:hAnsi="Times New Roman,Bold" w:cs="Times New Roman,Bold"/>
          <w:b/>
          <w:bCs/>
          <w:sz w:val="28"/>
          <w:szCs w:val="28"/>
        </w:rPr>
        <w:t xml:space="preserve">старости </w:t>
      </w:r>
      <w:r w:rsidRPr="002E2ACD">
        <w:rPr>
          <w:rFonts w:ascii="Times New Roman" w:hAnsi="Times New Roman" w:cs="Times New Roman"/>
          <w:sz w:val="28"/>
          <w:szCs w:val="28"/>
        </w:rPr>
        <w:t xml:space="preserve">оно значительно </w:t>
      </w:r>
      <w:r w:rsidRPr="002E2ACD">
        <w:rPr>
          <w:rFonts w:ascii="Times New Roman,Bold" w:hAnsi="Times New Roman,Bold" w:cs="Times New Roman,Bold"/>
          <w:b/>
          <w:bCs/>
          <w:sz w:val="28"/>
          <w:szCs w:val="28"/>
        </w:rPr>
        <w:t>снижается</w:t>
      </w:r>
      <w:r w:rsidRPr="002E2ACD">
        <w:rPr>
          <w:rFonts w:ascii="Times New Roman" w:hAnsi="Times New Roman" w:cs="Times New Roman"/>
          <w:sz w:val="28"/>
          <w:szCs w:val="28"/>
        </w:rPr>
        <w:t>.</w:t>
      </w:r>
    </w:p>
    <w:p w:rsidR="002E2ACD" w:rsidRPr="002E2ACD" w:rsidRDefault="002E2ACD" w:rsidP="002E2A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Cs/>
          <w:sz w:val="28"/>
          <w:szCs w:val="28"/>
        </w:rPr>
      </w:pPr>
      <w:bookmarkStart w:id="3" w:name="_Hlk177935145"/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 xml:space="preserve">Критерий оценивания: </w:t>
      </w:r>
      <w:bookmarkEnd w:id="3"/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>ответ и обоснование от 0 до 3 баллов. Выбор ответа без обоснования не оценивается.</w:t>
      </w:r>
    </w:p>
    <w:p w:rsidR="002E2ACD" w:rsidRDefault="002E2ACD" w:rsidP="002E2A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</w:p>
    <w:p w:rsidR="002E2ACD" w:rsidRPr="001D5216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216">
        <w:rPr>
          <w:rFonts w:ascii="Times New Roman" w:hAnsi="Times New Roman" w:cs="Times New Roman"/>
          <w:bCs/>
          <w:sz w:val="28"/>
          <w:szCs w:val="28"/>
        </w:rPr>
        <w:t xml:space="preserve">Вставьте пропущенное слово. Приведите 3 примера приспособлений для экономии воды в организме. </w:t>
      </w:r>
    </w:p>
    <w:p w:rsidR="002E2ACD" w:rsidRPr="001D5216" w:rsidRDefault="002E2ACD" w:rsidP="002E2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16">
        <w:rPr>
          <w:rFonts w:ascii="Times New Roman" w:hAnsi="Times New Roman" w:cs="Times New Roman"/>
          <w:sz w:val="28"/>
          <w:szCs w:val="28"/>
        </w:rPr>
        <w:t>У жуков-чернотелок обнаружен замкнутый цикл использования воды. Подлежащие выделению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16">
        <w:rPr>
          <w:rFonts w:ascii="Times New Roman" w:hAnsi="Times New Roman" w:cs="Times New Roman"/>
          <w:sz w:val="28"/>
          <w:szCs w:val="28"/>
        </w:rPr>
        <w:t>продукты обмена веществ поступают из выделительных органов в кишечник в виде растворов, 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16">
        <w:rPr>
          <w:rFonts w:ascii="Times New Roman" w:hAnsi="Times New Roman" w:cs="Times New Roman"/>
          <w:sz w:val="28"/>
          <w:szCs w:val="28"/>
        </w:rPr>
        <w:t>задней части кишки вода снова всасывается вновь и используется для нового цикла. Такое</w:t>
      </w:r>
    </w:p>
    <w:p w:rsidR="002E2ACD" w:rsidRPr="001D5216" w:rsidRDefault="002E2ACD" w:rsidP="002E2A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5216">
        <w:rPr>
          <w:rFonts w:ascii="Times New Roman" w:hAnsi="Times New Roman" w:cs="Times New Roman"/>
          <w:sz w:val="28"/>
          <w:szCs w:val="28"/>
        </w:rPr>
        <w:t>приспособление характерно для _____________ местообитаний.</w:t>
      </w:r>
    </w:p>
    <w:p w:rsidR="002E2ACD" w:rsidRDefault="002E2ACD" w:rsidP="002E2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6101">
        <w:rPr>
          <w:rFonts w:ascii="Times New Roman" w:hAnsi="Times New Roman" w:cs="Times New Roman"/>
          <w:b/>
          <w:sz w:val="28"/>
          <w:szCs w:val="28"/>
        </w:rPr>
        <w:t>Ответ</w:t>
      </w:r>
      <w:r w:rsidRPr="001D5216">
        <w:rPr>
          <w:rFonts w:ascii="Times New Roman" w:hAnsi="Times New Roman" w:cs="Times New Roman"/>
          <w:sz w:val="28"/>
          <w:szCs w:val="28"/>
        </w:rPr>
        <w:t>:</w:t>
      </w:r>
      <w:r w:rsidRPr="002E2ACD">
        <w:rPr>
          <w:rFonts w:ascii="Times New Roman" w:hAnsi="Times New Roman" w:cs="Times New Roman"/>
          <w:sz w:val="24"/>
          <w:szCs w:val="24"/>
        </w:rPr>
        <w:t xml:space="preserve"> </w:t>
      </w:r>
      <w:r w:rsidRPr="002E2ACD">
        <w:rPr>
          <w:rFonts w:ascii="Times New Roman" w:hAnsi="Times New Roman" w:cs="Times New Roman"/>
          <w:sz w:val="28"/>
          <w:szCs w:val="28"/>
        </w:rPr>
        <w:t>засушливых /засушливых и жарких</w:t>
      </w:r>
      <w:r>
        <w:rPr>
          <w:rFonts w:ascii="Times New Roman" w:hAnsi="Times New Roman" w:cs="Times New Roman"/>
          <w:sz w:val="28"/>
          <w:szCs w:val="28"/>
        </w:rPr>
        <w:t xml:space="preserve">. Примеры: </w:t>
      </w:r>
      <w:r w:rsidRPr="002E2ACD">
        <w:rPr>
          <w:rFonts w:ascii="Times New Roman" w:hAnsi="Times New Roman" w:cs="Times New Roman"/>
          <w:sz w:val="28"/>
          <w:szCs w:val="28"/>
        </w:rPr>
        <w:t xml:space="preserve">У некоторых животных вода образуется в организме в результате окислительных реакций. Поэтому характерные для многих обитателей пустыни обильные жировые отложения служат своеобразным резервом воды в организме, например горб у верблюда, подкожные отложения жира у грызунов. Защитой от испарения воды у животных служит малая проницаемость наружных покровов тела. Иной тип приспособления к недостатку влаги наблюдается у многих растений и животных, обитающих в условиях периодической сухости. У них возникает состояние покоя, которое характеризуется остановкой роста и развития, резко сниженным обменом. Некоторые грызуны и черепахи с наступлением жаркого и сухого периода в пустыне, когда выгорает растительность, впадают в летнюю спячку. Состояние летнего покоя у многолетних растений часто сопровождается сбрасыванием листьев или полным отмиранием наземных частей, что имеет место у многих растений пустынь. Многие из них — тушканчики, гекконы, песчаные удавчики, жуки-чернотелки — ведут ночной образ жизни. Днем, когда солнце печет немилосердно, эти животные находят себе убежище в глубоких прохладных норках. Животные, ведущие дневную жизнь, активны лишь в ранние утренние часы, когда почва еще не раскалилась. А когда солнце поднимается </w:t>
      </w:r>
      <w:r w:rsidRPr="002E2ACD">
        <w:rPr>
          <w:rFonts w:ascii="Times New Roman" w:hAnsi="Times New Roman" w:cs="Times New Roman"/>
          <w:sz w:val="28"/>
          <w:szCs w:val="28"/>
        </w:rPr>
        <w:lastRenderedPageBreak/>
        <w:t>выше и лучи его превращают поверхность земли в пышущую жаром сковородку, они ищут себе тенистые прохладные убежища.</w:t>
      </w:r>
    </w:p>
    <w:p w:rsidR="002E2ACD" w:rsidRDefault="002E2ACD" w:rsidP="002E2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Внимание!!!Могут быть и другие примеры.</w:t>
      </w:r>
    </w:p>
    <w:p w:rsidR="002E2ACD" w:rsidRPr="002E2ACD" w:rsidRDefault="002E2ACD" w:rsidP="002E2A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77935259"/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>Критерий оценивания</w:t>
      </w:r>
      <w:bookmarkEnd w:id="4"/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 xml:space="preserve">а правильный ответ – 1 балл.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За каждый пример – по 1 баллу. Максимально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за задание – 4 балла.</w:t>
      </w:r>
    </w:p>
    <w:p w:rsidR="002E2ACD" w:rsidRDefault="002E2ACD" w:rsidP="002E2A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2E2ACD" w:rsidRPr="001D5216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216">
        <w:rPr>
          <w:rFonts w:ascii="Times New Roman" w:hAnsi="Times New Roman" w:cs="Times New Roman"/>
          <w:bCs/>
          <w:sz w:val="28"/>
          <w:szCs w:val="28"/>
        </w:rPr>
        <w:t xml:space="preserve">Ответьте на вопросы. Приведите от 1 до 3 аргументов. </w:t>
      </w:r>
    </w:p>
    <w:p w:rsidR="002E2ACD" w:rsidRPr="001D5216" w:rsidRDefault="002E2ACD" w:rsidP="002E2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216">
        <w:rPr>
          <w:rFonts w:ascii="Times New Roman" w:hAnsi="Times New Roman" w:cs="Times New Roman"/>
          <w:sz w:val="28"/>
          <w:szCs w:val="28"/>
        </w:rPr>
        <w:t>Дельфины плавают со скоростью 45 км/ч, а самые быстроходные среди рыб – тунец и меч-рыба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16">
        <w:rPr>
          <w:rFonts w:ascii="Times New Roman" w:hAnsi="Times New Roman" w:cs="Times New Roman"/>
          <w:sz w:val="28"/>
          <w:szCs w:val="28"/>
        </w:rPr>
        <w:t>75 и 90 км/ч соответственно. Сокол-сапсан разгоняется в пикирующем полете до 290 км/ч, а стрижи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16">
        <w:rPr>
          <w:rFonts w:ascii="Times New Roman" w:hAnsi="Times New Roman" w:cs="Times New Roman"/>
          <w:sz w:val="28"/>
          <w:szCs w:val="28"/>
        </w:rPr>
        <w:t>летают с обычной скоростью 180 км/ч. С каким свойством сред жизни связана такая разница по</w:t>
      </w:r>
    </w:p>
    <w:p w:rsidR="002E2ACD" w:rsidRPr="001D5216" w:rsidRDefault="002E2ACD" w:rsidP="002E2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16">
        <w:rPr>
          <w:rFonts w:ascii="Times New Roman" w:hAnsi="Times New Roman" w:cs="Times New Roman"/>
          <w:sz w:val="28"/>
          <w:szCs w:val="28"/>
        </w:rPr>
        <w:t>скорости передвижения животных? На какие другие факторы этих сред влияет данный фактор? Как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5216">
        <w:rPr>
          <w:rFonts w:ascii="Times New Roman" w:hAnsi="Times New Roman" w:cs="Times New Roman"/>
          <w:sz w:val="28"/>
          <w:szCs w:val="28"/>
        </w:rPr>
        <w:t>отражается на живущих в них организмах?</w:t>
      </w:r>
    </w:p>
    <w:p w:rsidR="002E2ACD" w:rsidRPr="002E2ACD" w:rsidRDefault="002E2ACD" w:rsidP="002E2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D5F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sz w:val="28"/>
          <w:szCs w:val="28"/>
        </w:rPr>
        <w:t xml:space="preserve">1) У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воды высокая плотность</w:t>
      </w:r>
      <w:r w:rsidRPr="002E2ACD">
        <w:rPr>
          <w:rFonts w:ascii="Times New Roman" w:hAnsi="Times New Roman" w:cs="Times New Roman"/>
          <w:sz w:val="28"/>
          <w:szCs w:val="28"/>
        </w:rPr>
        <w:t xml:space="preserve">, что обеспечивает более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 xml:space="preserve">сильное сопротивление </w:t>
      </w:r>
      <w:r w:rsidRPr="002E2ACD">
        <w:rPr>
          <w:rFonts w:ascii="Times New Roman" w:hAnsi="Times New Roman" w:cs="Times New Roman"/>
          <w:sz w:val="28"/>
          <w:szCs w:val="28"/>
        </w:rPr>
        <w:t>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sz w:val="28"/>
          <w:szCs w:val="28"/>
        </w:rPr>
        <w:t>передвигающимся животным, из-за чего в процессе эволюции они приобрели обтекаемую форму тела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sz w:val="28"/>
          <w:szCs w:val="28"/>
        </w:rPr>
        <w:t xml:space="preserve">иные приспособления, снижающие это сопротивление. У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 xml:space="preserve">воздуха плотность </w:t>
      </w:r>
      <w:r w:rsidRPr="002E2ACD">
        <w:rPr>
          <w:rFonts w:ascii="Times New Roman" w:hAnsi="Times New Roman" w:cs="Times New Roman"/>
          <w:sz w:val="28"/>
          <w:szCs w:val="28"/>
        </w:rPr>
        <w:t xml:space="preserve">намного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ниже</w:t>
      </w:r>
      <w:r w:rsidRPr="002E2ACD">
        <w:rPr>
          <w:rFonts w:ascii="Times New Roman" w:hAnsi="Times New Roman" w:cs="Times New Roman"/>
          <w:sz w:val="28"/>
          <w:szCs w:val="28"/>
        </w:rPr>
        <w:t>, поэтому</w:t>
      </w:r>
      <w:r>
        <w:rPr>
          <w:rFonts w:ascii="Times New Roman" w:hAnsi="Times New Roman" w:cs="Times New Roman"/>
          <w:sz w:val="28"/>
          <w:szCs w:val="28"/>
        </w:rPr>
        <w:t xml:space="preserve"> сопротивление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sz w:val="28"/>
          <w:szCs w:val="28"/>
        </w:rPr>
        <w:t xml:space="preserve">среды при полете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меньше</w:t>
      </w:r>
      <w:r w:rsidRPr="002E2ACD">
        <w:rPr>
          <w:rFonts w:ascii="Times New Roman" w:hAnsi="Times New Roman" w:cs="Times New Roman"/>
          <w:sz w:val="28"/>
          <w:szCs w:val="28"/>
        </w:rPr>
        <w:t>, и, следовательно, есть возможность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sz w:val="28"/>
          <w:szCs w:val="28"/>
        </w:rPr>
        <w:t>максимальной скорости.</w:t>
      </w:r>
    </w:p>
    <w:p w:rsidR="002E2ACD" w:rsidRPr="002E2ACD" w:rsidRDefault="002E2ACD" w:rsidP="002E2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2ACD">
        <w:rPr>
          <w:rFonts w:ascii="Times New Roman" w:hAnsi="Times New Roman" w:cs="Times New Roman"/>
          <w:sz w:val="28"/>
          <w:szCs w:val="28"/>
        </w:rPr>
        <w:t xml:space="preserve">2) Высокая плотность определяет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значительную выталкивающую силу воды</w:t>
      </w:r>
      <w:r w:rsidRPr="002E2ACD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поддерживанию тела</w:t>
      </w:r>
      <w:r w:rsidRPr="002E2ACD">
        <w:rPr>
          <w:rFonts w:ascii="Times New Roman" w:hAnsi="Times New Roman" w:cs="Times New Roman"/>
          <w:sz w:val="28"/>
          <w:szCs w:val="28"/>
        </w:rPr>
        <w:t>, и появляется возможность вести постоянную жизнь в водной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sz w:val="28"/>
          <w:szCs w:val="28"/>
        </w:rPr>
        <w:t xml:space="preserve">толще.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Организмам</w:t>
      </w:r>
      <w:r w:rsidRPr="002E2ACD">
        <w:rPr>
          <w:rFonts w:ascii="Times New Roman" w:hAnsi="Times New Roman" w:cs="Times New Roman"/>
          <w:sz w:val="28"/>
          <w:szCs w:val="28"/>
        </w:rPr>
        <w:t xml:space="preserve">, обитающим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в наземно-воздушной среде</w:t>
      </w:r>
      <w:r w:rsidRPr="002E2ACD">
        <w:rPr>
          <w:rFonts w:ascii="Times New Roman" w:hAnsi="Times New Roman" w:cs="Times New Roman"/>
          <w:sz w:val="28"/>
          <w:szCs w:val="28"/>
        </w:rPr>
        <w:t>, пришлось выработать приспособления,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sz w:val="28"/>
          <w:szCs w:val="28"/>
        </w:rPr>
        <w:t xml:space="preserve">дающие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дополнительную опору телу</w:t>
      </w:r>
      <w:r w:rsidRPr="002E2ACD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выталкивающая сила воздуха крайне мала</w:t>
      </w:r>
      <w:r w:rsidRPr="002E2ACD">
        <w:rPr>
          <w:rFonts w:ascii="Times New Roman" w:hAnsi="Times New Roman" w:cs="Times New Roman"/>
          <w:sz w:val="28"/>
          <w:szCs w:val="28"/>
        </w:rPr>
        <w:t>.</w:t>
      </w:r>
    </w:p>
    <w:p w:rsidR="002E2ACD" w:rsidRDefault="002E2ACD" w:rsidP="002E2A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ACD">
        <w:rPr>
          <w:rFonts w:ascii="Times New Roman" w:hAnsi="Times New Roman" w:cs="Times New Roman"/>
          <w:b/>
          <w:bCs/>
          <w:sz w:val="28"/>
          <w:szCs w:val="28"/>
        </w:rPr>
        <w:t xml:space="preserve">3) </w:t>
      </w:r>
      <w:r w:rsidRPr="002E2ACD">
        <w:rPr>
          <w:rFonts w:ascii="Times New Roman" w:hAnsi="Times New Roman" w:cs="Times New Roman"/>
          <w:sz w:val="28"/>
          <w:szCs w:val="28"/>
        </w:rPr>
        <w:t xml:space="preserve">В связи с высокой плотностью воды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давление с глубиной сильно растет</w:t>
      </w:r>
      <w:r w:rsidRPr="002E2ACD">
        <w:rPr>
          <w:rFonts w:ascii="Times New Roman" w:hAnsi="Times New Roman" w:cs="Times New Roman"/>
          <w:sz w:val="28"/>
          <w:szCs w:val="28"/>
        </w:rPr>
        <w:t>, и организмам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sz w:val="28"/>
          <w:szCs w:val="28"/>
        </w:rPr>
        <w:t xml:space="preserve">приходится к нему приспосабливаться,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повышая внутреннее давление</w:t>
      </w:r>
      <w:r w:rsidRPr="002E2ACD">
        <w:rPr>
          <w:rFonts w:ascii="Times New Roman" w:hAnsi="Times New Roman" w:cs="Times New Roman"/>
          <w:sz w:val="28"/>
          <w:szCs w:val="28"/>
        </w:rPr>
        <w:t xml:space="preserve">.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Давление атмосферного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 xml:space="preserve">воздуха </w:t>
      </w:r>
      <w:r w:rsidRPr="002E2ACD">
        <w:rPr>
          <w:rFonts w:ascii="Times New Roman" w:hAnsi="Times New Roman" w:cs="Times New Roman"/>
          <w:sz w:val="28"/>
          <w:szCs w:val="28"/>
        </w:rPr>
        <w:t xml:space="preserve">по толще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меняется незначительно.</w:t>
      </w:r>
    </w:p>
    <w:p w:rsidR="002E2ACD" w:rsidRPr="002E2ACD" w:rsidRDefault="002E2ACD" w:rsidP="002E2ACD">
      <w:pPr>
        <w:pStyle w:val="a3"/>
        <w:jc w:val="both"/>
        <w:rPr>
          <w:rFonts w:ascii="Times New Roman,Bold" w:hAnsi="Times New Roman,Bold" w:cs="Times New Roman,Bold"/>
          <w:b/>
          <w:bCs/>
          <w:iCs/>
          <w:sz w:val="28"/>
          <w:szCs w:val="28"/>
        </w:rPr>
      </w:pPr>
      <w:bookmarkStart w:id="5" w:name="_Hlk177935368"/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>Критерий оценивания</w:t>
      </w:r>
      <w:r>
        <w:rPr>
          <w:rFonts w:ascii="Times New Roman,Bold" w:hAnsi="Times New Roman,Bold" w:cs="Times New Roman,Bold"/>
          <w:b/>
          <w:bCs/>
          <w:iCs/>
          <w:sz w:val="28"/>
          <w:szCs w:val="28"/>
        </w:rPr>
        <w:t xml:space="preserve">: </w:t>
      </w:r>
      <w:bookmarkEnd w:id="5"/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>За каждый аргумент – от 0 до 2</w:t>
      </w:r>
      <w:r>
        <w:rPr>
          <w:rFonts w:ascii="Times New Roman,Bold" w:hAnsi="Times New Roman,Bold" w:cs="Times New Roman,Bold"/>
          <w:b/>
          <w:bCs/>
          <w:iCs/>
          <w:sz w:val="28"/>
          <w:szCs w:val="28"/>
        </w:rPr>
        <w:t xml:space="preserve"> </w:t>
      </w:r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>баллов. Всего за задание – до 6 баллов.</w:t>
      </w:r>
    </w:p>
    <w:p w:rsidR="002E2ACD" w:rsidRDefault="002E2ACD" w:rsidP="002E2A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2B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</w:p>
    <w:p w:rsidR="002E2ACD" w:rsidRPr="00673AEE" w:rsidRDefault="002E2ACD" w:rsidP="002E2A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AEE">
        <w:rPr>
          <w:rFonts w:ascii="Times New Roman" w:hAnsi="Times New Roman" w:cs="Times New Roman"/>
          <w:sz w:val="28"/>
          <w:szCs w:val="28"/>
        </w:rPr>
        <w:t>Хвойные леса европейской части России, в Южной и Средней Сибири заражены уссурийским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>полиграфом, опасным жуком-короедом. Он является одним из факторов массового усыхания сибирских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>пихтовых лесов, в указанных регионах в основном поражая пихту сибирскую. Предполагается,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>короеда завезли в данные регионы с древесными материалами. Его естественный ареал обитания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>находится на Дальнем Востоке, в Японии, Корее и Северо-Восточном Китае. Здесь он поражает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 xml:space="preserve">преимущественно пихту </w:t>
      </w:r>
      <w:proofErr w:type="spellStart"/>
      <w:r w:rsidRPr="00673AEE">
        <w:rPr>
          <w:rFonts w:ascii="Times New Roman" w:hAnsi="Times New Roman" w:cs="Times New Roman"/>
          <w:sz w:val="28"/>
          <w:szCs w:val="28"/>
        </w:rPr>
        <w:t>белокорую</w:t>
      </w:r>
      <w:proofErr w:type="spellEnd"/>
      <w:r w:rsidRPr="00673AEE">
        <w:rPr>
          <w:rFonts w:ascii="Times New Roman" w:hAnsi="Times New Roman" w:cs="Times New Roman"/>
          <w:sz w:val="28"/>
          <w:szCs w:val="28"/>
        </w:rPr>
        <w:t xml:space="preserve"> и пихту сахалинскую, при этом вред от него значительно меньше,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sz w:val="28"/>
          <w:szCs w:val="28"/>
        </w:rPr>
        <w:t xml:space="preserve">так как поселяется только на ослабленных или погибших деревьях. </w:t>
      </w:r>
      <w:r w:rsidRPr="00673AEE">
        <w:rPr>
          <w:rFonts w:ascii="Times New Roman" w:hAnsi="Times New Roman" w:cs="Times New Roman"/>
          <w:b/>
          <w:bCs/>
          <w:sz w:val="28"/>
          <w:szCs w:val="28"/>
        </w:rPr>
        <w:t>Как называется перенос вида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b/>
          <w:bCs/>
          <w:sz w:val="28"/>
          <w:szCs w:val="28"/>
        </w:rPr>
        <w:t>одного биоценоза в другой, в котором ранее данный вид не обитал? Каковы могут причины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EE">
        <w:rPr>
          <w:rFonts w:ascii="Times New Roman" w:hAnsi="Times New Roman" w:cs="Times New Roman"/>
          <w:b/>
          <w:bCs/>
          <w:sz w:val="28"/>
          <w:szCs w:val="28"/>
        </w:rPr>
        <w:t>катастрофической ситуации? Назовите и обоснуйте от 1 до 2 причин</w:t>
      </w:r>
      <w:r w:rsidRPr="00673AEE">
        <w:rPr>
          <w:rFonts w:ascii="Times New Roman" w:hAnsi="Times New Roman" w:cs="Times New Roman"/>
          <w:sz w:val="28"/>
          <w:szCs w:val="28"/>
        </w:rPr>
        <w:t>.</w:t>
      </w:r>
    </w:p>
    <w:p w:rsidR="002E2ACD" w:rsidRPr="002E2ACD" w:rsidRDefault="002E2ACD" w:rsidP="002E2A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1) Интродукция/инвазия</w:t>
      </w:r>
    </w:p>
    <w:p w:rsidR="002E2ACD" w:rsidRPr="002E2ACD" w:rsidRDefault="002E2ACD" w:rsidP="002E2AC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AC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В местах естественного обитания данный короед эволюционировал совместно с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местными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 xml:space="preserve">видами деревьев, </w:t>
      </w:r>
      <w:r w:rsidRPr="002E2ACD">
        <w:rPr>
          <w:rFonts w:ascii="Times New Roman" w:hAnsi="Times New Roman" w:cs="Times New Roman"/>
          <w:bCs/>
          <w:sz w:val="28"/>
          <w:szCs w:val="28"/>
        </w:rPr>
        <w:t xml:space="preserve">которые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выработали механизмы защиты от него</w:t>
      </w:r>
      <w:r w:rsidRPr="002E2ACD">
        <w:rPr>
          <w:rFonts w:ascii="Times New Roman" w:hAnsi="Times New Roman" w:cs="Times New Roman"/>
          <w:bCs/>
          <w:sz w:val="28"/>
          <w:szCs w:val="28"/>
        </w:rPr>
        <w:t>. Поэтому там он может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 xml:space="preserve">поражать только те деревья, которые не могут от него защититься.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У деревьев во вновь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обретенных биоценозах такие механизмы либо отсутствуют, либо слабее</w:t>
      </w:r>
      <w:r w:rsidRPr="002E2ACD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723" w:rsidRDefault="002E2ACD" w:rsidP="002E2AC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ACD">
        <w:rPr>
          <w:rFonts w:ascii="Times New Roman" w:hAnsi="Times New Roman" w:cs="Times New Roman"/>
          <w:bCs/>
          <w:sz w:val="28"/>
          <w:szCs w:val="28"/>
        </w:rPr>
        <w:t>3)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 xml:space="preserve">В естественных местообитаниях </w:t>
      </w:r>
      <w:r w:rsidRPr="002E2ACD">
        <w:rPr>
          <w:rFonts w:ascii="Times New Roman" w:hAnsi="Times New Roman" w:cs="Times New Roman"/>
          <w:bCs/>
          <w:sz w:val="28"/>
          <w:szCs w:val="28"/>
        </w:rPr>
        <w:t xml:space="preserve">у короеда имеется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достаточное количество врагов</w:t>
      </w:r>
      <w:r w:rsidRPr="002E2ACD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Cs/>
          <w:sz w:val="28"/>
          <w:szCs w:val="28"/>
        </w:rPr>
        <w:t xml:space="preserve">которые регулируют численность его популяций.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 xml:space="preserve">В новых местообитаниях </w:t>
      </w:r>
      <w:r w:rsidRPr="002E2ACD">
        <w:rPr>
          <w:rFonts w:ascii="Times New Roman" w:hAnsi="Times New Roman" w:cs="Times New Roman"/>
          <w:bCs/>
          <w:sz w:val="28"/>
          <w:szCs w:val="28"/>
        </w:rPr>
        <w:t>такие враги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ACD">
        <w:rPr>
          <w:rFonts w:ascii="Times New Roman" w:hAnsi="Times New Roman" w:cs="Times New Roman"/>
          <w:b/>
          <w:bCs/>
          <w:sz w:val="28"/>
          <w:szCs w:val="28"/>
        </w:rPr>
        <w:t>могут отсутствовать</w:t>
      </w:r>
      <w:r w:rsidRPr="002E2ACD">
        <w:rPr>
          <w:rFonts w:ascii="Times New Roman" w:hAnsi="Times New Roman" w:cs="Times New Roman"/>
          <w:bCs/>
          <w:sz w:val="28"/>
          <w:szCs w:val="28"/>
        </w:rPr>
        <w:t>.</w:t>
      </w:r>
    </w:p>
    <w:p w:rsidR="002E2ACD" w:rsidRPr="009A6472" w:rsidRDefault="002E2ACD" w:rsidP="009A6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2ACD">
        <w:rPr>
          <w:rFonts w:ascii="Times New Roman,Bold" w:hAnsi="Times New Roman,Bold" w:cs="Times New Roman,Bold"/>
          <w:b/>
          <w:bCs/>
          <w:iCs/>
          <w:sz w:val="28"/>
          <w:szCs w:val="28"/>
        </w:rPr>
        <w:t>Критерий оценивания</w:t>
      </w:r>
      <w:r>
        <w:rPr>
          <w:rFonts w:ascii="Times New Roman,Bold" w:hAnsi="Times New Roman,Bold" w:cs="Times New Roman,Bold"/>
          <w:b/>
          <w:bCs/>
          <w:iCs/>
          <w:sz w:val="28"/>
          <w:szCs w:val="28"/>
        </w:rPr>
        <w:t xml:space="preserve">: </w:t>
      </w:r>
      <w:r w:rsidR="009A6472">
        <w:rPr>
          <w:rFonts w:ascii="Times New Roman,Bold" w:hAnsi="Times New Roman,Bold" w:cs="Times New Roman,Bold"/>
          <w:b/>
          <w:bCs/>
          <w:iCs/>
          <w:sz w:val="28"/>
          <w:szCs w:val="28"/>
        </w:rPr>
        <w:t xml:space="preserve">за каждый правильный ответ на вопрос от 0 до 2 баллов. </w:t>
      </w:r>
      <w:r w:rsidR="009A6472" w:rsidRPr="009A647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Максимально за задание – </w:t>
      </w:r>
      <w:r w:rsidR="009A6472" w:rsidRPr="009A6472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9A6472" w:rsidRPr="009A6472">
        <w:rPr>
          <w:rFonts w:ascii="Times New Roman,Bold" w:hAnsi="Times New Roman,Bold" w:cs="Times New Roman,Bold"/>
          <w:b/>
          <w:bCs/>
          <w:sz w:val="28"/>
          <w:szCs w:val="28"/>
        </w:rPr>
        <w:t>баллов.</w:t>
      </w:r>
    </w:p>
    <w:p w:rsidR="002E2ACD" w:rsidRDefault="002E2ACD" w:rsidP="000A3723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3CDB" w:rsidRPr="008E3CDB" w:rsidRDefault="008E3CDB" w:rsidP="008E3CDB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Максимальное количество баллов: </w:t>
      </w:r>
      <w:r w:rsidR="009A6472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28</w:t>
      </w:r>
      <w:bookmarkStart w:id="6" w:name="_GoBack"/>
      <w:bookmarkEnd w:id="6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баллов</w:t>
      </w:r>
    </w:p>
    <w:p w:rsidR="0008387C" w:rsidRPr="008E3CDB" w:rsidRDefault="0008387C" w:rsidP="0008387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8387C" w:rsidRPr="008E3CDB" w:rsidSect="009D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3723"/>
    <w:rsid w:val="0008387C"/>
    <w:rsid w:val="000A3723"/>
    <w:rsid w:val="002E2ACD"/>
    <w:rsid w:val="00417F27"/>
    <w:rsid w:val="008E3CDB"/>
    <w:rsid w:val="009A6472"/>
    <w:rsid w:val="009D155C"/>
    <w:rsid w:val="00E43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723"/>
    <w:pPr>
      <w:spacing w:after="0" w:line="240" w:lineRule="auto"/>
    </w:pPr>
  </w:style>
  <w:style w:type="table" w:styleId="a4">
    <w:name w:val="Table Grid"/>
    <w:basedOn w:val="a1"/>
    <w:uiPriority w:val="59"/>
    <w:rsid w:val="000A3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37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Îñíîâíîé òåêñò"/>
    <w:basedOn w:val="a"/>
    <w:rsid w:val="0008387C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footnote text"/>
    <w:basedOn w:val="a"/>
    <w:link w:val="a9"/>
    <w:semiHidden/>
    <w:rsid w:val="008E3CD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9">
    <w:name w:val="Текст сноски Знак"/>
    <w:basedOn w:val="a0"/>
    <w:link w:val="a8"/>
    <w:semiHidden/>
    <w:rsid w:val="008E3CDB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Анна Владимиривна</dc:creator>
  <cp:lastModifiedBy>444</cp:lastModifiedBy>
  <cp:revision>2</cp:revision>
  <dcterms:created xsi:type="dcterms:W3CDTF">2024-09-23T09:24:00Z</dcterms:created>
  <dcterms:modified xsi:type="dcterms:W3CDTF">2024-09-23T09:24:00Z</dcterms:modified>
</cp:coreProperties>
</file>