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A3" w:rsidRDefault="00F762A3" w:rsidP="00F762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4435F3" w:rsidRPr="004435F3" w:rsidRDefault="004435F3" w:rsidP="00F762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F762A3" w:rsidRPr="000B02B1" w:rsidRDefault="00765AB3" w:rsidP="00F762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географии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435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4435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62A3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F762A3" w:rsidRPr="000B02B1" w:rsidRDefault="00F762A3" w:rsidP="00F762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F762A3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Машиностроительные предприятия, производящие сложную технику, ориентируются на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а) металлургические базы </w:t>
      </w:r>
    </w:p>
    <w:p w:rsidR="004435F3" w:rsidRPr="004435F3" w:rsidRDefault="004435F3" w:rsidP="004435F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F3">
        <w:rPr>
          <w:rFonts w:ascii="Times New Roman" w:eastAsia="Times New Roman" w:hAnsi="Times New Roman" w:cs="Times New Roman"/>
          <w:b/>
          <w:sz w:val="28"/>
          <w:szCs w:val="28"/>
        </w:rPr>
        <w:t xml:space="preserve">б) научные базы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в) потребителя</w:t>
      </w:r>
    </w:p>
    <w:p w:rsidR="004435F3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60E2">
        <w:rPr>
          <w:rFonts w:ascii="Times New Roman" w:eastAsia="Times New Roman" w:hAnsi="Times New Roman" w:cs="Times New Roman"/>
          <w:sz w:val="28"/>
          <w:szCs w:val="28"/>
        </w:rPr>
        <w:t>г)  районы</w:t>
      </w:r>
      <w:proofErr w:type="gramEnd"/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 с большой концентрацией населения</w:t>
      </w:r>
    </w:p>
    <w:p w:rsidR="004435F3" w:rsidRPr="004435F3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7291209"/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bookmarkStart w:id="1" w:name="_Hlk177292653"/>
      <w:r>
        <w:rPr>
          <w:rFonts w:ascii="Times New Roman" w:eastAsia="Times New Roman" w:hAnsi="Times New Roman" w:cs="Times New Roman"/>
          <w:sz w:val="28"/>
          <w:szCs w:val="28"/>
        </w:rPr>
        <w:t>верный ответ – 1 балл)</w:t>
      </w:r>
      <w:bookmarkEnd w:id="1"/>
    </w:p>
    <w:bookmarkEnd w:id="0"/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7291231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2"/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Самую низкую себестоимость имеет уголь, добываемый в бассейне</w:t>
      </w: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а) Печорском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б) Кузнецком</w:t>
      </w:r>
    </w:p>
    <w:p w:rsidR="004435F3" w:rsidRPr="004435F3" w:rsidRDefault="004435F3" w:rsidP="004435F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F3">
        <w:rPr>
          <w:rFonts w:ascii="Times New Roman" w:eastAsia="Times New Roman" w:hAnsi="Times New Roman" w:cs="Times New Roman"/>
          <w:b/>
          <w:sz w:val="28"/>
          <w:szCs w:val="28"/>
        </w:rPr>
        <w:t xml:space="preserve">в) Канско-Ачинском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г) Подмосковном.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(верный ответ – 1 балл)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Наибольший объем заготовок древесины приходится на </w:t>
      </w:r>
    </w:p>
    <w:p w:rsidR="004435F3" w:rsidRPr="004435F3" w:rsidRDefault="004435F3" w:rsidP="004435F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F3">
        <w:rPr>
          <w:rFonts w:ascii="Times New Roman" w:eastAsia="Times New Roman" w:hAnsi="Times New Roman" w:cs="Times New Roman"/>
          <w:b/>
          <w:sz w:val="28"/>
          <w:szCs w:val="28"/>
        </w:rPr>
        <w:t>а) Хабаровский край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б) Приморский край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в) Архангельская область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г) Красноярский край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7291298"/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(верный ответ – 1 балл)</w:t>
      </w:r>
    </w:p>
    <w:bookmarkEnd w:id="3"/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Дешевая электроэнергия сибирских ГЭС используется заводами Братска, Красноярска, Саяногорска для производства 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>а) меди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б) олова 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sz w:val="28"/>
          <w:szCs w:val="28"/>
        </w:rPr>
        <w:t xml:space="preserve">в) никеля </w:t>
      </w:r>
    </w:p>
    <w:p w:rsidR="004435F3" w:rsidRPr="004435F3" w:rsidRDefault="004435F3" w:rsidP="004435F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F3">
        <w:rPr>
          <w:rFonts w:ascii="Times New Roman" w:eastAsia="Times New Roman" w:hAnsi="Times New Roman" w:cs="Times New Roman"/>
          <w:b/>
          <w:sz w:val="28"/>
          <w:szCs w:val="28"/>
        </w:rPr>
        <w:t>г) алюминия.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(верный ответ – 1 балл)</w:t>
      </w:r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7291356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4"/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Наибольшее число абсолютных монархий расположено в 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а) Африке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б) Зарубежной Азии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в) Зарубежной Европе</w:t>
      </w:r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Латинской Америке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7291367"/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(верный ответ – 1 балл)</w:t>
      </w:r>
    </w:p>
    <w:bookmarkEnd w:id="5"/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Самыми распространенными электростанциями, вырабатывающими большую часть энергии в мире, являются 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а) тепловые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б) атомные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в) геотермальные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гидроэлектростанции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(верный ответ – 1 балл)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7291420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Pr="009C45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6"/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Членами какой международной организации являются такие страны, как Австралия, Бруней, Канада, Чили, Сингапур, </w:t>
      </w:r>
      <w:proofErr w:type="gramStart"/>
      <w:r w:rsidRPr="003960E2">
        <w:rPr>
          <w:rFonts w:ascii="Times New Roman" w:hAnsi="Times New Roman" w:cs="Times New Roman"/>
          <w:sz w:val="28"/>
          <w:szCs w:val="28"/>
        </w:rPr>
        <w:t>Малайзия ?</w:t>
      </w:r>
      <w:proofErr w:type="gramEnd"/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а) Азиатско-Тихоокеанского экономического сотрудничества (АТЭС)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б) Организация стран – экспортеров нефти (ОПЕК)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в) Ассоциации государств Юго-Восточной Азии (АСЕАН)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Организации Североатлантического договора (НАТО)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а (</w:t>
      </w:r>
      <w:r>
        <w:rPr>
          <w:rFonts w:ascii="Times New Roman" w:eastAsia="Times New Roman" w:hAnsi="Times New Roman" w:cs="Times New Roman"/>
          <w:sz w:val="28"/>
          <w:szCs w:val="28"/>
        </w:rPr>
        <w:t>верный ответ – 1 балл)</w:t>
      </w: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77291498"/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Default="004435F3" w:rsidP="004435F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7"/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Выберите две отрасли мирового хозяйства, развивающиеся в конце </w:t>
      </w:r>
      <w:r w:rsidRPr="003960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60E2">
        <w:rPr>
          <w:rFonts w:ascii="Times New Roman" w:hAnsi="Times New Roman" w:cs="Times New Roman"/>
          <w:sz w:val="28"/>
          <w:szCs w:val="28"/>
        </w:rPr>
        <w:t xml:space="preserve"> века наиболее быстрыми темпами 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а) судостроение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б) трубопроводный транспорт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в) производство горно-шахтного оборудования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производство пластмасс и синтетических смол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77291536"/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б,г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(верный ответ – 1 балл)</w:t>
      </w:r>
    </w:p>
    <w:bookmarkEnd w:id="8"/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7291547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9"/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К понятию международной экономической интеграции не относятся  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а) создание свободных экономических зон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lastRenderedPageBreak/>
        <w:t>б) создание всемирного банка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в) поддержка государством отечественного производителя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осуществление совместных проектов по развитию конкретных отраслей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77292148"/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(</w:t>
      </w:r>
      <w:r>
        <w:rPr>
          <w:rFonts w:ascii="Times New Roman" w:eastAsia="Times New Roman" w:hAnsi="Times New Roman" w:cs="Times New Roman"/>
          <w:sz w:val="28"/>
          <w:szCs w:val="28"/>
        </w:rPr>
        <w:t>верный ответ – 1 балл)</w:t>
      </w:r>
    </w:p>
    <w:bookmarkEnd w:id="10"/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77291595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1"/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 xml:space="preserve">Главным </w:t>
      </w:r>
      <w:proofErr w:type="gramStart"/>
      <w:r w:rsidRPr="003960E2">
        <w:rPr>
          <w:rFonts w:ascii="Times New Roman" w:hAnsi="Times New Roman" w:cs="Times New Roman"/>
          <w:sz w:val="28"/>
          <w:szCs w:val="28"/>
        </w:rPr>
        <w:t>источником  нефтяного</w:t>
      </w:r>
      <w:proofErr w:type="gramEnd"/>
      <w:r w:rsidRPr="003960E2">
        <w:rPr>
          <w:rFonts w:ascii="Times New Roman" w:hAnsi="Times New Roman" w:cs="Times New Roman"/>
          <w:sz w:val="28"/>
          <w:szCs w:val="28"/>
        </w:rPr>
        <w:t xml:space="preserve"> загрязнения Мирового океана является 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а) катастрофы судов</w:t>
      </w:r>
    </w:p>
    <w:p w:rsidR="004435F3" w:rsidRPr="004435F3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>б) сброс за борт балластных вод, потери нефти при загрузке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в) добыча нефти на шельфе</w:t>
      </w:r>
    </w:p>
    <w:p w:rsidR="004435F3" w:rsidRPr="003960E2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60E2">
        <w:rPr>
          <w:rFonts w:ascii="Times New Roman" w:hAnsi="Times New Roman" w:cs="Times New Roman"/>
          <w:sz w:val="28"/>
          <w:szCs w:val="28"/>
        </w:rPr>
        <w:t>г) естественное просачивание из недр</w:t>
      </w:r>
    </w:p>
    <w:p w:rsidR="004435F3" w:rsidRPr="003960E2" w:rsidRDefault="004435F3" w:rsidP="004435F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3960E2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б (</w:t>
      </w:r>
      <w:r>
        <w:rPr>
          <w:rFonts w:ascii="Times New Roman" w:eastAsia="Times New Roman" w:hAnsi="Times New Roman" w:cs="Times New Roman"/>
          <w:sz w:val="28"/>
          <w:szCs w:val="28"/>
        </w:rPr>
        <w:t>верный ответ – 1 балл)</w:t>
      </w:r>
    </w:p>
    <w:p w:rsidR="004435F3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35F3" w:rsidRPr="00220FAD" w:rsidRDefault="004435F3" w:rsidP="004435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0FAD">
        <w:rPr>
          <w:rFonts w:ascii="Times New Roman" w:hAnsi="Times New Roman" w:cs="Times New Roman"/>
          <w:b/>
          <w:sz w:val="28"/>
          <w:szCs w:val="28"/>
        </w:rPr>
        <w:t xml:space="preserve">Задание 11.   </w:t>
      </w:r>
    </w:p>
    <w:p w:rsidR="004435F3" w:rsidRPr="00220FAD" w:rsidRDefault="004435F3" w:rsidP="004435F3">
      <w:pPr>
        <w:pStyle w:val="a4"/>
        <w:rPr>
          <w:rFonts w:ascii="Times New Roman" w:hAnsi="Times New Roman" w:cs="Times New Roman"/>
          <w:sz w:val="28"/>
          <w:szCs w:val="28"/>
        </w:rPr>
      </w:pPr>
      <w:r w:rsidRPr="00220FAD">
        <w:rPr>
          <w:rFonts w:ascii="Times New Roman" w:hAnsi="Times New Roman" w:cs="Times New Roman"/>
          <w:sz w:val="28"/>
          <w:szCs w:val="28"/>
        </w:rPr>
        <w:t>На карте цифрами обозначены основные ареалы традиционной хозяйственной деятельности шести этносов. Определите названия этих этносов, используя их изображения на фотографиях (1- 6) и заполните таблицу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5F3" w:rsidRPr="00432E4A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1E1FC64" wp14:editId="659C77E5">
            <wp:extent cx="6038215" cy="4371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5F3" w:rsidRDefault="004435F3" w:rsidP="004435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B077CA" wp14:editId="12F053EE">
            <wp:extent cx="5940425" cy="34105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F3" w:rsidRDefault="004435F3" w:rsidP="004435F3">
      <w:pPr>
        <w:jc w:val="right"/>
        <w:rPr>
          <w:rFonts w:ascii="Times New Roman" w:hAnsi="Times New Roman" w:cs="Times New Roman"/>
          <w:sz w:val="28"/>
          <w:szCs w:val="28"/>
        </w:rPr>
      </w:pPr>
      <w:r w:rsidRPr="00220FAD">
        <w:rPr>
          <w:rFonts w:ascii="Times New Roman" w:hAnsi="Times New Roman" w:cs="Times New Roman"/>
          <w:sz w:val="28"/>
          <w:szCs w:val="28"/>
        </w:rPr>
        <w:t>Таблица 1</w:t>
      </w:r>
    </w:p>
    <w:p w:rsidR="004435F3" w:rsidRPr="004435F3" w:rsidRDefault="004435F3" w:rsidP="004435F3">
      <w:pPr>
        <w:rPr>
          <w:rFonts w:ascii="Times New Roman" w:hAnsi="Times New Roman" w:cs="Times New Roman"/>
          <w:sz w:val="28"/>
          <w:szCs w:val="28"/>
        </w:rPr>
      </w:pPr>
      <w:r w:rsidRPr="004435F3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4435F3">
        <w:rPr>
          <w:rFonts w:ascii="Times New Roman" w:hAnsi="Times New Roman" w:cs="Times New Roman"/>
          <w:b/>
          <w:sz w:val="28"/>
          <w:szCs w:val="28"/>
        </w:rPr>
        <w:t>,0.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620"/>
        <w:gridCol w:w="1260"/>
        <w:gridCol w:w="1800"/>
        <w:gridCol w:w="1620"/>
        <w:gridCol w:w="1723"/>
      </w:tblGrid>
      <w:tr w:rsidR="004435F3" w:rsidTr="00EF2169">
        <w:tc>
          <w:tcPr>
            <w:tcW w:w="648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№</w:t>
            </w:r>
          </w:p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п/п</w:t>
            </w:r>
          </w:p>
        </w:tc>
        <w:tc>
          <w:tcPr>
            <w:tcW w:w="1080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Этносы</w:t>
            </w:r>
          </w:p>
        </w:tc>
        <w:tc>
          <w:tcPr>
            <w:tcW w:w="1620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Ландшафты</w:t>
            </w:r>
          </w:p>
        </w:tc>
        <w:tc>
          <w:tcPr>
            <w:tcW w:w="1260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 xml:space="preserve">Типы </w:t>
            </w:r>
          </w:p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жилищ</w:t>
            </w:r>
          </w:p>
        </w:tc>
        <w:tc>
          <w:tcPr>
            <w:tcW w:w="1800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Особенности</w:t>
            </w:r>
          </w:p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одежды</w:t>
            </w:r>
          </w:p>
        </w:tc>
        <w:tc>
          <w:tcPr>
            <w:tcW w:w="1620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Особенности</w:t>
            </w:r>
          </w:p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питания</w:t>
            </w:r>
          </w:p>
        </w:tc>
        <w:tc>
          <w:tcPr>
            <w:tcW w:w="1723" w:type="dxa"/>
          </w:tcPr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Типы</w:t>
            </w:r>
          </w:p>
          <w:p w:rsidR="004435F3" w:rsidRPr="00764DA8" w:rsidRDefault="004435F3" w:rsidP="00EF2169">
            <w:pPr>
              <w:rPr>
                <w:b/>
              </w:rPr>
            </w:pPr>
            <w:r w:rsidRPr="00764DA8">
              <w:rPr>
                <w:b/>
              </w:rPr>
              <w:t>хозяйствования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t>1.</w:t>
            </w:r>
          </w:p>
        </w:tc>
        <w:tc>
          <w:tcPr>
            <w:tcW w:w="1080" w:type="dxa"/>
          </w:tcPr>
          <w:p w:rsidR="004435F3" w:rsidRDefault="004435F3" w:rsidP="00EF2169">
            <w:r>
              <w:t>Чукчи</w:t>
            </w:r>
          </w:p>
        </w:tc>
        <w:tc>
          <w:tcPr>
            <w:tcW w:w="1620" w:type="dxa"/>
          </w:tcPr>
          <w:p w:rsidR="004435F3" w:rsidRDefault="004435F3" w:rsidP="00EF2169">
            <w:r>
              <w:t>Арктическая тундра и лесотундра Евразии</w:t>
            </w:r>
          </w:p>
        </w:tc>
        <w:tc>
          <w:tcPr>
            <w:tcW w:w="1260" w:type="dxa"/>
          </w:tcPr>
          <w:p w:rsidR="004435F3" w:rsidRDefault="004435F3" w:rsidP="00EF2169">
            <w:r>
              <w:t>Яранга,</w:t>
            </w:r>
          </w:p>
          <w:p w:rsidR="004435F3" w:rsidRDefault="004435F3" w:rsidP="00EF2169">
            <w:r>
              <w:t>Чум из оленьих шкур</w:t>
            </w:r>
          </w:p>
        </w:tc>
        <w:tc>
          <w:tcPr>
            <w:tcW w:w="1800" w:type="dxa"/>
          </w:tcPr>
          <w:p w:rsidR="004435F3" w:rsidRDefault="004435F3" w:rsidP="00EF2169">
            <w:r>
              <w:t>Из оленьих шкур</w:t>
            </w:r>
          </w:p>
        </w:tc>
        <w:tc>
          <w:tcPr>
            <w:tcW w:w="1620" w:type="dxa"/>
          </w:tcPr>
          <w:p w:rsidR="004435F3" w:rsidRDefault="004435F3" w:rsidP="00EF2169">
            <w:r>
              <w:t>Рыба, мясо морского зверя</w:t>
            </w:r>
          </w:p>
        </w:tc>
        <w:tc>
          <w:tcPr>
            <w:tcW w:w="1723" w:type="dxa"/>
          </w:tcPr>
          <w:p w:rsidR="004435F3" w:rsidRDefault="004435F3" w:rsidP="00EF2169">
            <w:r>
              <w:t>Оленеводы, охотники, рыболовы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t>2.</w:t>
            </w:r>
          </w:p>
        </w:tc>
        <w:tc>
          <w:tcPr>
            <w:tcW w:w="1080" w:type="dxa"/>
          </w:tcPr>
          <w:p w:rsidR="004435F3" w:rsidRDefault="004435F3" w:rsidP="00EF2169">
            <w:r>
              <w:t>Туареги</w:t>
            </w:r>
          </w:p>
        </w:tc>
        <w:tc>
          <w:tcPr>
            <w:tcW w:w="1620" w:type="dxa"/>
          </w:tcPr>
          <w:p w:rsidR="004435F3" w:rsidRDefault="004435F3" w:rsidP="00EF2169">
            <w:r>
              <w:t>Тропическая пустыня Северной Африки</w:t>
            </w:r>
          </w:p>
        </w:tc>
        <w:tc>
          <w:tcPr>
            <w:tcW w:w="1260" w:type="dxa"/>
          </w:tcPr>
          <w:p w:rsidR="004435F3" w:rsidRDefault="004435F3" w:rsidP="00EF2169">
            <w:r>
              <w:t>Шатёр из ткани</w:t>
            </w:r>
          </w:p>
        </w:tc>
        <w:tc>
          <w:tcPr>
            <w:tcW w:w="1800" w:type="dxa"/>
          </w:tcPr>
          <w:p w:rsidR="004435F3" w:rsidRDefault="004435F3" w:rsidP="00EF2169">
            <w:r>
              <w:t>Тёплое шерстяное покрывало</w:t>
            </w:r>
          </w:p>
        </w:tc>
        <w:tc>
          <w:tcPr>
            <w:tcW w:w="1620" w:type="dxa"/>
          </w:tcPr>
          <w:p w:rsidR="004435F3" w:rsidRDefault="004435F3" w:rsidP="00EF2169">
            <w:r>
              <w:t>Мясная пища, хлебные лепёшки</w:t>
            </w:r>
          </w:p>
        </w:tc>
        <w:tc>
          <w:tcPr>
            <w:tcW w:w="1723" w:type="dxa"/>
          </w:tcPr>
          <w:p w:rsidR="004435F3" w:rsidRDefault="004435F3" w:rsidP="00EF2169">
            <w:r>
              <w:t>Верблюдоводство, мотыжное земледелие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t>3.</w:t>
            </w:r>
          </w:p>
        </w:tc>
        <w:tc>
          <w:tcPr>
            <w:tcW w:w="1080" w:type="dxa"/>
          </w:tcPr>
          <w:p w:rsidR="004435F3" w:rsidRDefault="004435F3" w:rsidP="00EF2169">
            <w:pPr>
              <w:ind w:left="-108"/>
            </w:pPr>
            <w:r>
              <w:t>Монголы</w:t>
            </w:r>
          </w:p>
        </w:tc>
        <w:tc>
          <w:tcPr>
            <w:tcW w:w="1620" w:type="dxa"/>
          </w:tcPr>
          <w:p w:rsidR="004435F3" w:rsidRDefault="004435F3" w:rsidP="00EF2169">
            <w:r>
              <w:t xml:space="preserve">Степи </w:t>
            </w:r>
          </w:p>
          <w:p w:rsidR="004435F3" w:rsidRDefault="004435F3" w:rsidP="00EF2169">
            <w:r>
              <w:t>Евразии</w:t>
            </w:r>
          </w:p>
        </w:tc>
        <w:tc>
          <w:tcPr>
            <w:tcW w:w="1260" w:type="dxa"/>
          </w:tcPr>
          <w:p w:rsidR="004435F3" w:rsidRDefault="004435F3" w:rsidP="00EF2169">
            <w:r>
              <w:t>Юрта из    войлока</w:t>
            </w:r>
          </w:p>
        </w:tc>
        <w:tc>
          <w:tcPr>
            <w:tcW w:w="1800" w:type="dxa"/>
          </w:tcPr>
          <w:p w:rsidR="004435F3" w:rsidRDefault="004435F3" w:rsidP="00EF2169">
            <w:r>
              <w:t>Плотный стёганый халат</w:t>
            </w:r>
          </w:p>
        </w:tc>
        <w:tc>
          <w:tcPr>
            <w:tcW w:w="1620" w:type="dxa"/>
          </w:tcPr>
          <w:p w:rsidR="004435F3" w:rsidRDefault="004435F3" w:rsidP="00EF2169">
            <w:r>
              <w:t>Мясо, молочные продукты</w:t>
            </w:r>
          </w:p>
        </w:tc>
        <w:tc>
          <w:tcPr>
            <w:tcW w:w="1723" w:type="dxa"/>
          </w:tcPr>
          <w:p w:rsidR="004435F3" w:rsidRDefault="004435F3" w:rsidP="00EF2169">
            <w:r>
              <w:t>Кочевое и отгонное скотоводство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t>4.</w:t>
            </w:r>
          </w:p>
        </w:tc>
        <w:tc>
          <w:tcPr>
            <w:tcW w:w="1080" w:type="dxa"/>
          </w:tcPr>
          <w:p w:rsidR="004435F3" w:rsidRDefault="004435F3" w:rsidP="00EF2169">
            <w:r>
              <w:t>Масаи</w:t>
            </w:r>
          </w:p>
        </w:tc>
        <w:tc>
          <w:tcPr>
            <w:tcW w:w="1620" w:type="dxa"/>
          </w:tcPr>
          <w:p w:rsidR="004435F3" w:rsidRDefault="004435F3" w:rsidP="00EF2169">
            <w:proofErr w:type="spellStart"/>
            <w:r>
              <w:t>Савнны</w:t>
            </w:r>
            <w:proofErr w:type="spellEnd"/>
            <w:r>
              <w:t xml:space="preserve"> Африки</w:t>
            </w:r>
          </w:p>
        </w:tc>
        <w:tc>
          <w:tcPr>
            <w:tcW w:w="1260" w:type="dxa"/>
          </w:tcPr>
          <w:p w:rsidR="004435F3" w:rsidRDefault="004435F3" w:rsidP="00EF2169">
            <w:r>
              <w:t>Глиняные дома</w:t>
            </w:r>
          </w:p>
        </w:tc>
        <w:tc>
          <w:tcPr>
            <w:tcW w:w="1800" w:type="dxa"/>
          </w:tcPr>
          <w:p w:rsidR="004435F3" w:rsidRDefault="004435F3" w:rsidP="00EF2169">
            <w:r>
              <w:t>Красные длинные накидки</w:t>
            </w:r>
          </w:p>
        </w:tc>
        <w:tc>
          <w:tcPr>
            <w:tcW w:w="1620" w:type="dxa"/>
          </w:tcPr>
          <w:p w:rsidR="004435F3" w:rsidRDefault="004435F3" w:rsidP="00EF2169">
            <w:r>
              <w:t>Молочные и мясные продукты, растительная пища</w:t>
            </w:r>
          </w:p>
        </w:tc>
        <w:tc>
          <w:tcPr>
            <w:tcW w:w="1723" w:type="dxa"/>
          </w:tcPr>
          <w:p w:rsidR="004435F3" w:rsidRDefault="004435F3" w:rsidP="00EF2169">
            <w:r>
              <w:t xml:space="preserve">Отгонное и кочевое скотоводство, </w:t>
            </w:r>
            <w:proofErr w:type="spellStart"/>
            <w:r>
              <w:t>подсечно</w:t>
            </w:r>
            <w:proofErr w:type="spellEnd"/>
            <w:r>
              <w:t>-огневое земледелие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lastRenderedPageBreak/>
              <w:t>5.</w:t>
            </w:r>
          </w:p>
        </w:tc>
        <w:tc>
          <w:tcPr>
            <w:tcW w:w="1080" w:type="dxa"/>
          </w:tcPr>
          <w:p w:rsidR="004435F3" w:rsidRDefault="004435F3" w:rsidP="00EF2169">
            <w:pPr>
              <w:ind w:left="-108"/>
            </w:pPr>
            <w:r>
              <w:t>Тибетцы</w:t>
            </w:r>
          </w:p>
        </w:tc>
        <w:tc>
          <w:tcPr>
            <w:tcW w:w="1620" w:type="dxa"/>
          </w:tcPr>
          <w:p w:rsidR="004435F3" w:rsidRDefault="004435F3" w:rsidP="00EF2169">
            <w:r>
              <w:t>Горные районы Евразии</w:t>
            </w:r>
          </w:p>
        </w:tc>
        <w:tc>
          <w:tcPr>
            <w:tcW w:w="1260" w:type="dxa"/>
          </w:tcPr>
          <w:p w:rsidR="004435F3" w:rsidRDefault="004435F3" w:rsidP="00EF2169">
            <w:proofErr w:type="spellStart"/>
            <w:r>
              <w:t>Осёдлые</w:t>
            </w:r>
            <w:proofErr w:type="spellEnd"/>
            <w:r>
              <w:t xml:space="preserve"> – в каменных домах, кочевники – в шерстяных палатках</w:t>
            </w:r>
          </w:p>
        </w:tc>
        <w:tc>
          <w:tcPr>
            <w:tcW w:w="1800" w:type="dxa"/>
          </w:tcPr>
          <w:p w:rsidR="004435F3" w:rsidRDefault="004435F3" w:rsidP="00EF2169">
            <w:r>
              <w:t>Тёплые халаты, бурки</w:t>
            </w:r>
          </w:p>
        </w:tc>
        <w:tc>
          <w:tcPr>
            <w:tcW w:w="1620" w:type="dxa"/>
          </w:tcPr>
          <w:p w:rsidR="004435F3" w:rsidRDefault="004435F3" w:rsidP="00EF2169">
            <w:r>
              <w:t>Мясная пища, хлеб и зелень, плиточный чай с маслом, солью, ячменём</w:t>
            </w:r>
          </w:p>
        </w:tc>
        <w:tc>
          <w:tcPr>
            <w:tcW w:w="1723" w:type="dxa"/>
          </w:tcPr>
          <w:p w:rsidR="004435F3" w:rsidRDefault="004435F3" w:rsidP="00EF2169">
            <w:r>
              <w:t>Скотоводы, земледельцы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r>
              <w:t>6.</w:t>
            </w:r>
          </w:p>
        </w:tc>
        <w:tc>
          <w:tcPr>
            <w:tcW w:w="1080" w:type="dxa"/>
          </w:tcPr>
          <w:p w:rsidR="004435F3" w:rsidRDefault="004435F3" w:rsidP="00EF2169">
            <w:r>
              <w:t>Пигмеи</w:t>
            </w:r>
          </w:p>
        </w:tc>
        <w:tc>
          <w:tcPr>
            <w:tcW w:w="1620" w:type="dxa"/>
          </w:tcPr>
          <w:p w:rsidR="004435F3" w:rsidRDefault="004435F3" w:rsidP="00EF2169">
            <w:r>
              <w:t>Влажные тропические леса Африки</w:t>
            </w:r>
          </w:p>
        </w:tc>
        <w:tc>
          <w:tcPr>
            <w:tcW w:w="1260" w:type="dxa"/>
          </w:tcPr>
          <w:p w:rsidR="004435F3" w:rsidRDefault="004435F3" w:rsidP="00EF2169">
            <w:proofErr w:type="gramStart"/>
            <w:r>
              <w:t>Шалаши  из</w:t>
            </w:r>
            <w:proofErr w:type="gramEnd"/>
            <w:r>
              <w:t xml:space="preserve"> ветвей и листьев</w:t>
            </w:r>
          </w:p>
        </w:tc>
        <w:tc>
          <w:tcPr>
            <w:tcW w:w="1800" w:type="dxa"/>
          </w:tcPr>
          <w:p w:rsidR="004435F3" w:rsidRDefault="004435F3" w:rsidP="00EF2169">
            <w:r>
              <w:t>Набедренные повязки, одежда из листьев и трав</w:t>
            </w:r>
          </w:p>
        </w:tc>
        <w:tc>
          <w:tcPr>
            <w:tcW w:w="1620" w:type="dxa"/>
          </w:tcPr>
          <w:p w:rsidR="004435F3" w:rsidRDefault="004435F3" w:rsidP="00EF2169">
            <w:r>
              <w:t>Фрукты, коренья, мясо мелких животных</w:t>
            </w:r>
          </w:p>
        </w:tc>
        <w:tc>
          <w:tcPr>
            <w:tcW w:w="1723" w:type="dxa"/>
          </w:tcPr>
          <w:p w:rsidR="004435F3" w:rsidRDefault="004435F3" w:rsidP="00EF2169">
            <w:pPr>
              <w:ind w:left="-108"/>
            </w:pPr>
            <w:r>
              <w:t>Охота, собирательство</w:t>
            </w:r>
          </w:p>
        </w:tc>
      </w:tr>
      <w:tr w:rsidR="004435F3" w:rsidTr="00EF2169">
        <w:tc>
          <w:tcPr>
            <w:tcW w:w="648" w:type="dxa"/>
          </w:tcPr>
          <w:p w:rsidR="004435F3" w:rsidRDefault="004435F3" w:rsidP="00EF2169">
            <w:pPr>
              <w:ind w:right="-108"/>
            </w:pPr>
            <w:r>
              <w:t>Балл</w:t>
            </w:r>
          </w:p>
        </w:tc>
        <w:tc>
          <w:tcPr>
            <w:tcW w:w="1080" w:type="dxa"/>
          </w:tcPr>
          <w:p w:rsidR="004435F3" w:rsidRDefault="004435F3" w:rsidP="00EF2169">
            <w:pPr>
              <w:jc w:val="center"/>
            </w:pPr>
            <w:r>
              <w:t xml:space="preserve">1 балл за каждый верный ответ = 6 баллов </w:t>
            </w:r>
          </w:p>
        </w:tc>
        <w:tc>
          <w:tcPr>
            <w:tcW w:w="1620" w:type="dxa"/>
          </w:tcPr>
          <w:p w:rsidR="004435F3" w:rsidRDefault="004435F3" w:rsidP="00EF2169">
            <w:pPr>
              <w:jc w:val="center"/>
            </w:pPr>
            <w:r>
              <w:t>1 балл за каждый верный ответ = 6 баллов</w:t>
            </w:r>
          </w:p>
        </w:tc>
        <w:tc>
          <w:tcPr>
            <w:tcW w:w="1260" w:type="dxa"/>
          </w:tcPr>
          <w:p w:rsidR="004435F3" w:rsidRDefault="004435F3" w:rsidP="00EF2169">
            <w:pPr>
              <w:jc w:val="center"/>
            </w:pPr>
            <w:r>
              <w:t>1 балл за каждый верный ответ = 6 баллов</w:t>
            </w:r>
          </w:p>
        </w:tc>
        <w:tc>
          <w:tcPr>
            <w:tcW w:w="1800" w:type="dxa"/>
          </w:tcPr>
          <w:p w:rsidR="004435F3" w:rsidRDefault="004435F3" w:rsidP="00EF2169">
            <w:pPr>
              <w:jc w:val="center"/>
            </w:pPr>
            <w:r>
              <w:t>1 балл за каждый верный ответ = 6 баллов</w:t>
            </w:r>
          </w:p>
        </w:tc>
        <w:tc>
          <w:tcPr>
            <w:tcW w:w="1620" w:type="dxa"/>
          </w:tcPr>
          <w:p w:rsidR="004435F3" w:rsidRDefault="004435F3" w:rsidP="004435F3">
            <w:pPr>
              <w:jc w:val="center"/>
            </w:pPr>
            <w:r>
              <w:t>От 0,5 до 1 балла за каждый верный пункт = 6 баллов</w:t>
            </w:r>
          </w:p>
        </w:tc>
        <w:tc>
          <w:tcPr>
            <w:tcW w:w="1723" w:type="dxa"/>
          </w:tcPr>
          <w:p w:rsidR="004435F3" w:rsidRDefault="004435F3" w:rsidP="00EF2169">
            <w:pPr>
              <w:jc w:val="center"/>
            </w:pPr>
            <w:r>
              <w:t>От 0,5 до 1 балла за каждый верный пункт = 6 баллов</w:t>
            </w:r>
          </w:p>
        </w:tc>
      </w:tr>
    </w:tbl>
    <w:p w:rsidR="004435F3" w:rsidRDefault="004435F3" w:rsidP="004435F3">
      <w:pPr>
        <w:rPr>
          <w:rFonts w:ascii="Times New Roman" w:hAnsi="Times New Roman" w:cs="Times New Roman"/>
          <w:sz w:val="28"/>
          <w:szCs w:val="28"/>
        </w:rPr>
      </w:pPr>
    </w:p>
    <w:p w:rsidR="004435F3" w:rsidRPr="00220FAD" w:rsidRDefault="004435F3" w:rsidP="004435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5F3" w:rsidRDefault="004435F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2A3" w:rsidRPr="000B02B1" w:rsidRDefault="00F762A3" w:rsidP="00F762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баллов по теоретическому</w:t>
      </w:r>
      <w:r w:rsidR="00954547">
        <w:rPr>
          <w:rFonts w:ascii="Times New Roman" w:hAnsi="Times New Roman" w:cs="Times New Roman"/>
          <w:b/>
          <w:bCs/>
          <w:sz w:val="28"/>
          <w:szCs w:val="28"/>
        </w:rPr>
        <w:t xml:space="preserve"> и тестовому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туру </w:t>
      </w:r>
      <w:r w:rsidR="00954547">
        <w:rPr>
          <w:rFonts w:ascii="Times New Roman" w:hAnsi="Times New Roman" w:cs="Times New Roman"/>
          <w:sz w:val="28"/>
          <w:szCs w:val="28"/>
        </w:rPr>
        <w:t xml:space="preserve">– </w:t>
      </w:r>
      <w:r w:rsidR="00D45931">
        <w:rPr>
          <w:rFonts w:ascii="Times New Roman" w:hAnsi="Times New Roman" w:cs="Times New Roman"/>
          <w:sz w:val="28"/>
          <w:szCs w:val="28"/>
        </w:rPr>
        <w:t>4</w:t>
      </w:r>
      <w:bookmarkStart w:id="12" w:name="_GoBack"/>
      <w:bookmarkEnd w:id="12"/>
      <w:r w:rsidR="00954547">
        <w:rPr>
          <w:rFonts w:ascii="Times New Roman" w:hAnsi="Times New Roman" w:cs="Times New Roman"/>
          <w:sz w:val="28"/>
          <w:szCs w:val="28"/>
        </w:rPr>
        <w:t>6 баллов</w:t>
      </w:r>
      <w:r w:rsidRPr="000B02B1">
        <w:rPr>
          <w:rFonts w:ascii="Times New Roman" w:hAnsi="Times New Roman" w:cs="Times New Roman"/>
          <w:sz w:val="28"/>
          <w:szCs w:val="28"/>
        </w:rPr>
        <w:t>.</w:t>
      </w:r>
    </w:p>
    <w:p w:rsidR="001752D7" w:rsidRDefault="001752D7"/>
    <w:sectPr w:rsidR="001752D7" w:rsidSect="00375F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D4" w:rsidRDefault="00375FD4" w:rsidP="001752D7">
      <w:pPr>
        <w:spacing w:after="0" w:line="240" w:lineRule="auto"/>
      </w:pPr>
      <w:r>
        <w:separator/>
      </w:r>
    </w:p>
  </w:endnote>
  <w:end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375FD4" w:rsidRDefault="004435F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73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5FD4" w:rsidRDefault="00375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D4" w:rsidRDefault="00375FD4" w:rsidP="001752D7">
      <w:pPr>
        <w:spacing w:after="0" w:line="240" w:lineRule="auto"/>
      </w:pPr>
      <w:r>
        <w:separator/>
      </w:r>
    </w:p>
  </w:footnote>
  <w:footnote w:type="continuationSeparator" w:id="0">
    <w:p w:rsidR="00375FD4" w:rsidRDefault="00375FD4" w:rsidP="00175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A3"/>
    <w:rsid w:val="00127CD9"/>
    <w:rsid w:val="001752D7"/>
    <w:rsid w:val="003204F6"/>
    <w:rsid w:val="00333394"/>
    <w:rsid w:val="00366737"/>
    <w:rsid w:val="00375FD4"/>
    <w:rsid w:val="003871E6"/>
    <w:rsid w:val="004435F3"/>
    <w:rsid w:val="00463E35"/>
    <w:rsid w:val="00487EC7"/>
    <w:rsid w:val="00587A0C"/>
    <w:rsid w:val="00663BD4"/>
    <w:rsid w:val="00765AB3"/>
    <w:rsid w:val="00954547"/>
    <w:rsid w:val="00A529E7"/>
    <w:rsid w:val="00A776C7"/>
    <w:rsid w:val="00B33E9D"/>
    <w:rsid w:val="00C269BA"/>
    <w:rsid w:val="00D45931"/>
    <w:rsid w:val="00D67BBA"/>
    <w:rsid w:val="00E0083B"/>
    <w:rsid w:val="00E05B83"/>
    <w:rsid w:val="00E5108F"/>
    <w:rsid w:val="00EC3E7D"/>
    <w:rsid w:val="00EF7388"/>
    <w:rsid w:val="00F762A3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DEA9"/>
  <w15:docId w15:val="{23FFEA87-E49A-4227-98A7-23524B16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762A3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7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2A3"/>
  </w:style>
  <w:style w:type="paragraph" w:styleId="a7">
    <w:name w:val="Balloon Text"/>
    <w:basedOn w:val="a"/>
    <w:link w:val="a8"/>
    <w:uiPriority w:val="99"/>
    <w:semiHidden/>
    <w:unhideWhenUsed/>
    <w:rsid w:val="00F7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Îñíîâíîé òåêñò"/>
    <w:basedOn w:val="a"/>
    <w:rsid w:val="00366737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4D66-2F7E-47F7-81DA-16472347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10</cp:revision>
  <dcterms:created xsi:type="dcterms:W3CDTF">2023-09-07T04:28:00Z</dcterms:created>
  <dcterms:modified xsi:type="dcterms:W3CDTF">2024-09-15T04:55:00Z</dcterms:modified>
</cp:coreProperties>
</file>