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1A89" w14:textId="77777777" w:rsidR="00A928DE" w:rsidRPr="00D650D4" w:rsidRDefault="00A928DE" w:rsidP="007D6E50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535BEEE2" w14:textId="77777777" w:rsidR="00A928DE" w:rsidRDefault="00C4657C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08E82A59" w14:textId="77777777" w:rsidR="00C4657C" w:rsidRPr="00D650D4" w:rsidRDefault="00C4657C" w:rsidP="007D6E50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4DAD4E6E" w14:textId="7514CAA5" w:rsidR="00A928DE" w:rsidRPr="00D650D4" w:rsidRDefault="00F974B1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8E25C1">
        <w:rPr>
          <w:b/>
          <w:bCs/>
          <w:caps/>
          <w:sz w:val="24"/>
          <w:szCs w:val="24"/>
        </w:rPr>
        <w:t>4</w:t>
      </w:r>
      <w:r w:rsidR="00B76A4D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8E25C1">
        <w:rPr>
          <w:b/>
          <w:bCs/>
          <w:caps/>
          <w:sz w:val="24"/>
          <w:szCs w:val="24"/>
        </w:rPr>
        <w:t>5</w:t>
      </w:r>
      <w:r w:rsidR="00A928DE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0CA6B159" w14:textId="77777777" w:rsidR="00A928DE" w:rsidRPr="00D650D4" w:rsidRDefault="00D70B17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10</w:t>
      </w:r>
      <w:r w:rsidR="00A928DE" w:rsidRPr="00D650D4">
        <w:rPr>
          <w:b/>
          <w:bCs/>
          <w:caps/>
          <w:sz w:val="24"/>
          <w:szCs w:val="24"/>
        </w:rPr>
        <w:t xml:space="preserve"> класс</w:t>
      </w:r>
    </w:p>
    <w:p w14:paraId="71EE5F92" w14:textId="77777777" w:rsidR="00A928DE" w:rsidRPr="00D650D4" w:rsidRDefault="00A928DE" w:rsidP="007D6E50">
      <w:pPr>
        <w:ind w:firstLine="708"/>
        <w:jc w:val="center"/>
        <w:rPr>
          <w:b/>
          <w:bCs/>
          <w:caps/>
          <w:sz w:val="24"/>
          <w:szCs w:val="24"/>
        </w:rPr>
      </w:pPr>
    </w:p>
    <w:p w14:paraId="60D565BD" w14:textId="77777777" w:rsidR="00A928DE" w:rsidRPr="00F56FA8" w:rsidRDefault="00A928DE" w:rsidP="007D6E50">
      <w:pPr>
        <w:ind w:left="4111" w:firstLine="0"/>
        <w:rPr>
          <w:b/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Максимальное время выполнения заданий: </w:t>
      </w:r>
      <w:r w:rsidR="00F87C2E">
        <w:rPr>
          <w:b/>
          <w:sz w:val="24"/>
          <w:szCs w:val="24"/>
          <w:u w:val="single"/>
        </w:rPr>
        <w:t>3</w:t>
      </w:r>
      <w:r w:rsidR="00F56FA8" w:rsidRPr="00F56FA8">
        <w:rPr>
          <w:b/>
          <w:sz w:val="24"/>
          <w:szCs w:val="24"/>
          <w:u w:val="single"/>
        </w:rPr>
        <w:t xml:space="preserve"> астрономических часа (1</w:t>
      </w:r>
      <w:r w:rsidR="00F87C2E">
        <w:rPr>
          <w:b/>
          <w:sz w:val="24"/>
          <w:szCs w:val="24"/>
          <w:u w:val="single"/>
        </w:rPr>
        <w:t>8</w:t>
      </w:r>
      <w:r w:rsidR="00F56FA8" w:rsidRPr="00F56FA8">
        <w:rPr>
          <w:b/>
          <w:sz w:val="24"/>
          <w:szCs w:val="24"/>
          <w:u w:val="single"/>
        </w:rPr>
        <w:t>0 мин)</w:t>
      </w:r>
    </w:p>
    <w:p w14:paraId="75ACEDAE" w14:textId="77777777" w:rsidR="00D967E5" w:rsidRPr="00D650D4" w:rsidRDefault="00D967E5" w:rsidP="007D6E50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Максимальное количество баллов за </w:t>
      </w:r>
      <w:r w:rsidRPr="00FE33D1">
        <w:rPr>
          <w:sz w:val="24"/>
          <w:szCs w:val="24"/>
          <w:u w:val="single"/>
        </w:rPr>
        <w:t>каж</w:t>
      </w:r>
      <w:r>
        <w:rPr>
          <w:sz w:val="24"/>
          <w:szCs w:val="24"/>
          <w:u w:val="single"/>
        </w:rPr>
        <w:t>дое</w:t>
      </w:r>
      <w:r w:rsidRPr="00FE33D1">
        <w:rPr>
          <w:sz w:val="24"/>
          <w:szCs w:val="24"/>
          <w:u w:val="single"/>
        </w:rPr>
        <w:t xml:space="preserve"> за</w:t>
      </w:r>
      <w:r>
        <w:rPr>
          <w:sz w:val="24"/>
          <w:szCs w:val="24"/>
          <w:u w:val="single"/>
        </w:rPr>
        <w:t>дание:</w:t>
      </w:r>
      <w:r w:rsidRPr="00FE33D1">
        <w:rPr>
          <w:sz w:val="24"/>
          <w:szCs w:val="24"/>
          <w:u w:val="single"/>
        </w:rPr>
        <w:t xml:space="preserve"> </w:t>
      </w:r>
      <w:r w:rsidR="001A4505">
        <w:rPr>
          <w:b/>
          <w:sz w:val="24"/>
          <w:szCs w:val="24"/>
          <w:u w:val="single"/>
        </w:rPr>
        <w:t>10</w:t>
      </w:r>
    </w:p>
    <w:p w14:paraId="06272D3E" w14:textId="77777777" w:rsidR="00D967E5" w:rsidRPr="00D650D4" w:rsidRDefault="00D967E5" w:rsidP="007D6E50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Максимальная</w:t>
      </w:r>
      <w:r w:rsidRPr="00D650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сумма баллов за все задания: </w:t>
      </w:r>
      <w:r w:rsidR="001A4505">
        <w:rPr>
          <w:b/>
          <w:sz w:val="24"/>
          <w:szCs w:val="24"/>
          <w:u w:val="single"/>
        </w:rPr>
        <w:t>50</w:t>
      </w:r>
    </w:p>
    <w:p w14:paraId="27FF4EE9" w14:textId="77777777" w:rsidR="00A928DE" w:rsidRPr="00D650D4" w:rsidRDefault="00A928DE" w:rsidP="007D6E50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Использовать можно: инженерный </w:t>
      </w:r>
      <w:r w:rsidR="000E74DF">
        <w:rPr>
          <w:sz w:val="24"/>
          <w:szCs w:val="24"/>
          <w:u w:val="single"/>
        </w:rPr>
        <w:t xml:space="preserve">(научный) </w:t>
      </w:r>
      <w:r w:rsidRPr="00D650D4">
        <w:rPr>
          <w:sz w:val="24"/>
          <w:szCs w:val="24"/>
          <w:u w:val="single"/>
        </w:rPr>
        <w:t>калькулятор, канцелярские принадлежности (ручка, карандаш, линейка, резинка для стирания и т.п.), справочные данные, разреш</w:t>
      </w:r>
      <w:r w:rsidR="00B76A4D">
        <w:rPr>
          <w:sz w:val="24"/>
          <w:szCs w:val="24"/>
          <w:u w:val="single"/>
        </w:rPr>
        <w:t>ё</w:t>
      </w:r>
      <w:r w:rsidRPr="00D650D4">
        <w:rPr>
          <w:sz w:val="24"/>
          <w:szCs w:val="24"/>
          <w:u w:val="single"/>
        </w:rPr>
        <w:t>нные к использованию участниками на муниципальном этапе всероссийской олимпиады школьников по астрономии</w:t>
      </w:r>
      <w:r w:rsidR="00C730A9">
        <w:rPr>
          <w:sz w:val="24"/>
          <w:szCs w:val="24"/>
          <w:u w:val="single"/>
        </w:rPr>
        <w:t xml:space="preserve"> в Красноярском крае</w:t>
      </w:r>
      <w:r w:rsidRPr="00D650D4">
        <w:rPr>
          <w:sz w:val="24"/>
          <w:szCs w:val="24"/>
          <w:u w:val="single"/>
        </w:rPr>
        <w:t xml:space="preserve"> (Приложе</w:t>
      </w:r>
      <w:r w:rsidR="00BB6637">
        <w:rPr>
          <w:sz w:val="24"/>
          <w:szCs w:val="24"/>
          <w:u w:val="single"/>
        </w:rPr>
        <w:t>ние 1)</w:t>
      </w:r>
      <w:r w:rsidRPr="00D650D4">
        <w:rPr>
          <w:sz w:val="24"/>
          <w:szCs w:val="24"/>
          <w:u w:val="single"/>
        </w:rPr>
        <w:t>.</w:t>
      </w:r>
    </w:p>
    <w:p w14:paraId="0882FAA5" w14:textId="77777777" w:rsidR="005E52FD" w:rsidRDefault="005E52FD" w:rsidP="007D6E50">
      <w:pPr>
        <w:pStyle w:val="a4"/>
        <w:jc w:val="both"/>
        <w:rPr>
          <w:sz w:val="24"/>
          <w:szCs w:val="24"/>
        </w:rPr>
      </w:pPr>
    </w:p>
    <w:p w14:paraId="23D62FAF" w14:textId="2D44CD04" w:rsidR="00D570BF" w:rsidRPr="007167EF" w:rsidRDefault="00641412" w:rsidP="00D570BF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13BC0">
        <w:rPr>
          <w:b/>
          <w:sz w:val="24"/>
          <w:szCs w:val="24"/>
        </w:rPr>
        <w:t>Альтаир и Денеб</w:t>
      </w:r>
    </w:p>
    <w:p w14:paraId="6AF018B3" w14:textId="6E9059E4" w:rsidR="00D570BF" w:rsidRPr="0087203F" w:rsidRDefault="003659A8" w:rsidP="00D570BF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Две известные звезды, входящие в астеризм «Летне-осенний треугольник», имеют следующие характеристики: Альтаир – видимая звездная величина </w:t>
      </w:r>
      <w:r w:rsidRPr="00974121">
        <w:rPr>
          <w:i/>
          <w:sz w:val="24"/>
          <w:szCs w:val="24"/>
          <w:lang w:val="en-US"/>
        </w:rPr>
        <w:t>m</w:t>
      </w:r>
      <w:r w:rsidRPr="00901347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+0,93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, абсолютная звездная величина </w:t>
      </w:r>
      <w:r w:rsidRPr="00974121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= +2,21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; Денеб – </w:t>
      </w:r>
      <w:r w:rsidRPr="00974121">
        <w:rPr>
          <w:i/>
          <w:sz w:val="24"/>
          <w:szCs w:val="24"/>
          <w:lang w:val="en-US"/>
        </w:rPr>
        <w:t>m</w:t>
      </w:r>
      <w:r w:rsidRPr="00901347">
        <w:rPr>
          <w:sz w:val="24"/>
          <w:szCs w:val="24"/>
        </w:rPr>
        <w:t xml:space="preserve"> = </w:t>
      </w:r>
      <w:r>
        <w:rPr>
          <w:sz w:val="24"/>
          <w:szCs w:val="24"/>
        </w:rPr>
        <w:t>+1,33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 xml:space="preserve"> и </w:t>
      </w:r>
      <w:r w:rsidRPr="00974121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= –6,93</w:t>
      </w:r>
      <w:r w:rsidRPr="00113BC0">
        <w:rPr>
          <w:sz w:val="24"/>
          <w:szCs w:val="24"/>
          <w:vertAlign w:val="superscript"/>
          <w:lang w:val="en-US"/>
        </w:rPr>
        <w:t>m</w:t>
      </w:r>
      <w:r>
        <w:rPr>
          <w:sz w:val="24"/>
          <w:szCs w:val="24"/>
        </w:rPr>
        <w:t>, соответственно. К каким созвездиям относятся эти звезды? Какая из них дальше от нас и почему?</w:t>
      </w:r>
    </w:p>
    <w:p w14:paraId="17F079D9" w14:textId="77777777" w:rsidR="00CE42A7" w:rsidRPr="00CA5DCB" w:rsidRDefault="00CE42A7" w:rsidP="00CE42A7">
      <w:pPr>
        <w:pStyle w:val="a4"/>
        <w:jc w:val="both"/>
        <w:rPr>
          <w:sz w:val="24"/>
          <w:szCs w:val="24"/>
        </w:rPr>
      </w:pPr>
    </w:p>
    <w:p w14:paraId="7F7F462E" w14:textId="3B57C215" w:rsidR="00DC01AC" w:rsidRPr="007B2E4D" w:rsidRDefault="00776874" w:rsidP="00121E4E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Взойдет или не взойдет?</w:t>
      </w:r>
    </w:p>
    <w:p w14:paraId="50B4566F" w14:textId="494E8256" w:rsidR="000330B7" w:rsidRPr="007B2E4D" w:rsidRDefault="00DD2BCF" w:rsidP="00121E4E">
      <w:pPr>
        <w:pStyle w:val="a4"/>
        <w:ind w:firstLine="709"/>
        <w:jc w:val="both"/>
        <w:rPr>
          <w:sz w:val="24"/>
          <w:szCs w:val="24"/>
        </w:rPr>
      </w:pPr>
      <w:r w:rsidRPr="009C7E0A">
        <w:rPr>
          <w:sz w:val="24"/>
          <w:szCs w:val="24"/>
        </w:rPr>
        <w:t>Любитель астрономии в Красноярске (геогра</w:t>
      </w:r>
      <w:r>
        <w:rPr>
          <w:sz w:val="24"/>
          <w:szCs w:val="24"/>
        </w:rPr>
        <w:t xml:space="preserve">фическая широта </w:t>
      </w:r>
      <w:r w:rsidRPr="00FD357E">
        <w:rPr>
          <w:i/>
          <w:iCs/>
          <w:sz w:val="24"/>
          <w:szCs w:val="24"/>
        </w:rPr>
        <w:t>φ</w:t>
      </w:r>
      <w:r>
        <w:rPr>
          <w:sz w:val="24"/>
          <w:szCs w:val="24"/>
        </w:rPr>
        <w:t xml:space="preserve"> = +56° </w:t>
      </w:r>
      <w:proofErr w:type="spellStart"/>
      <w:r>
        <w:rPr>
          <w:sz w:val="24"/>
          <w:szCs w:val="24"/>
        </w:rPr>
        <w:t>с.ш</w:t>
      </w:r>
      <w:proofErr w:type="spellEnd"/>
      <w:r>
        <w:rPr>
          <w:sz w:val="24"/>
          <w:szCs w:val="24"/>
        </w:rPr>
        <w:t xml:space="preserve">., географическая долгота </w:t>
      </w:r>
      <w:r>
        <w:rPr>
          <w:i/>
          <w:iCs/>
          <w:sz w:val="24"/>
          <w:szCs w:val="24"/>
        </w:rPr>
        <w:t>λ</w:t>
      </w:r>
      <w:r>
        <w:rPr>
          <w:sz w:val="24"/>
          <w:szCs w:val="24"/>
        </w:rPr>
        <w:t xml:space="preserve"> = 93</w:t>
      </w:r>
      <w:r w:rsidRPr="009C7E0A">
        <w:rPr>
          <w:sz w:val="24"/>
          <w:szCs w:val="24"/>
        </w:rPr>
        <w:t xml:space="preserve">° </w:t>
      </w:r>
      <w:proofErr w:type="spellStart"/>
      <w:r w:rsidRPr="009C7E0A">
        <w:rPr>
          <w:sz w:val="24"/>
          <w:szCs w:val="24"/>
        </w:rPr>
        <w:t>в.д</w:t>
      </w:r>
      <w:proofErr w:type="spellEnd"/>
      <w:r w:rsidRPr="009C7E0A">
        <w:rPr>
          <w:sz w:val="24"/>
          <w:szCs w:val="24"/>
        </w:rPr>
        <w:t xml:space="preserve">.) наблюдает восход звезды с экваториальными координатами: прямое восхождение </w:t>
      </w:r>
      <w:r>
        <w:rPr>
          <w:sz w:val="24"/>
          <w:szCs w:val="24"/>
        </w:rPr>
        <w:br/>
      </w:r>
      <w:r w:rsidRPr="009C7E0A">
        <w:rPr>
          <w:sz w:val="24"/>
          <w:szCs w:val="24"/>
        </w:rPr>
        <w:t>α = 21</w:t>
      </w:r>
      <w:r>
        <w:rPr>
          <w:sz w:val="24"/>
          <w:szCs w:val="24"/>
        </w:rPr>
        <w:t xml:space="preserve"> </w:t>
      </w:r>
      <w:r w:rsidRPr="009C7E0A">
        <w:rPr>
          <w:sz w:val="24"/>
          <w:szCs w:val="24"/>
        </w:rPr>
        <w:t>ч 25</w:t>
      </w:r>
      <w:r>
        <w:rPr>
          <w:sz w:val="24"/>
          <w:szCs w:val="24"/>
        </w:rPr>
        <w:t xml:space="preserve"> </w:t>
      </w:r>
      <w:r w:rsidRPr="009C7E0A">
        <w:rPr>
          <w:sz w:val="24"/>
          <w:szCs w:val="24"/>
        </w:rPr>
        <w:t>м</w:t>
      </w:r>
      <w:r>
        <w:rPr>
          <w:sz w:val="24"/>
          <w:szCs w:val="24"/>
        </w:rPr>
        <w:t>ин</w:t>
      </w:r>
      <w:r w:rsidRPr="009C7E0A">
        <w:rPr>
          <w:sz w:val="24"/>
          <w:szCs w:val="24"/>
        </w:rPr>
        <w:t>, склонение δ = +10° в 21 час 25 минут по местному времени. Сможет ли он увидеть в эту же ночь звезду с координатами α = 23</w:t>
      </w:r>
      <w:r>
        <w:rPr>
          <w:sz w:val="24"/>
          <w:szCs w:val="24"/>
        </w:rPr>
        <w:t xml:space="preserve"> </w:t>
      </w:r>
      <w:r w:rsidRPr="009C7E0A">
        <w:rPr>
          <w:sz w:val="24"/>
          <w:szCs w:val="24"/>
        </w:rPr>
        <w:t>ч 25</w:t>
      </w:r>
      <w:r>
        <w:rPr>
          <w:sz w:val="24"/>
          <w:szCs w:val="24"/>
        </w:rPr>
        <w:t xml:space="preserve"> </w:t>
      </w:r>
      <w:r w:rsidRPr="009C7E0A">
        <w:rPr>
          <w:sz w:val="24"/>
          <w:szCs w:val="24"/>
        </w:rPr>
        <w:t>м</w:t>
      </w:r>
      <w:r>
        <w:rPr>
          <w:sz w:val="24"/>
          <w:szCs w:val="24"/>
        </w:rPr>
        <w:t>ин</w:t>
      </w:r>
      <w:r w:rsidRPr="009C7E0A">
        <w:rPr>
          <w:sz w:val="24"/>
          <w:szCs w:val="24"/>
        </w:rPr>
        <w:t xml:space="preserve">, δ = </w:t>
      </w:r>
      <w:r>
        <w:rPr>
          <w:sz w:val="24"/>
          <w:szCs w:val="24"/>
        </w:rPr>
        <w:t>–40</w:t>
      </w:r>
      <w:r w:rsidRPr="009C7E0A">
        <w:rPr>
          <w:sz w:val="24"/>
          <w:szCs w:val="24"/>
        </w:rPr>
        <w:t>°? Почему?</w:t>
      </w:r>
    </w:p>
    <w:p w14:paraId="3164C6C1" w14:textId="77777777" w:rsidR="009C2E95" w:rsidRPr="00CA5DCB" w:rsidRDefault="009C2E95" w:rsidP="009C2E95">
      <w:pPr>
        <w:pStyle w:val="a4"/>
        <w:jc w:val="both"/>
        <w:rPr>
          <w:sz w:val="24"/>
          <w:szCs w:val="24"/>
        </w:rPr>
      </w:pPr>
    </w:p>
    <w:p w14:paraId="02299935" w14:textId="738E83D8" w:rsidR="009C2E95" w:rsidRPr="00694584" w:rsidRDefault="00350A73" w:rsidP="009C2E95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r w:rsidRPr="001B32A1">
        <w:rPr>
          <w:b/>
          <w:sz w:val="24"/>
          <w:szCs w:val="24"/>
        </w:rPr>
        <w:t>НЛО или метеозонд?</w:t>
      </w:r>
    </w:p>
    <w:p w14:paraId="185EE23E" w14:textId="6E9304F0" w:rsidR="00350A73" w:rsidRPr="00350A73" w:rsidRDefault="00350A73" w:rsidP="00350A73">
      <w:pPr>
        <w:pStyle w:val="a4"/>
        <w:ind w:firstLine="709"/>
        <w:jc w:val="both"/>
        <w:rPr>
          <w:sz w:val="24"/>
          <w:szCs w:val="24"/>
        </w:rPr>
      </w:pPr>
      <w:bookmarkStart w:id="0" w:name="_Hlk178586245"/>
      <w:r w:rsidRPr="00350A73">
        <w:rPr>
          <w:sz w:val="24"/>
          <w:szCs w:val="24"/>
        </w:rPr>
        <w:t xml:space="preserve">Один школьник утверждал, что видел в небе прямо над головой шарообразный НЛО с угловым диаметром вдвое меньше лунного, который двигался, смещаясь каждую секунду на свой видимый диаметр. </w:t>
      </w:r>
      <w:r w:rsidR="00495B51">
        <w:rPr>
          <w:sz w:val="24"/>
          <w:szCs w:val="24"/>
        </w:rPr>
        <w:t xml:space="preserve">Учитель, которому </w:t>
      </w:r>
      <w:r w:rsidR="00640977">
        <w:rPr>
          <w:sz w:val="24"/>
          <w:szCs w:val="24"/>
        </w:rPr>
        <w:t xml:space="preserve">он </w:t>
      </w:r>
      <w:r w:rsidR="00495B51">
        <w:rPr>
          <w:sz w:val="24"/>
          <w:szCs w:val="24"/>
        </w:rPr>
        <w:t xml:space="preserve">рассказал про НЛО, </w:t>
      </w:r>
      <w:r w:rsidR="00E91670">
        <w:rPr>
          <w:sz w:val="24"/>
          <w:szCs w:val="24"/>
        </w:rPr>
        <w:t xml:space="preserve">предположил, что </w:t>
      </w:r>
      <w:r w:rsidRPr="00350A73">
        <w:rPr>
          <w:sz w:val="24"/>
          <w:szCs w:val="24"/>
        </w:rPr>
        <w:t>этот объект</w:t>
      </w:r>
      <w:r w:rsidR="00E91670">
        <w:rPr>
          <w:sz w:val="24"/>
          <w:szCs w:val="24"/>
        </w:rPr>
        <w:t xml:space="preserve"> явля</w:t>
      </w:r>
      <w:r w:rsidR="00495B51">
        <w:rPr>
          <w:sz w:val="24"/>
          <w:szCs w:val="24"/>
        </w:rPr>
        <w:t>лся</w:t>
      </w:r>
      <w:r w:rsidR="00E91670">
        <w:rPr>
          <w:sz w:val="24"/>
          <w:szCs w:val="24"/>
        </w:rPr>
        <w:t xml:space="preserve"> </w:t>
      </w:r>
      <w:r w:rsidRPr="00350A73">
        <w:rPr>
          <w:sz w:val="24"/>
          <w:szCs w:val="24"/>
        </w:rPr>
        <w:t>сферическим метеозондом, которы</w:t>
      </w:r>
      <w:r w:rsidR="000302EF">
        <w:rPr>
          <w:sz w:val="24"/>
          <w:szCs w:val="24"/>
        </w:rPr>
        <w:t>й</w:t>
      </w:r>
      <w:r w:rsidRPr="00350A73">
        <w:rPr>
          <w:sz w:val="24"/>
          <w:szCs w:val="24"/>
        </w:rPr>
        <w:t xml:space="preserve"> на больших высотах мо</w:t>
      </w:r>
      <w:r w:rsidR="000302EF">
        <w:rPr>
          <w:sz w:val="24"/>
          <w:szCs w:val="24"/>
        </w:rPr>
        <w:t>жет</w:t>
      </w:r>
      <w:r w:rsidRPr="00350A73">
        <w:rPr>
          <w:sz w:val="24"/>
          <w:szCs w:val="24"/>
        </w:rPr>
        <w:t xml:space="preserve"> раздуваться до 50 метров</w:t>
      </w:r>
      <w:r w:rsidR="00E91670">
        <w:rPr>
          <w:sz w:val="24"/>
          <w:szCs w:val="24"/>
        </w:rPr>
        <w:t>.</w:t>
      </w:r>
      <w:r w:rsidRPr="00350A73">
        <w:rPr>
          <w:sz w:val="24"/>
          <w:szCs w:val="24"/>
        </w:rPr>
        <w:t xml:space="preserve"> </w:t>
      </w:r>
      <w:r w:rsidR="00E91670">
        <w:rPr>
          <w:sz w:val="24"/>
          <w:szCs w:val="24"/>
        </w:rPr>
        <w:t xml:space="preserve">Определите, </w:t>
      </w:r>
      <w:r w:rsidRPr="00350A73">
        <w:rPr>
          <w:sz w:val="24"/>
          <w:szCs w:val="24"/>
        </w:rPr>
        <w:t xml:space="preserve">на какой </w:t>
      </w:r>
      <w:r w:rsidR="007A5AB9">
        <w:rPr>
          <w:sz w:val="24"/>
          <w:szCs w:val="24"/>
        </w:rPr>
        <w:t xml:space="preserve">тогда </w:t>
      </w:r>
      <w:r w:rsidRPr="00350A73">
        <w:rPr>
          <w:sz w:val="24"/>
          <w:szCs w:val="24"/>
        </w:rPr>
        <w:t>высоте находился этот зонд и с какой скоростью он двигался</w:t>
      </w:r>
      <w:r w:rsidR="00E91670">
        <w:rPr>
          <w:sz w:val="24"/>
          <w:szCs w:val="24"/>
        </w:rPr>
        <w:t>.</w:t>
      </w:r>
      <w:r w:rsidR="00E91670" w:rsidRPr="00E91670">
        <w:rPr>
          <w:sz w:val="24"/>
          <w:szCs w:val="24"/>
        </w:rPr>
        <w:t xml:space="preserve"> </w:t>
      </w:r>
      <w:r w:rsidR="00E91670" w:rsidRPr="00350A73">
        <w:rPr>
          <w:sz w:val="24"/>
          <w:szCs w:val="24"/>
        </w:rPr>
        <w:t xml:space="preserve">Как называется точка на небесной сфере, вблизи которой </w:t>
      </w:r>
      <w:r w:rsidR="00E91670">
        <w:rPr>
          <w:sz w:val="24"/>
          <w:szCs w:val="24"/>
        </w:rPr>
        <w:t>школьник</w:t>
      </w:r>
      <w:r w:rsidR="00E91670" w:rsidRPr="00350A73">
        <w:rPr>
          <w:sz w:val="24"/>
          <w:szCs w:val="24"/>
        </w:rPr>
        <w:t xml:space="preserve"> </w:t>
      </w:r>
      <w:r w:rsidR="00495B51">
        <w:rPr>
          <w:sz w:val="24"/>
          <w:szCs w:val="24"/>
        </w:rPr>
        <w:t>заметил</w:t>
      </w:r>
      <w:r w:rsidR="00E91670" w:rsidRPr="00350A73">
        <w:rPr>
          <w:sz w:val="24"/>
          <w:szCs w:val="24"/>
        </w:rPr>
        <w:t xml:space="preserve"> объект?</w:t>
      </w:r>
    </w:p>
    <w:bookmarkEnd w:id="0"/>
    <w:p w14:paraId="1148507E" w14:textId="77777777" w:rsidR="009C2E95" w:rsidRPr="00CA5DCB" w:rsidRDefault="009C2E95" w:rsidP="009C2E95">
      <w:pPr>
        <w:pStyle w:val="a4"/>
        <w:jc w:val="both"/>
        <w:rPr>
          <w:sz w:val="24"/>
          <w:szCs w:val="24"/>
        </w:rPr>
      </w:pPr>
    </w:p>
    <w:p w14:paraId="1E449DFC" w14:textId="23F09CC2" w:rsidR="00BB787F" w:rsidRPr="00B905F0" w:rsidRDefault="00D10C6E" w:rsidP="00B905F0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bookmarkStart w:id="1" w:name="_Hlk178445719"/>
      <w:r w:rsidRPr="000E7D27">
        <w:rPr>
          <w:b/>
          <w:sz w:val="24"/>
          <w:szCs w:val="24"/>
        </w:rPr>
        <w:t>Пропущенные радиоимпульсы</w:t>
      </w:r>
      <w:bookmarkEnd w:id="1"/>
    </w:p>
    <w:p w14:paraId="496D8677" w14:textId="3EFD1B93" w:rsidR="001F78CB" w:rsidRPr="00B905F0" w:rsidRDefault="00D10C6E" w:rsidP="001F78CB">
      <w:pPr>
        <w:pStyle w:val="a4"/>
        <w:ind w:firstLine="709"/>
        <w:jc w:val="both"/>
        <w:rPr>
          <w:spacing w:val="-2"/>
          <w:sz w:val="24"/>
          <w:szCs w:val="24"/>
        </w:rPr>
      </w:pPr>
      <w:bookmarkStart w:id="2" w:name="_Hlk178445747"/>
      <w:r w:rsidRPr="00BD108F">
        <w:rPr>
          <w:bCs/>
          <w:sz w:val="24"/>
          <w:szCs w:val="24"/>
        </w:rPr>
        <w:t xml:space="preserve">Далекий </w:t>
      </w:r>
      <w:r>
        <w:rPr>
          <w:bCs/>
          <w:sz w:val="24"/>
          <w:szCs w:val="24"/>
        </w:rPr>
        <w:t xml:space="preserve">точечный </w:t>
      </w:r>
      <w:r w:rsidRPr="00BD108F">
        <w:rPr>
          <w:bCs/>
          <w:sz w:val="24"/>
          <w:szCs w:val="24"/>
        </w:rPr>
        <w:t>радиоисточник</w:t>
      </w:r>
      <w:r w:rsidR="007072E7" w:rsidRPr="007072E7">
        <w:rPr>
          <w:bCs/>
          <w:sz w:val="24"/>
          <w:szCs w:val="24"/>
        </w:rPr>
        <w:t xml:space="preserve"> </w:t>
      </w:r>
      <w:r w:rsidR="00967D26">
        <w:rPr>
          <w:bCs/>
          <w:sz w:val="24"/>
          <w:szCs w:val="24"/>
        </w:rPr>
        <w:t>расположен</w:t>
      </w:r>
      <w:r w:rsidRPr="00BD108F">
        <w:rPr>
          <w:bCs/>
          <w:sz w:val="24"/>
          <w:szCs w:val="24"/>
        </w:rPr>
        <w:t xml:space="preserve"> на эклиптике и излучает 100 импульсов в секунду. Причем в своей узкой полосе излучения его сигнал превосходит по мощности аналогичное излучение Солнца. </w:t>
      </w:r>
      <w:r>
        <w:rPr>
          <w:bCs/>
          <w:sz w:val="24"/>
          <w:szCs w:val="24"/>
        </w:rPr>
        <w:t>Оцените с</w:t>
      </w:r>
      <w:r w:rsidRPr="00BD108F">
        <w:rPr>
          <w:bCs/>
          <w:sz w:val="24"/>
          <w:szCs w:val="24"/>
        </w:rPr>
        <w:t>колько радиоимпульсов этого источника будет пропущено при его наблюдениях с Земли в течение года</w:t>
      </w:r>
      <w:r>
        <w:rPr>
          <w:bCs/>
          <w:sz w:val="24"/>
          <w:szCs w:val="24"/>
        </w:rPr>
        <w:t>, если видимый диаметр Солнца составляет 30</w:t>
      </w:r>
      <w:r w:rsidRPr="00BD108F">
        <w:rPr>
          <w:sz w:val="24"/>
          <w:szCs w:val="24"/>
        </w:rPr>
        <w:t>'</w:t>
      </w:r>
      <w:r w:rsidRPr="00BD108F">
        <w:rPr>
          <w:bCs/>
          <w:sz w:val="24"/>
          <w:szCs w:val="24"/>
        </w:rPr>
        <w:t>?</w:t>
      </w:r>
      <w:r>
        <w:rPr>
          <w:bCs/>
          <w:sz w:val="24"/>
          <w:szCs w:val="24"/>
        </w:rPr>
        <w:t xml:space="preserve"> </w:t>
      </w:r>
      <w:bookmarkEnd w:id="2"/>
      <w:r>
        <w:rPr>
          <w:bCs/>
          <w:sz w:val="24"/>
          <w:szCs w:val="24"/>
        </w:rPr>
        <w:t xml:space="preserve">С чем может быть связана основная неточность </w:t>
      </w:r>
      <w:r w:rsidR="005078EC">
        <w:rPr>
          <w:bCs/>
          <w:sz w:val="24"/>
          <w:szCs w:val="24"/>
        </w:rPr>
        <w:t>этой оценки</w:t>
      </w:r>
      <w:r>
        <w:rPr>
          <w:bCs/>
          <w:sz w:val="24"/>
          <w:szCs w:val="24"/>
        </w:rPr>
        <w:t>?</w:t>
      </w:r>
    </w:p>
    <w:p w14:paraId="09CC6CBC" w14:textId="77777777" w:rsidR="000752CE" w:rsidRPr="00CA5DCB" w:rsidRDefault="000752CE" w:rsidP="00CC4B88">
      <w:pPr>
        <w:pStyle w:val="a4"/>
        <w:jc w:val="both"/>
        <w:rPr>
          <w:sz w:val="24"/>
          <w:szCs w:val="24"/>
        </w:rPr>
      </w:pPr>
    </w:p>
    <w:p w14:paraId="02741230" w14:textId="37204E52" w:rsidR="006F708F" w:rsidRPr="007F6015" w:rsidRDefault="00407B79" w:rsidP="006F708F">
      <w:pPr>
        <w:pStyle w:val="a4"/>
        <w:numPr>
          <w:ilvl w:val="0"/>
          <w:numId w:val="4"/>
        </w:numPr>
        <w:jc w:val="both"/>
        <w:rPr>
          <w:b/>
          <w:sz w:val="24"/>
        </w:rPr>
      </w:pPr>
      <w:r w:rsidRPr="00A25619">
        <w:rPr>
          <w:b/>
          <w:sz w:val="24"/>
          <w:szCs w:val="24"/>
        </w:rPr>
        <w:t>Раз в три года</w:t>
      </w:r>
    </w:p>
    <w:p w14:paraId="39EA5D28" w14:textId="13363145" w:rsidR="00BB787F" w:rsidRPr="006F708F" w:rsidRDefault="004969FE" w:rsidP="006F708F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каким периодом должна обращаться по круговой орбите вокруг Солнца планета, чтобы ее последовательные конфигурации с Землей происходили каждые 3 года? На каком среднем расстоянии от Солнца будет находиться планета, противостояния которой происходят раз в 3 года?</w:t>
      </w:r>
    </w:p>
    <w:p w14:paraId="6F049754" w14:textId="77777777" w:rsidR="000B7D21" w:rsidRPr="00C9461D" w:rsidRDefault="006A4842" w:rsidP="007D6E50">
      <w:pPr>
        <w:pStyle w:val="a4"/>
        <w:jc w:val="right"/>
        <w:rPr>
          <w:b/>
          <w:sz w:val="24"/>
        </w:rPr>
      </w:pPr>
      <w:r>
        <w:rPr>
          <w:sz w:val="24"/>
          <w:szCs w:val="24"/>
        </w:rPr>
        <w:br w:type="page"/>
      </w:r>
      <w:r w:rsidR="000B7D21" w:rsidRPr="00C9461D">
        <w:rPr>
          <w:b/>
          <w:sz w:val="24"/>
        </w:rPr>
        <w:lastRenderedPageBreak/>
        <w:t>Приложение 1</w:t>
      </w:r>
    </w:p>
    <w:p w14:paraId="1E2E7385" w14:textId="77777777" w:rsidR="000437D0" w:rsidRDefault="000B7D21" w:rsidP="007D6E50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 xml:space="preserve">Справочные данные, </w:t>
      </w:r>
      <w:r>
        <w:rPr>
          <w:rFonts w:ascii="Times New Roman" w:hAnsi="Times New Roman"/>
          <w:b/>
          <w:sz w:val="24"/>
          <w:lang w:eastAsia="zh-CN"/>
        </w:rPr>
        <w:br/>
        <w:t>разрешен</w:t>
      </w:r>
      <w:r w:rsidR="000437D0">
        <w:rPr>
          <w:rFonts w:ascii="Times New Roman" w:hAnsi="Times New Roman"/>
          <w:b/>
          <w:sz w:val="24"/>
          <w:lang w:eastAsia="zh-CN"/>
        </w:rPr>
        <w:t>ные к использованию участниками</w:t>
      </w:r>
    </w:p>
    <w:p w14:paraId="77126E7C" w14:textId="77777777" w:rsidR="000B7D21" w:rsidRDefault="000B7D21" w:rsidP="007D6E50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на муниципальном этапе всероссийской олимпиады</w:t>
      </w:r>
      <w:r w:rsidR="00141A88">
        <w:rPr>
          <w:rFonts w:ascii="Times New Roman" w:hAnsi="Times New Roman"/>
          <w:b/>
          <w:sz w:val="24"/>
          <w:lang w:eastAsia="zh-CN"/>
        </w:rPr>
        <w:t xml:space="preserve"> школьников по астрономии </w:t>
      </w:r>
      <w:r w:rsidR="00C730A9">
        <w:rPr>
          <w:rFonts w:ascii="Times New Roman" w:hAnsi="Times New Roman"/>
          <w:b/>
          <w:sz w:val="24"/>
          <w:lang w:eastAsia="zh-CN"/>
        </w:rPr>
        <w:t xml:space="preserve">в Красноярском крае </w:t>
      </w:r>
      <w:r>
        <w:rPr>
          <w:rFonts w:ascii="Times New Roman" w:hAnsi="Times New Roman"/>
          <w:b/>
          <w:sz w:val="24"/>
          <w:lang w:eastAsia="zh-CN"/>
        </w:rPr>
        <w:t>и подлежащие к выдаче вместе с условиями задач</w:t>
      </w:r>
    </w:p>
    <w:p w14:paraId="19257B98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Основные физические и астрономические постоянные</w:t>
      </w:r>
    </w:p>
    <w:p w14:paraId="4E03231A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Гравитационная постоянная </w:t>
      </w:r>
      <w:r w:rsidRPr="00D03EAD">
        <w:rPr>
          <w:i/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 xml:space="preserve"> = 6,672∙10</w:t>
      </w:r>
      <w:r w:rsidRPr="00D03EAD">
        <w:rPr>
          <w:sz w:val="24"/>
          <w:szCs w:val="24"/>
          <w:vertAlign w:val="superscript"/>
        </w:rPr>
        <w:t>–11</w:t>
      </w:r>
      <w:r w:rsidRPr="00D03EAD">
        <w:rPr>
          <w:sz w:val="24"/>
          <w:szCs w:val="24"/>
        </w:rPr>
        <w:t xml:space="preserve"> м</w:t>
      </w:r>
      <w:r w:rsidRPr="00D03EAD">
        <w:rPr>
          <w:sz w:val="24"/>
          <w:szCs w:val="24"/>
          <w:vertAlign w:val="superscript"/>
        </w:rPr>
        <w:t>3</w:t>
      </w:r>
      <w:r w:rsidRPr="00D03EAD">
        <w:rPr>
          <w:sz w:val="24"/>
          <w:szCs w:val="24"/>
        </w:rPr>
        <w:t>∙кг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∙с</w:t>
      </w:r>
      <w:r w:rsidRPr="00D03EAD">
        <w:rPr>
          <w:sz w:val="24"/>
          <w:szCs w:val="24"/>
          <w:vertAlign w:val="superscript"/>
        </w:rPr>
        <w:t>–2</w:t>
      </w:r>
    </w:p>
    <w:p w14:paraId="69666EB7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Скорость света в вакууме </w:t>
      </w:r>
      <w:r w:rsidRPr="00D03EAD">
        <w:rPr>
          <w:i/>
          <w:sz w:val="24"/>
          <w:szCs w:val="24"/>
          <w:lang w:val="en-US"/>
        </w:rPr>
        <w:t>c</w:t>
      </w:r>
      <w:r w:rsidRPr="00D03EAD">
        <w:rPr>
          <w:sz w:val="24"/>
          <w:szCs w:val="24"/>
        </w:rPr>
        <w:t xml:space="preserve"> = 2,998∙10</w:t>
      </w:r>
      <w:r w:rsidRPr="00D03EAD">
        <w:rPr>
          <w:sz w:val="24"/>
          <w:szCs w:val="24"/>
          <w:vertAlign w:val="superscript"/>
        </w:rPr>
        <w:t>8</w:t>
      </w:r>
      <w:r w:rsidRPr="00D03EAD">
        <w:rPr>
          <w:sz w:val="24"/>
          <w:szCs w:val="24"/>
        </w:rPr>
        <w:t xml:space="preserve"> м/с</w:t>
      </w:r>
    </w:p>
    <w:p w14:paraId="19B24D4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Универсальная газовая постоянная </w:t>
      </w:r>
      <w:r w:rsidRPr="00D03EAD">
        <w:rPr>
          <w:i/>
          <w:iCs/>
          <w:sz w:val="24"/>
          <w:szCs w:val="24"/>
          <w:lang w:val="en-US"/>
        </w:rPr>
        <w:t>R</w:t>
      </w:r>
      <w:r w:rsidRPr="00D03EAD">
        <w:rPr>
          <w:sz w:val="24"/>
          <w:szCs w:val="24"/>
        </w:rPr>
        <w:t xml:space="preserve"> = 8,31 м</w:t>
      </w:r>
      <w:r w:rsidRPr="00D03EAD">
        <w:rPr>
          <w:sz w:val="24"/>
          <w:szCs w:val="24"/>
          <w:vertAlign w:val="superscript"/>
        </w:rPr>
        <w:t>2</w:t>
      </w:r>
      <w:r w:rsidRPr="00D03EAD">
        <w:rPr>
          <w:sz w:val="24"/>
          <w:szCs w:val="24"/>
        </w:rPr>
        <w:t>∙кг∙с</w:t>
      </w:r>
      <w:r w:rsidRPr="00D03EAD">
        <w:rPr>
          <w:sz w:val="24"/>
          <w:szCs w:val="24"/>
          <w:vertAlign w:val="superscript"/>
        </w:rPr>
        <w:t>–2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∙моль</w:t>
      </w:r>
      <w:r w:rsidRPr="00D03EAD">
        <w:rPr>
          <w:sz w:val="24"/>
          <w:szCs w:val="24"/>
          <w:vertAlign w:val="superscript"/>
        </w:rPr>
        <w:t>–1</w:t>
      </w:r>
    </w:p>
    <w:p w14:paraId="684A8A3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Стефана-Больцмана </w:t>
      </w:r>
      <w:r w:rsidRPr="00D03EAD">
        <w:rPr>
          <w:i/>
          <w:sz w:val="24"/>
          <w:szCs w:val="24"/>
        </w:rPr>
        <w:t>σ</w:t>
      </w:r>
      <w:r w:rsidRPr="00D03EAD">
        <w:rPr>
          <w:sz w:val="24"/>
          <w:szCs w:val="24"/>
        </w:rPr>
        <w:t xml:space="preserve"> = 5,67∙10</w:t>
      </w:r>
      <w:r w:rsidRPr="00D03EAD">
        <w:rPr>
          <w:sz w:val="24"/>
          <w:szCs w:val="24"/>
          <w:vertAlign w:val="superscript"/>
        </w:rPr>
        <w:t>–8</w:t>
      </w:r>
      <w:r w:rsidRPr="00D03EAD">
        <w:rPr>
          <w:sz w:val="24"/>
          <w:szCs w:val="24"/>
        </w:rPr>
        <w:t xml:space="preserve"> </w:t>
      </w:r>
      <w:proofErr w:type="spellStart"/>
      <w:r w:rsidRPr="00D03EAD">
        <w:rPr>
          <w:sz w:val="24"/>
          <w:szCs w:val="24"/>
        </w:rPr>
        <w:t>кг∙с</w:t>
      </w:r>
      <w:proofErr w:type="spellEnd"/>
      <w:r w:rsidRPr="00D03EAD">
        <w:rPr>
          <w:sz w:val="24"/>
          <w:szCs w:val="24"/>
          <w:vertAlign w:val="superscript"/>
        </w:rPr>
        <w:t>–3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–4</w:t>
      </w:r>
    </w:p>
    <w:p w14:paraId="0EA5EE8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протона </w:t>
      </w:r>
      <w:proofErr w:type="spellStart"/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p</w:t>
      </w:r>
      <w:proofErr w:type="spellEnd"/>
      <w:r w:rsidRPr="00D03EAD">
        <w:rPr>
          <w:sz w:val="24"/>
          <w:szCs w:val="24"/>
        </w:rPr>
        <w:t xml:space="preserve"> = 1,67∙10</w:t>
      </w:r>
      <w:r w:rsidRPr="00D03EAD">
        <w:rPr>
          <w:sz w:val="24"/>
          <w:szCs w:val="24"/>
          <w:vertAlign w:val="superscript"/>
        </w:rPr>
        <w:t>–27</w:t>
      </w:r>
      <w:r w:rsidRPr="00D03EAD">
        <w:rPr>
          <w:sz w:val="24"/>
          <w:szCs w:val="24"/>
        </w:rPr>
        <w:t xml:space="preserve"> кг </w:t>
      </w:r>
    </w:p>
    <w:p w14:paraId="0EBD470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электрона </w:t>
      </w:r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e</w:t>
      </w:r>
      <w:r w:rsidRPr="00D03EAD">
        <w:rPr>
          <w:sz w:val="24"/>
          <w:szCs w:val="24"/>
        </w:rPr>
        <w:t xml:space="preserve"> = 9,11∙10</w:t>
      </w:r>
      <w:r w:rsidRPr="00D03EAD">
        <w:rPr>
          <w:sz w:val="24"/>
          <w:szCs w:val="24"/>
          <w:vertAlign w:val="superscript"/>
        </w:rPr>
        <w:t>–31</w:t>
      </w:r>
      <w:r w:rsidRPr="00D03EAD">
        <w:rPr>
          <w:sz w:val="24"/>
          <w:szCs w:val="24"/>
        </w:rPr>
        <w:t xml:space="preserve"> кг</w:t>
      </w:r>
    </w:p>
    <w:p w14:paraId="0E5AAD0A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Астрономическая единица 1 а.е. = 1,496∙10</w:t>
      </w:r>
      <w:r w:rsidRPr="00D03EAD">
        <w:rPr>
          <w:sz w:val="24"/>
          <w:szCs w:val="24"/>
          <w:vertAlign w:val="superscript"/>
        </w:rPr>
        <w:t>11</w:t>
      </w:r>
      <w:r w:rsidRPr="00D03EAD">
        <w:rPr>
          <w:sz w:val="24"/>
          <w:szCs w:val="24"/>
        </w:rPr>
        <w:t xml:space="preserve"> м</w:t>
      </w:r>
    </w:p>
    <w:p w14:paraId="47AD15C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Парсек 1 </w:t>
      </w:r>
      <w:proofErr w:type="spellStart"/>
      <w:r w:rsidRPr="00D03EAD">
        <w:rPr>
          <w:sz w:val="24"/>
          <w:szCs w:val="24"/>
        </w:rPr>
        <w:t>пк</w:t>
      </w:r>
      <w:proofErr w:type="spellEnd"/>
      <w:r w:rsidRPr="00D03EAD">
        <w:rPr>
          <w:sz w:val="24"/>
          <w:szCs w:val="24"/>
        </w:rPr>
        <w:t xml:space="preserve"> = 206265 а.е. = 3,086∙10</w:t>
      </w:r>
      <w:r w:rsidRPr="00D03EAD">
        <w:rPr>
          <w:sz w:val="24"/>
          <w:szCs w:val="24"/>
          <w:vertAlign w:val="superscript"/>
        </w:rPr>
        <w:t>16</w:t>
      </w:r>
      <w:r w:rsidRPr="00D03EAD">
        <w:rPr>
          <w:sz w:val="24"/>
          <w:szCs w:val="24"/>
        </w:rPr>
        <w:t xml:space="preserve"> м </w:t>
      </w:r>
    </w:p>
    <w:p w14:paraId="56292F29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Хаббла </w:t>
      </w:r>
      <w:r w:rsidRPr="00D03EAD">
        <w:rPr>
          <w:i/>
          <w:iCs/>
          <w:sz w:val="24"/>
          <w:szCs w:val="24"/>
          <w:lang w:val="en-US"/>
        </w:rPr>
        <w:t>H</w:t>
      </w:r>
      <w:r w:rsidRPr="00D03EAD">
        <w:rPr>
          <w:sz w:val="24"/>
          <w:szCs w:val="24"/>
        </w:rPr>
        <w:t xml:space="preserve"> = 72 (км/c)/</w:t>
      </w:r>
      <w:proofErr w:type="spellStart"/>
      <w:r w:rsidRPr="00D03EAD">
        <w:rPr>
          <w:sz w:val="24"/>
          <w:szCs w:val="24"/>
        </w:rPr>
        <w:t>Мпк</w:t>
      </w:r>
      <w:proofErr w:type="spellEnd"/>
    </w:p>
    <w:p w14:paraId="050316C2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Солнце</w:t>
      </w:r>
    </w:p>
    <w:p w14:paraId="628CC24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695 000 км"/>
        </w:smartTagPr>
        <w:r w:rsidRPr="00D03EAD">
          <w:rPr>
            <w:sz w:val="24"/>
            <w:szCs w:val="24"/>
          </w:rPr>
          <w:t>695 000 км</w:t>
        </w:r>
      </w:smartTag>
    </w:p>
    <w:p w14:paraId="4D06FC2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1,989∙10</w:t>
      </w:r>
      <w:r w:rsidRPr="00D03EAD">
        <w:rPr>
          <w:sz w:val="24"/>
          <w:szCs w:val="24"/>
          <w:vertAlign w:val="superscript"/>
        </w:rPr>
        <w:t>30</w:t>
      </w:r>
      <w:r w:rsidRPr="00D03EAD">
        <w:rPr>
          <w:sz w:val="24"/>
          <w:szCs w:val="24"/>
        </w:rPr>
        <w:t xml:space="preserve"> кг</w:t>
      </w:r>
    </w:p>
    <w:p w14:paraId="200471D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Светимость 3,88∙10</w:t>
      </w:r>
      <w:r w:rsidRPr="00D03EAD">
        <w:rPr>
          <w:sz w:val="24"/>
          <w:szCs w:val="24"/>
          <w:vertAlign w:val="superscript"/>
        </w:rPr>
        <w:t>26</w:t>
      </w:r>
      <w:r w:rsidRPr="00D03EAD">
        <w:rPr>
          <w:sz w:val="24"/>
          <w:szCs w:val="24"/>
        </w:rPr>
        <w:t xml:space="preserve"> Вт</w:t>
      </w:r>
    </w:p>
    <w:p w14:paraId="6590CAE7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Спектральный класс </w:t>
      </w:r>
      <w:r w:rsidRPr="00D03EAD">
        <w:rPr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>2</w:t>
      </w:r>
    </w:p>
    <w:p w14:paraId="7EC4F2C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Видимая зв</w:t>
      </w:r>
      <w:r w:rsidR="00B76A4D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–26.78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64A2CDF4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Абсолютная болометрическая зв</w:t>
      </w:r>
      <w:r w:rsidR="00B76A4D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+4,72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54C3E7A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Показатель цвета (</w:t>
      </w:r>
      <w:r w:rsidRPr="00D03EAD">
        <w:rPr>
          <w:sz w:val="24"/>
          <w:szCs w:val="24"/>
          <w:lang w:val="en-US"/>
        </w:rPr>
        <w:t>B</w:t>
      </w:r>
      <w:r w:rsidRPr="00D03EAD">
        <w:rPr>
          <w:sz w:val="24"/>
          <w:szCs w:val="24"/>
        </w:rPr>
        <w:t>–</w:t>
      </w:r>
      <w:r w:rsidRPr="00D03EAD">
        <w:rPr>
          <w:sz w:val="24"/>
          <w:szCs w:val="24"/>
          <w:lang w:val="en-US"/>
        </w:rPr>
        <w:t>V</w:t>
      </w:r>
      <w:r w:rsidRPr="00D03EAD">
        <w:rPr>
          <w:sz w:val="24"/>
          <w:szCs w:val="24"/>
        </w:rPr>
        <w:t>) +0,67</w:t>
      </w:r>
      <w:r w:rsidRPr="00D03EAD">
        <w:rPr>
          <w:sz w:val="24"/>
          <w:szCs w:val="24"/>
          <w:vertAlign w:val="superscript"/>
        </w:rPr>
        <w:t>m</w:t>
      </w:r>
    </w:p>
    <w:p w14:paraId="7A9BB01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Эффективная температура 5800</w:t>
      </w:r>
      <w:r w:rsidRPr="00D03EAD">
        <w:rPr>
          <w:sz w:val="24"/>
          <w:szCs w:val="24"/>
          <w:lang w:val="en-US"/>
        </w:rPr>
        <w:t>K</w:t>
      </w:r>
    </w:p>
    <w:p w14:paraId="41C0215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Средний горизонтальный параллакс 8,794</w:t>
      </w:r>
      <w:r w:rsidRPr="00D03EAD">
        <w:rPr>
          <w:sz w:val="24"/>
          <w:szCs w:val="24"/>
        </w:rPr>
        <w:sym w:font="Symbol" w:char="F0B2"/>
      </w:r>
    </w:p>
    <w:p w14:paraId="02CB5070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Интегральный поток энергии на расстоянии Земли 1360 Вт/м</w:t>
      </w:r>
      <w:r w:rsidRPr="00D03EAD">
        <w:rPr>
          <w:sz w:val="24"/>
          <w:szCs w:val="24"/>
          <w:vertAlign w:val="superscript"/>
        </w:rPr>
        <w:t>2</w:t>
      </w:r>
    </w:p>
    <w:p w14:paraId="4CD97FA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Поток энергии в видимых лучах на расстоянии Земли 600 Вт/м</w:t>
      </w:r>
      <w:r w:rsidRPr="00D03EAD">
        <w:rPr>
          <w:sz w:val="24"/>
          <w:szCs w:val="24"/>
          <w:vertAlign w:val="superscript"/>
        </w:rPr>
        <w:t>2</w:t>
      </w:r>
    </w:p>
    <w:p w14:paraId="4F02EE87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Земле</w:t>
      </w:r>
    </w:p>
    <w:p w14:paraId="3E859F1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0,017</w:t>
      </w:r>
    </w:p>
    <w:p w14:paraId="2735EED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Тропический год 365,24219 суток</w:t>
      </w:r>
    </w:p>
    <w:p w14:paraId="5B1920C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Средняя орбитальная скорость 29,8 км/с</w:t>
      </w:r>
    </w:p>
    <w:p w14:paraId="6E0C18C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Период вращения 23 часа 56 минут 04 секунды</w:t>
      </w:r>
    </w:p>
    <w:p w14:paraId="611EC4D5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экватора к эклиптике на эпоху 2000 года 23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 xml:space="preserve"> 26</w:t>
      </w:r>
      <w:r w:rsidRPr="00D03EAD">
        <w:rPr>
          <w:sz w:val="24"/>
          <w:szCs w:val="24"/>
        </w:rPr>
        <w:sym w:font="Symbol" w:char="F0A2"/>
      </w:r>
      <w:r w:rsidRPr="00D03EAD">
        <w:rPr>
          <w:sz w:val="24"/>
          <w:szCs w:val="24"/>
        </w:rPr>
        <w:t xml:space="preserve"> 21,45</w:t>
      </w:r>
      <w:r w:rsidRPr="00D03EAD">
        <w:rPr>
          <w:sz w:val="24"/>
          <w:szCs w:val="24"/>
        </w:rPr>
        <w:sym w:font="Symbol" w:char="F0B2"/>
      </w:r>
    </w:p>
    <w:p w14:paraId="7472110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Экваториальный радиус </w:t>
      </w:r>
      <w:smartTag w:uri="urn:schemas-microsoft-com:office:smarttags" w:element="metricconverter">
        <w:smartTagPr>
          <w:attr w:name="ProductID" w:val="6378,14 км"/>
        </w:smartTagPr>
        <w:r w:rsidRPr="00D03EAD">
          <w:rPr>
            <w:sz w:val="24"/>
            <w:szCs w:val="24"/>
          </w:rPr>
          <w:t>6378,14 км</w:t>
        </w:r>
      </w:smartTag>
    </w:p>
    <w:p w14:paraId="5704C1E4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Полярный радиус </w:t>
      </w:r>
      <w:smartTag w:uri="urn:schemas-microsoft-com:office:smarttags" w:element="metricconverter">
        <w:smartTagPr>
          <w:attr w:name="ProductID" w:val="6356,77 км"/>
        </w:smartTagPr>
        <w:r w:rsidRPr="00D03EAD">
          <w:rPr>
            <w:sz w:val="24"/>
            <w:szCs w:val="24"/>
          </w:rPr>
          <w:t>6356,77 км</w:t>
        </w:r>
      </w:smartTag>
    </w:p>
    <w:p w14:paraId="6C8F1B1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5,974∙10</w:t>
      </w:r>
      <w:r w:rsidRPr="00D03EAD">
        <w:rPr>
          <w:sz w:val="24"/>
          <w:szCs w:val="24"/>
          <w:vertAlign w:val="superscript"/>
        </w:rPr>
        <w:t>24</w:t>
      </w:r>
      <w:r w:rsidRPr="00D03EAD">
        <w:rPr>
          <w:sz w:val="24"/>
          <w:szCs w:val="24"/>
        </w:rPr>
        <w:t xml:space="preserve"> кг</w:t>
      </w:r>
    </w:p>
    <w:p w14:paraId="490E7A2C" w14:textId="77777777" w:rsidR="00D51AD0" w:rsidRPr="00D03EAD" w:rsidRDefault="00D51AD0" w:rsidP="00121E4E">
      <w:pPr>
        <w:ind w:firstLine="709"/>
        <w:rPr>
          <w:sz w:val="24"/>
          <w:szCs w:val="24"/>
          <w:vertAlign w:val="superscript"/>
        </w:rPr>
      </w:pPr>
      <w:r w:rsidRPr="00D03EAD">
        <w:rPr>
          <w:sz w:val="24"/>
          <w:szCs w:val="24"/>
        </w:rPr>
        <w:t xml:space="preserve">Средняя плотность 5,52 </w:t>
      </w:r>
      <w:proofErr w:type="spellStart"/>
      <w:r w:rsidRPr="00D03EAD">
        <w:rPr>
          <w:sz w:val="24"/>
          <w:szCs w:val="24"/>
        </w:rPr>
        <w:t>г∙см</w:t>
      </w:r>
      <w:proofErr w:type="spellEnd"/>
      <w:r w:rsidRPr="00D03EAD">
        <w:rPr>
          <w:sz w:val="24"/>
          <w:szCs w:val="24"/>
          <w:vertAlign w:val="superscript"/>
        </w:rPr>
        <w:t>–3</w:t>
      </w:r>
    </w:p>
    <w:p w14:paraId="4B71D4E8" w14:textId="77777777" w:rsidR="00D51AD0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Объ</w:t>
      </w:r>
      <w:r w:rsidR="00B76A4D">
        <w:rPr>
          <w:sz w:val="24"/>
          <w:szCs w:val="24"/>
        </w:rPr>
        <w:t>ё</w:t>
      </w:r>
      <w:r w:rsidRPr="00D03EAD">
        <w:rPr>
          <w:sz w:val="24"/>
          <w:szCs w:val="24"/>
        </w:rPr>
        <w:t xml:space="preserve">мный состав атмосферы </w:t>
      </w:r>
      <w:r w:rsidRPr="00D03EAD">
        <w:rPr>
          <w:sz w:val="24"/>
          <w:szCs w:val="24"/>
          <w:lang w:val="en-US"/>
        </w:rPr>
        <w:t>N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(78%), </w:t>
      </w:r>
      <w:r w:rsidRPr="00D03EAD">
        <w:rPr>
          <w:sz w:val="24"/>
          <w:szCs w:val="24"/>
          <w:lang w:val="en-US"/>
        </w:rPr>
        <w:t>O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(21%), </w:t>
      </w:r>
      <w:proofErr w:type="spellStart"/>
      <w:r w:rsidRPr="00D03EAD">
        <w:rPr>
          <w:sz w:val="24"/>
          <w:szCs w:val="24"/>
          <w:lang w:val="en-US"/>
        </w:rPr>
        <w:t>Ar</w:t>
      </w:r>
      <w:proofErr w:type="spellEnd"/>
      <w:r w:rsidR="00A95CF2">
        <w:rPr>
          <w:sz w:val="24"/>
          <w:szCs w:val="24"/>
        </w:rPr>
        <w:t xml:space="preserve"> (~1%)</w:t>
      </w:r>
    </w:p>
    <w:p w14:paraId="6901A9D6" w14:textId="77777777" w:rsidR="00A95CF2" w:rsidRPr="00D03EAD" w:rsidRDefault="00A95CF2" w:rsidP="00121E4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Атмосферное д</w:t>
      </w:r>
      <w:r w:rsidRPr="008A63B0">
        <w:rPr>
          <w:sz w:val="24"/>
          <w:szCs w:val="24"/>
        </w:rPr>
        <w:t xml:space="preserve">авление </w:t>
      </w:r>
      <w:r>
        <w:rPr>
          <w:sz w:val="24"/>
          <w:szCs w:val="24"/>
        </w:rPr>
        <w:t xml:space="preserve">на уровне моря </w:t>
      </w:r>
      <w:r w:rsidRPr="008A63B0">
        <w:rPr>
          <w:sz w:val="24"/>
          <w:szCs w:val="24"/>
        </w:rPr>
        <w:t>1,013·</w:t>
      </w:r>
      <w:r>
        <w:rPr>
          <w:sz w:val="24"/>
          <w:szCs w:val="24"/>
        </w:rPr>
        <w:t>10</w:t>
      </w:r>
      <w:r w:rsidRPr="00390BEA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 (1 </w:t>
      </w:r>
      <w:proofErr w:type="spellStart"/>
      <w:r>
        <w:rPr>
          <w:sz w:val="24"/>
          <w:szCs w:val="24"/>
        </w:rPr>
        <w:t>атм</w:t>
      </w:r>
      <w:proofErr w:type="spellEnd"/>
      <w:r>
        <w:rPr>
          <w:sz w:val="24"/>
          <w:szCs w:val="24"/>
        </w:rPr>
        <w:t>)</w:t>
      </w:r>
    </w:p>
    <w:p w14:paraId="7FDD639C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Луне</w:t>
      </w:r>
    </w:p>
    <w:p w14:paraId="6B4354F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Среднее расстояние от Земли </w:t>
      </w:r>
      <w:smartTag w:uri="urn:schemas-microsoft-com:office:smarttags" w:element="metricconverter">
        <w:smartTagPr>
          <w:attr w:name="ProductID" w:val="384400 км"/>
        </w:smartTagPr>
        <w:r w:rsidRPr="00D03EAD">
          <w:rPr>
            <w:sz w:val="24"/>
            <w:szCs w:val="24"/>
          </w:rPr>
          <w:t>384400 км</w:t>
        </w:r>
      </w:smartTag>
    </w:p>
    <w:p w14:paraId="111EE31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Минимальное расстояние от Земли </w:t>
      </w:r>
      <w:smartTag w:uri="urn:schemas-microsoft-com:office:smarttags" w:element="metricconverter">
        <w:smartTagPr>
          <w:attr w:name="ProductID" w:val="356410 км"/>
        </w:smartTagPr>
        <w:r w:rsidRPr="00D03EAD">
          <w:rPr>
            <w:sz w:val="24"/>
            <w:szCs w:val="24"/>
          </w:rPr>
          <w:t>356410 км</w:t>
        </w:r>
      </w:smartTag>
    </w:p>
    <w:p w14:paraId="68FACA1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Максимальное расстояние от Земли </w:t>
      </w:r>
      <w:smartTag w:uri="urn:schemas-microsoft-com:office:smarttags" w:element="metricconverter">
        <w:smartTagPr>
          <w:attr w:name="ProductID" w:val="406700 км"/>
        </w:smartTagPr>
        <w:r w:rsidRPr="00D03EAD">
          <w:rPr>
            <w:sz w:val="24"/>
            <w:szCs w:val="24"/>
          </w:rPr>
          <w:t>406700 км</w:t>
        </w:r>
      </w:smartTag>
    </w:p>
    <w:p w14:paraId="78279AE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0,055</w:t>
      </w:r>
    </w:p>
    <w:p w14:paraId="226FC71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плоскости орбиты к эклиптике 5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>09</w:t>
      </w:r>
      <w:r w:rsidRPr="00D03EAD">
        <w:rPr>
          <w:sz w:val="24"/>
          <w:szCs w:val="24"/>
        </w:rPr>
        <w:sym w:font="Symbol" w:char="F0A2"/>
      </w:r>
    </w:p>
    <w:p w14:paraId="3534EE4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Сидерический (зв</w:t>
      </w:r>
      <w:r w:rsidR="00B76A4D">
        <w:rPr>
          <w:sz w:val="24"/>
          <w:szCs w:val="24"/>
        </w:rPr>
        <w:t>ё</w:t>
      </w:r>
      <w:r w:rsidRPr="00D03EAD">
        <w:rPr>
          <w:sz w:val="24"/>
          <w:szCs w:val="24"/>
        </w:rPr>
        <w:t>здный) период обращения 27,321662 суток</w:t>
      </w:r>
    </w:p>
    <w:p w14:paraId="4AA70E56" w14:textId="77777777" w:rsidR="00D51AD0" w:rsidRPr="00D03EAD" w:rsidRDefault="00D51AD0" w:rsidP="00121E4E">
      <w:pPr>
        <w:ind w:firstLine="709"/>
        <w:rPr>
          <w:sz w:val="24"/>
          <w:szCs w:val="24"/>
        </w:rPr>
      </w:pPr>
      <w:bookmarkStart w:id="3" w:name="OLE_LINK1"/>
      <w:bookmarkStart w:id="4" w:name="OLE_LINK2"/>
      <w:r w:rsidRPr="00D03EAD">
        <w:rPr>
          <w:sz w:val="24"/>
          <w:szCs w:val="24"/>
        </w:rPr>
        <w:t>Синодический период обращения 29,530589 суток</w:t>
      </w:r>
      <w:bookmarkEnd w:id="3"/>
      <w:bookmarkEnd w:id="4"/>
    </w:p>
    <w:p w14:paraId="05DDD795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1738 км"/>
        </w:smartTagPr>
        <w:r w:rsidRPr="00D03EAD">
          <w:rPr>
            <w:sz w:val="24"/>
            <w:szCs w:val="24"/>
          </w:rPr>
          <w:t>1738 км</w:t>
        </w:r>
      </w:smartTag>
    </w:p>
    <w:p w14:paraId="2AA4168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7,348∙10</w:t>
      </w:r>
      <w:r w:rsidRPr="00D03EAD">
        <w:rPr>
          <w:sz w:val="24"/>
          <w:szCs w:val="24"/>
          <w:vertAlign w:val="superscript"/>
        </w:rPr>
        <w:t>22</w:t>
      </w:r>
      <w:r w:rsidRPr="00D03EAD">
        <w:rPr>
          <w:sz w:val="24"/>
          <w:szCs w:val="24"/>
        </w:rPr>
        <w:t xml:space="preserve"> кг или 1/81,3 массы Земли</w:t>
      </w:r>
    </w:p>
    <w:p w14:paraId="74019AC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Средняя плотность 3,34 </w:t>
      </w:r>
      <w:proofErr w:type="spellStart"/>
      <w:r w:rsidRPr="00D03EAD">
        <w:rPr>
          <w:sz w:val="24"/>
          <w:szCs w:val="24"/>
        </w:rPr>
        <w:t>г∙см</w:t>
      </w:r>
      <w:proofErr w:type="spellEnd"/>
      <w:r w:rsidRPr="00D03EAD">
        <w:rPr>
          <w:sz w:val="24"/>
          <w:szCs w:val="24"/>
          <w:vertAlign w:val="superscript"/>
        </w:rPr>
        <w:t>–3</w:t>
      </w:r>
    </w:p>
    <w:p w14:paraId="7C9C8F2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Визуальное геометрическое альбедо 0,12</w:t>
      </w:r>
    </w:p>
    <w:p w14:paraId="1D2D8FFC" w14:textId="77777777" w:rsidR="00D51AD0" w:rsidRPr="00776874" w:rsidRDefault="00D51AD0" w:rsidP="00EC7058">
      <w:pPr>
        <w:ind w:firstLine="709"/>
        <w:rPr>
          <w:iCs/>
          <w:sz w:val="24"/>
          <w:szCs w:val="24"/>
          <w:vertAlign w:val="superscript"/>
        </w:rPr>
      </w:pPr>
      <w:r w:rsidRPr="00D03EAD">
        <w:rPr>
          <w:sz w:val="24"/>
          <w:szCs w:val="24"/>
        </w:rPr>
        <w:t>Видимая звездная величина в полнолуние –12,7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060D16E6" w14:textId="77777777" w:rsidR="0060220B" w:rsidRPr="00387535" w:rsidRDefault="0060220B" w:rsidP="0060220B">
      <w:pPr>
        <w:spacing w:line="360" w:lineRule="auto"/>
        <w:ind w:firstLine="0"/>
        <w:jc w:val="right"/>
        <w:rPr>
          <w:sz w:val="24"/>
          <w:szCs w:val="24"/>
        </w:rPr>
      </w:pPr>
      <w:r w:rsidRPr="00387535">
        <w:rPr>
          <w:sz w:val="24"/>
          <w:szCs w:val="24"/>
        </w:rPr>
        <w:lastRenderedPageBreak/>
        <w:t>Таблица 1</w:t>
      </w:r>
    </w:p>
    <w:p w14:paraId="3F341E04" w14:textId="77777777" w:rsidR="0060220B" w:rsidRPr="00387535" w:rsidRDefault="0060220B" w:rsidP="0060220B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387535">
        <w:rPr>
          <w:b/>
          <w:bCs/>
          <w:sz w:val="24"/>
          <w:szCs w:val="24"/>
        </w:rPr>
        <w:t>Физические характеристики Солнца и планет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261"/>
        <w:gridCol w:w="1009"/>
        <w:gridCol w:w="865"/>
        <w:gridCol w:w="1035"/>
        <w:gridCol w:w="858"/>
        <w:gridCol w:w="1517"/>
        <w:gridCol w:w="1254"/>
        <w:gridCol w:w="774"/>
        <w:gridCol w:w="858"/>
      </w:tblGrid>
      <w:tr w:rsidR="0060220B" w:rsidRPr="00803634" w14:paraId="5E3E9B4A" w14:textId="77777777" w:rsidTr="004D22E8">
        <w:trPr>
          <w:cantSplit/>
          <w:jc w:val="center"/>
        </w:trPr>
        <w:tc>
          <w:tcPr>
            <w:tcW w:w="616" w:type="pct"/>
            <w:vMerge w:val="restart"/>
            <w:tcBorders>
              <w:top w:val="single" w:sz="6" w:space="0" w:color="auto"/>
            </w:tcBorders>
          </w:tcPr>
          <w:p w14:paraId="4D705C97" w14:textId="77777777" w:rsidR="0060220B" w:rsidRPr="00803634" w:rsidRDefault="0060220B" w:rsidP="004D22E8">
            <w:pPr>
              <w:ind w:left="58"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Планета</w:t>
            </w:r>
          </w:p>
        </w:tc>
        <w:tc>
          <w:tcPr>
            <w:tcW w:w="105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9CDE3A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Масса</w:t>
            </w:r>
          </w:p>
        </w:tc>
        <w:tc>
          <w:tcPr>
            <w:tcW w:w="88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063AF4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Радиус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</w:tcPr>
          <w:p w14:paraId="4D105AFC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Плот-</w:t>
            </w:r>
            <w:proofErr w:type="spellStart"/>
            <w:r w:rsidRPr="00803634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705" w:type="pct"/>
            <w:vMerge w:val="restart"/>
            <w:tcBorders>
              <w:top w:val="single" w:sz="6" w:space="0" w:color="auto"/>
            </w:tcBorders>
          </w:tcPr>
          <w:p w14:paraId="077F662B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Период вращения вокруг оси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</w:tcPr>
          <w:p w14:paraId="3D7F3352" w14:textId="77777777" w:rsidR="0060220B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экватора к</w:t>
            </w:r>
          </w:p>
          <w:p w14:paraId="53E0B75D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плоскости орбиты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</w:tcBorders>
          </w:tcPr>
          <w:p w14:paraId="6EE75E2C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Гео-метр. аль-</w:t>
            </w:r>
            <w:proofErr w:type="spellStart"/>
            <w:r w:rsidRPr="00803634">
              <w:rPr>
                <w:sz w:val="24"/>
                <w:szCs w:val="24"/>
              </w:rPr>
              <w:t>бедо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6" w:space="0" w:color="auto"/>
            </w:tcBorders>
          </w:tcPr>
          <w:p w14:paraId="3D14B3B2" w14:textId="77777777" w:rsidR="0060220B" w:rsidRPr="00803634" w:rsidRDefault="0060220B" w:rsidP="004D22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03634">
              <w:rPr>
                <w:color w:val="000000"/>
                <w:sz w:val="24"/>
                <w:szCs w:val="24"/>
              </w:rPr>
              <w:t>Види</w:t>
            </w:r>
            <w:proofErr w:type="spellEnd"/>
            <w:r w:rsidRPr="00803634">
              <w:rPr>
                <w:color w:val="000000"/>
                <w:sz w:val="24"/>
                <w:szCs w:val="24"/>
              </w:rPr>
              <w:t>-мая звезд-ная вели-чина</w:t>
            </w:r>
            <w:r w:rsidRPr="00C463E0">
              <w:rPr>
                <w:color w:val="000000"/>
                <w:sz w:val="20"/>
                <w:vertAlign w:val="superscript"/>
              </w:rPr>
              <w:t>*</w:t>
            </w:r>
          </w:p>
        </w:tc>
      </w:tr>
      <w:tr w:rsidR="0060220B" w:rsidRPr="00803634" w14:paraId="63203C5F" w14:textId="77777777" w:rsidTr="004D22E8">
        <w:trPr>
          <w:trHeight w:val="608"/>
          <w:jc w:val="center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2D847BE" w14:textId="77777777" w:rsidR="0060220B" w:rsidRPr="00803634" w:rsidRDefault="0060220B" w:rsidP="004D22E8">
            <w:pPr>
              <w:spacing w:after="60"/>
              <w:ind w:left="58" w:firstLine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4" w:space="0" w:color="auto"/>
            </w:tcBorders>
          </w:tcPr>
          <w:p w14:paraId="5E45000A" w14:textId="77777777" w:rsidR="0060220B" w:rsidRPr="00803634" w:rsidRDefault="0060220B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кг</w:t>
            </w:r>
          </w:p>
        </w:tc>
        <w:tc>
          <w:tcPr>
            <w:tcW w:w="469" w:type="pct"/>
            <w:tcBorders>
              <w:top w:val="single" w:sz="6" w:space="0" w:color="auto"/>
              <w:bottom w:val="single" w:sz="4" w:space="0" w:color="auto"/>
            </w:tcBorders>
          </w:tcPr>
          <w:p w14:paraId="181F6C6E" w14:textId="77777777" w:rsidR="0060220B" w:rsidRPr="00803634" w:rsidRDefault="0060220B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массы Земли</w:t>
            </w:r>
          </w:p>
        </w:tc>
        <w:tc>
          <w:tcPr>
            <w:tcW w:w="402" w:type="pct"/>
            <w:tcBorders>
              <w:top w:val="single" w:sz="6" w:space="0" w:color="auto"/>
              <w:bottom w:val="single" w:sz="4" w:space="0" w:color="auto"/>
            </w:tcBorders>
          </w:tcPr>
          <w:p w14:paraId="088F87EA" w14:textId="77777777" w:rsidR="0060220B" w:rsidRPr="00803634" w:rsidRDefault="0060220B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км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4" w:space="0" w:color="auto"/>
            </w:tcBorders>
          </w:tcPr>
          <w:p w14:paraId="055DC838" w14:textId="77777777" w:rsidR="0060220B" w:rsidRPr="00803634" w:rsidRDefault="0060220B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радиусы Земли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4" w:space="0" w:color="auto"/>
            </w:tcBorders>
          </w:tcPr>
          <w:p w14:paraId="79D6C643" w14:textId="77777777" w:rsidR="0060220B" w:rsidRPr="00803634" w:rsidRDefault="0060220B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г∙см</w:t>
            </w:r>
            <w:proofErr w:type="spellEnd"/>
            <w:r w:rsidRPr="00803634">
              <w:rPr>
                <w:color w:val="000000"/>
                <w:sz w:val="24"/>
                <w:szCs w:val="24"/>
                <w:vertAlign w:val="superscript"/>
              </w:rPr>
              <w:t>–</w:t>
            </w:r>
            <w:r w:rsidRPr="0080363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5" w:type="pct"/>
            <w:vMerge/>
            <w:tcBorders>
              <w:bottom w:val="single" w:sz="4" w:space="0" w:color="auto"/>
            </w:tcBorders>
          </w:tcPr>
          <w:p w14:paraId="3F80E1D7" w14:textId="77777777" w:rsidR="0060220B" w:rsidRPr="00803634" w:rsidRDefault="0060220B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4" w:space="0" w:color="auto"/>
            </w:tcBorders>
          </w:tcPr>
          <w:p w14:paraId="4E64C55A" w14:textId="77777777" w:rsidR="0060220B" w:rsidRPr="00803634" w:rsidRDefault="0060220B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градусы</w:t>
            </w:r>
          </w:p>
        </w:tc>
        <w:tc>
          <w:tcPr>
            <w:tcW w:w="360" w:type="pct"/>
            <w:vMerge/>
            <w:tcBorders>
              <w:bottom w:val="single" w:sz="4" w:space="0" w:color="auto"/>
            </w:tcBorders>
          </w:tcPr>
          <w:p w14:paraId="0AF3FC25" w14:textId="77777777" w:rsidR="0060220B" w:rsidRPr="00803634" w:rsidRDefault="0060220B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4D1CC0E0" w14:textId="77777777" w:rsidR="0060220B" w:rsidRPr="00B7618B" w:rsidRDefault="0060220B" w:rsidP="004D22E8">
            <w:pPr>
              <w:spacing w:after="60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220B" w:rsidRPr="00803634" w14:paraId="3C13B4F4" w14:textId="77777777" w:rsidTr="004D22E8">
        <w:trPr>
          <w:jc w:val="center"/>
        </w:trPr>
        <w:tc>
          <w:tcPr>
            <w:tcW w:w="616" w:type="pct"/>
            <w:tcBorders>
              <w:top w:val="single" w:sz="4" w:space="0" w:color="auto"/>
            </w:tcBorders>
          </w:tcPr>
          <w:p w14:paraId="66B8F109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Солнце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6003CF05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1,989∙10</w:t>
            </w:r>
            <w:r w:rsidRPr="00803634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0D29CA1C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332946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173B5F1A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7</w:t>
            </w:r>
            <w:r w:rsidRPr="00803634">
              <w:rPr>
                <w:sz w:val="24"/>
                <w:szCs w:val="24"/>
              </w:rPr>
              <w:t>000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14:paraId="5BBC347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</w:t>
            </w:r>
            <w:r w:rsidRPr="008036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5E36D3FC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1,41</w:t>
            </w:r>
          </w:p>
        </w:tc>
        <w:tc>
          <w:tcPr>
            <w:tcW w:w="705" w:type="pct"/>
            <w:tcBorders>
              <w:top w:val="single" w:sz="4" w:space="0" w:color="auto"/>
            </w:tcBorders>
          </w:tcPr>
          <w:p w14:paraId="786F614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25,380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63F4E9B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5B6FF6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–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1870D7C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–26,</w:t>
            </w:r>
            <w:r w:rsidRPr="008036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60220B" w:rsidRPr="00803634" w14:paraId="4B42B646" w14:textId="77777777" w:rsidTr="004D22E8">
        <w:trPr>
          <w:jc w:val="center"/>
        </w:trPr>
        <w:tc>
          <w:tcPr>
            <w:tcW w:w="616" w:type="pct"/>
          </w:tcPr>
          <w:p w14:paraId="5B11DA8B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Меркурий</w:t>
            </w:r>
          </w:p>
        </w:tc>
        <w:tc>
          <w:tcPr>
            <w:tcW w:w="586" w:type="pct"/>
          </w:tcPr>
          <w:p w14:paraId="56F9E188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3,302∙10</w:t>
            </w:r>
            <w:r w:rsidRPr="00803634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469" w:type="pct"/>
          </w:tcPr>
          <w:p w14:paraId="4B4E12D8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0,05271</w:t>
            </w:r>
          </w:p>
        </w:tc>
        <w:tc>
          <w:tcPr>
            <w:tcW w:w="402" w:type="pct"/>
          </w:tcPr>
          <w:p w14:paraId="0D35CCA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2439,7</w:t>
            </w:r>
          </w:p>
        </w:tc>
        <w:tc>
          <w:tcPr>
            <w:tcW w:w="481" w:type="pct"/>
          </w:tcPr>
          <w:p w14:paraId="63F8D08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0,3825</w:t>
            </w:r>
          </w:p>
        </w:tc>
        <w:tc>
          <w:tcPr>
            <w:tcW w:w="399" w:type="pct"/>
          </w:tcPr>
          <w:p w14:paraId="5B6484D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5,42</w:t>
            </w:r>
          </w:p>
        </w:tc>
        <w:tc>
          <w:tcPr>
            <w:tcW w:w="705" w:type="pct"/>
          </w:tcPr>
          <w:p w14:paraId="3A47FB2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58,646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83" w:type="pct"/>
          </w:tcPr>
          <w:p w14:paraId="7679D31D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</w:t>
            </w:r>
          </w:p>
        </w:tc>
        <w:tc>
          <w:tcPr>
            <w:tcW w:w="360" w:type="pct"/>
          </w:tcPr>
          <w:p w14:paraId="3AA4ED3B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10</w:t>
            </w:r>
          </w:p>
        </w:tc>
        <w:tc>
          <w:tcPr>
            <w:tcW w:w="399" w:type="pct"/>
          </w:tcPr>
          <w:p w14:paraId="642DC74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</w:t>
            </w:r>
            <w:r w:rsidRPr="0080363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220B" w:rsidRPr="00803634" w14:paraId="5513A608" w14:textId="77777777" w:rsidTr="004D22E8">
        <w:trPr>
          <w:jc w:val="center"/>
        </w:trPr>
        <w:tc>
          <w:tcPr>
            <w:tcW w:w="616" w:type="pct"/>
          </w:tcPr>
          <w:p w14:paraId="59578035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Венера</w:t>
            </w:r>
          </w:p>
        </w:tc>
        <w:tc>
          <w:tcPr>
            <w:tcW w:w="586" w:type="pct"/>
          </w:tcPr>
          <w:p w14:paraId="0CDE56DC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4,869∙10</w:t>
            </w:r>
            <w:r w:rsidRPr="00803634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469" w:type="pct"/>
          </w:tcPr>
          <w:p w14:paraId="48B6F51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0,81476</w:t>
            </w:r>
          </w:p>
        </w:tc>
        <w:tc>
          <w:tcPr>
            <w:tcW w:w="402" w:type="pct"/>
          </w:tcPr>
          <w:p w14:paraId="2DE52B8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6051,8</w:t>
            </w:r>
          </w:p>
        </w:tc>
        <w:tc>
          <w:tcPr>
            <w:tcW w:w="481" w:type="pct"/>
          </w:tcPr>
          <w:p w14:paraId="4BC4A2E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0,9488</w:t>
            </w:r>
          </w:p>
        </w:tc>
        <w:tc>
          <w:tcPr>
            <w:tcW w:w="399" w:type="pct"/>
          </w:tcPr>
          <w:p w14:paraId="51AA5A3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5,20</w:t>
            </w:r>
          </w:p>
        </w:tc>
        <w:tc>
          <w:tcPr>
            <w:tcW w:w="705" w:type="pct"/>
          </w:tcPr>
          <w:p w14:paraId="0F54228A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</w:t>
            </w:r>
            <w:r w:rsidRPr="00803634">
              <w:rPr>
                <w:sz w:val="24"/>
                <w:szCs w:val="24"/>
              </w:rPr>
              <w:t xml:space="preserve">019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  <w:r w:rsidRPr="00ED5643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83" w:type="pct"/>
          </w:tcPr>
          <w:p w14:paraId="29BDB5D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</w:t>
            </w:r>
            <w:r w:rsidRPr="00803634">
              <w:rPr>
                <w:sz w:val="24"/>
                <w:szCs w:val="24"/>
              </w:rPr>
              <w:t>36</w:t>
            </w:r>
          </w:p>
        </w:tc>
        <w:tc>
          <w:tcPr>
            <w:tcW w:w="360" w:type="pct"/>
          </w:tcPr>
          <w:p w14:paraId="6DF5CB4D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65</w:t>
            </w:r>
          </w:p>
        </w:tc>
        <w:tc>
          <w:tcPr>
            <w:tcW w:w="399" w:type="pct"/>
          </w:tcPr>
          <w:p w14:paraId="09852CC8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–4,</w:t>
            </w:r>
            <w:r w:rsidRPr="00803634">
              <w:rPr>
                <w:color w:val="000000"/>
                <w:sz w:val="24"/>
                <w:szCs w:val="24"/>
              </w:rPr>
              <w:t>4</w:t>
            </w:r>
          </w:p>
        </w:tc>
      </w:tr>
      <w:tr w:rsidR="0060220B" w:rsidRPr="00803634" w14:paraId="7A9D861E" w14:textId="77777777" w:rsidTr="004D22E8">
        <w:trPr>
          <w:jc w:val="center"/>
        </w:trPr>
        <w:tc>
          <w:tcPr>
            <w:tcW w:w="616" w:type="pct"/>
          </w:tcPr>
          <w:p w14:paraId="6DD575A4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Земля</w:t>
            </w:r>
          </w:p>
        </w:tc>
        <w:tc>
          <w:tcPr>
            <w:tcW w:w="586" w:type="pct"/>
          </w:tcPr>
          <w:p w14:paraId="310F14A2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5,974∙10</w:t>
            </w:r>
            <w:r w:rsidRPr="00803634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469" w:type="pct"/>
          </w:tcPr>
          <w:p w14:paraId="2A974EAA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1,00000</w:t>
            </w:r>
          </w:p>
        </w:tc>
        <w:tc>
          <w:tcPr>
            <w:tcW w:w="402" w:type="pct"/>
          </w:tcPr>
          <w:p w14:paraId="09B1920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6378,1</w:t>
            </w:r>
          </w:p>
        </w:tc>
        <w:tc>
          <w:tcPr>
            <w:tcW w:w="481" w:type="pct"/>
          </w:tcPr>
          <w:p w14:paraId="7C3AACFD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1,0000</w:t>
            </w:r>
          </w:p>
        </w:tc>
        <w:tc>
          <w:tcPr>
            <w:tcW w:w="399" w:type="pct"/>
          </w:tcPr>
          <w:p w14:paraId="720B5F7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5,52</w:t>
            </w:r>
          </w:p>
        </w:tc>
        <w:tc>
          <w:tcPr>
            <w:tcW w:w="705" w:type="pct"/>
          </w:tcPr>
          <w:p w14:paraId="395963D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Pr="00803634">
              <w:rPr>
                <w:sz w:val="24"/>
                <w:szCs w:val="24"/>
              </w:rPr>
              <w:t>934 час</w:t>
            </w:r>
          </w:p>
        </w:tc>
        <w:tc>
          <w:tcPr>
            <w:tcW w:w="583" w:type="pct"/>
          </w:tcPr>
          <w:p w14:paraId="3559123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Pr="00803634">
              <w:rPr>
                <w:sz w:val="24"/>
                <w:szCs w:val="24"/>
              </w:rPr>
              <w:t>45</w:t>
            </w:r>
          </w:p>
        </w:tc>
        <w:tc>
          <w:tcPr>
            <w:tcW w:w="360" w:type="pct"/>
          </w:tcPr>
          <w:p w14:paraId="351BB3C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37</w:t>
            </w:r>
          </w:p>
        </w:tc>
        <w:tc>
          <w:tcPr>
            <w:tcW w:w="399" w:type="pct"/>
          </w:tcPr>
          <w:p w14:paraId="02CC81D5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–</w:t>
            </w:r>
          </w:p>
        </w:tc>
      </w:tr>
      <w:tr w:rsidR="0060220B" w:rsidRPr="00803634" w14:paraId="25D9819C" w14:textId="77777777" w:rsidTr="004D22E8">
        <w:trPr>
          <w:jc w:val="center"/>
        </w:trPr>
        <w:tc>
          <w:tcPr>
            <w:tcW w:w="616" w:type="pct"/>
          </w:tcPr>
          <w:p w14:paraId="082F2085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Марс</w:t>
            </w:r>
          </w:p>
        </w:tc>
        <w:tc>
          <w:tcPr>
            <w:tcW w:w="586" w:type="pct"/>
          </w:tcPr>
          <w:p w14:paraId="12FF3CDA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6,419∙10</w:t>
            </w:r>
            <w:r w:rsidRPr="00803634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469" w:type="pct"/>
          </w:tcPr>
          <w:p w14:paraId="64CE22F4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0,10745</w:t>
            </w:r>
          </w:p>
        </w:tc>
        <w:tc>
          <w:tcPr>
            <w:tcW w:w="402" w:type="pct"/>
          </w:tcPr>
          <w:p w14:paraId="531FC77A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3397,2</w:t>
            </w:r>
          </w:p>
        </w:tc>
        <w:tc>
          <w:tcPr>
            <w:tcW w:w="481" w:type="pct"/>
          </w:tcPr>
          <w:p w14:paraId="05346F3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0,5326</w:t>
            </w:r>
          </w:p>
        </w:tc>
        <w:tc>
          <w:tcPr>
            <w:tcW w:w="399" w:type="pct"/>
          </w:tcPr>
          <w:p w14:paraId="479A2C1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3,93</w:t>
            </w:r>
          </w:p>
        </w:tc>
        <w:tc>
          <w:tcPr>
            <w:tcW w:w="705" w:type="pct"/>
          </w:tcPr>
          <w:p w14:paraId="0099B21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</w:t>
            </w:r>
            <w:r w:rsidRPr="00803634">
              <w:rPr>
                <w:sz w:val="24"/>
                <w:szCs w:val="24"/>
              </w:rPr>
              <w:t>623 час</w:t>
            </w:r>
          </w:p>
        </w:tc>
        <w:tc>
          <w:tcPr>
            <w:tcW w:w="583" w:type="pct"/>
          </w:tcPr>
          <w:p w14:paraId="2352DAE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Pr="00803634">
              <w:rPr>
                <w:sz w:val="24"/>
                <w:szCs w:val="24"/>
              </w:rPr>
              <w:t>19</w:t>
            </w:r>
          </w:p>
        </w:tc>
        <w:tc>
          <w:tcPr>
            <w:tcW w:w="360" w:type="pct"/>
          </w:tcPr>
          <w:p w14:paraId="3CA3A32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15</w:t>
            </w:r>
          </w:p>
        </w:tc>
        <w:tc>
          <w:tcPr>
            <w:tcW w:w="399" w:type="pct"/>
          </w:tcPr>
          <w:p w14:paraId="6CB639E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–2,0</w:t>
            </w:r>
          </w:p>
        </w:tc>
      </w:tr>
      <w:tr w:rsidR="0060220B" w:rsidRPr="00803634" w14:paraId="559016D8" w14:textId="77777777" w:rsidTr="004D22E8">
        <w:trPr>
          <w:jc w:val="center"/>
        </w:trPr>
        <w:tc>
          <w:tcPr>
            <w:tcW w:w="616" w:type="pct"/>
          </w:tcPr>
          <w:p w14:paraId="244DF3D9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Юпитер</w:t>
            </w:r>
          </w:p>
        </w:tc>
        <w:tc>
          <w:tcPr>
            <w:tcW w:w="586" w:type="pct"/>
          </w:tcPr>
          <w:p w14:paraId="5D908BD2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1,899∙10</w:t>
            </w:r>
            <w:r w:rsidRPr="00803634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469" w:type="pct"/>
          </w:tcPr>
          <w:p w14:paraId="0D50D5C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803634">
              <w:rPr>
                <w:spacing w:val="-6"/>
                <w:sz w:val="24"/>
                <w:szCs w:val="24"/>
              </w:rPr>
              <w:t>317,94</w:t>
            </w:r>
          </w:p>
        </w:tc>
        <w:tc>
          <w:tcPr>
            <w:tcW w:w="402" w:type="pct"/>
          </w:tcPr>
          <w:p w14:paraId="7125E8A4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71492</w:t>
            </w:r>
          </w:p>
        </w:tc>
        <w:tc>
          <w:tcPr>
            <w:tcW w:w="481" w:type="pct"/>
          </w:tcPr>
          <w:p w14:paraId="565AC20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11,209</w:t>
            </w:r>
          </w:p>
        </w:tc>
        <w:tc>
          <w:tcPr>
            <w:tcW w:w="399" w:type="pct"/>
          </w:tcPr>
          <w:p w14:paraId="72D185E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1,33</w:t>
            </w:r>
          </w:p>
        </w:tc>
        <w:tc>
          <w:tcPr>
            <w:tcW w:w="705" w:type="pct"/>
          </w:tcPr>
          <w:p w14:paraId="6B0A5A6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Pr="00803634">
              <w:rPr>
                <w:sz w:val="24"/>
                <w:szCs w:val="24"/>
              </w:rPr>
              <w:t>924 час</w:t>
            </w:r>
          </w:p>
        </w:tc>
        <w:tc>
          <w:tcPr>
            <w:tcW w:w="583" w:type="pct"/>
          </w:tcPr>
          <w:p w14:paraId="073A6ACD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803634">
              <w:rPr>
                <w:sz w:val="24"/>
                <w:szCs w:val="24"/>
              </w:rPr>
              <w:t>13</w:t>
            </w:r>
          </w:p>
        </w:tc>
        <w:tc>
          <w:tcPr>
            <w:tcW w:w="360" w:type="pct"/>
          </w:tcPr>
          <w:p w14:paraId="671FDE1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52</w:t>
            </w:r>
          </w:p>
        </w:tc>
        <w:tc>
          <w:tcPr>
            <w:tcW w:w="399" w:type="pct"/>
          </w:tcPr>
          <w:p w14:paraId="4C96F05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–2,7</w:t>
            </w:r>
          </w:p>
        </w:tc>
      </w:tr>
      <w:tr w:rsidR="0060220B" w:rsidRPr="00803634" w14:paraId="58022936" w14:textId="77777777" w:rsidTr="004D22E8">
        <w:trPr>
          <w:jc w:val="center"/>
        </w:trPr>
        <w:tc>
          <w:tcPr>
            <w:tcW w:w="616" w:type="pct"/>
          </w:tcPr>
          <w:p w14:paraId="13C94E5D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Сатурн</w:t>
            </w:r>
          </w:p>
        </w:tc>
        <w:tc>
          <w:tcPr>
            <w:tcW w:w="586" w:type="pct"/>
          </w:tcPr>
          <w:p w14:paraId="2CCFFCDC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5,685∙10</w:t>
            </w:r>
            <w:r w:rsidRPr="00803634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469" w:type="pct"/>
          </w:tcPr>
          <w:p w14:paraId="42244AC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95,181</w:t>
            </w:r>
          </w:p>
        </w:tc>
        <w:tc>
          <w:tcPr>
            <w:tcW w:w="402" w:type="pct"/>
          </w:tcPr>
          <w:p w14:paraId="0556943C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60268</w:t>
            </w:r>
          </w:p>
        </w:tc>
        <w:tc>
          <w:tcPr>
            <w:tcW w:w="481" w:type="pct"/>
          </w:tcPr>
          <w:p w14:paraId="65817BA4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9,4494</w:t>
            </w:r>
          </w:p>
        </w:tc>
        <w:tc>
          <w:tcPr>
            <w:tcW w:w="399" w:type="pct"/>
          </w:tcPr>
          <w:p w14:paraId="3371251C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0,69</w:t>
            </w:r>
          </w:p>
        </w:tc>
        <w:tc>
          <w:tcPr>
            <w:tcW w:w="705" w:type="pct"/>
          </w:tcPr>
          <w:p w14:paraId="16A9778B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803634">
              <w:rPr>
                <w:sz w:val="24"/>
                <w:szCs w:val="24"/>
              </w:rPr>
              <w:t>656 час</w:t>
            </w:r>
          </w:p>
        </w:tc>
        <w:tc>
          <w:tcPr>
            <w:tcW w:w="583" w:type="pct"/>
          </w:tcPr>
          <w:p w14:paraId="7E5BD73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14:paraId="245BB93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47</w:t>
            </w:r>
          </w:p>
        </w:tc>
        <w:tc>
          <w:tcPr>
            <w:tcW w:w="399" w:type="pct"/>
          </w:tcPr>
          <w:p w14:paraId="6DDD25DB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60220B" w:rsidRPr="00803634" w14:paraId="700CD261" w14:textId="77777777" w:rsidTr="004D22E8">
        <w:trPr>
          <w:jc w:val="center"/>
        </w:trPr>
        <w:tc>
          <w:tcPr>
            <w:tcW w:w="616" w:type="pct"/>
          </w:tcPr>
          <w:p w14:paraId="65F3D0C2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Уран</w:t>
            </w:r>
          </w:p>
        </w:tc>
        <w:tc>
          <w:tcPr>
            <w:tcW w:w="586" w:type="pct"/>
          </w:tcPr>
          <w:p w14:paraId="559CA20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8,683∙10</w:t>
            </w:r>
            <w:r w:rsidRPr="00803634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69" w:type="pct"/>
          </w:tcPr>
          <w:p w14:paraId="74FFE00B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14,535</w:t>
            </w:r>
          </w:p>
        </w:tc>
        <w:tc>
          <w:tcPr>
            <w:tcW w:w="402" w:type="pct"/>
          </w:tcPr>
          <w:p w14:paraId="1743047A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25559</w:t>
            </w:r>
          </w:p>
        </w:tc>
        <w:tc>
          <w:tcPr>
            <w:tcW w:w="481" w:type="pct"/>
          </w:tcPr>
          <w:p w14:paraId="010F872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4,0073</w:t>
            </w:r>
          </w:p>
        </w:tc>
        <w:tc>
          <w:tcPr>
            <w:tcW w:w="399" w:type="pct"/>
          </w:tcPr>
          <w:p w14:paraId="4BC18E6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1,32</w:t>
            </w:r>
          </w:p>
        </w:tc>
        <w:tc>
          <w:tcPr>
            <w:tcW w:w="705" w:type="pct"/>
          </w:tcPr>
          <w:p w14:paraId="5B81FDE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  <w:r w:rsidRPr="00803634">
              <w:rPr>
                <w:sz w:val="24"/>
                <w:szCs w:val="24"/>
              </w:rPr>
              <w:t>24 час</w:t>
            </w:r>
            <w:r w:rsidRPr="002D384A">
              <w:rPr>
                <w:sz w:val="20"/>
              </w:rPr>
              <w:t>*</w:t>
            </w:r>
          </w:p>
        </w:tc>
        <w:tc>
          <w:tcPr>
            <w:tcW w:w="583" w:type="pct"/>
          </w:tcPr>
          <w:p w14:paraId="24F7955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</w:t>
            </w:r>
            <w:r w:rsidRPr="00803634">
              <w:rPr>
                <w:sz w:val="24"/>
                <w:szCs w:val="24"/>
              </w:rPr>
              <w:t>86</w:t>
            </w:r>
          </w:p>
        </w:tc>
        <w:tc>
          <w:tcPr>
            <w:tcW w:w="360" w:type="pct"/>
          </w:tcPr>
          <w:p w14:paraId="4927EF9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51</w:t>
            </w:r>
          </w:p>
        </w:tc>
        <w:tc>
          <w:tcPr>
            <w:tcW w:w="399" w:type="pct"/>
          </w:tcPr>
          <w:p w14:paraId="1C1F18F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803634">
              <w:rPr>
                <w:sz w:val="24"/>
                <w:szCs w:val="24"/>
              </w:rPr>
              <w:t>7</w:t>
            </w:r>
          </w:p>
        </w:tc>
      </w:tr>
      <w:tr w:rsidR="0060220B" w:rsidRPr="00803634" w14:paraId="2EF23C85" w14:textId="77777777" w:rsidTr="004D22E8">
        <w:trPr>
          <w:jc w:val="center"/>
        </w:trPr>
        <w:tc>
          <w:tcPr>
            <w:tcW w:w="616" w:type="pct"/>
            <w:tcBorders>
              <w:bottom w:val="single" w:sz="6" w:space="0" w:color="auto"/>
            </w:tcBorders>
          </w:tcPr>
          <w:p w14:paraId="36EFC49B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Нептун</w:t>
            </w:r>
          </w:p>
        </w:tc>
        <w:tc>
          <w:tcPr>
            <w:tcW w:w="586" w:type="pct"/>
            <w:tcBorders>
              <w:bottom w:val="single" w:sz="6" w:space="0" w:color="auto"/>
            </w:tcBorders>
          </w:tcPr>
          <w:p w14:paraId="27564168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1,024∙10</w:t>
            </w:r>
            <w:r w:rsidRPr="00803634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3317F71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17,135</w:t>
            </w:r>
          </w:p>
        </w:tc>
        <w:tc>
          <w:tcPr>
            <w:tcW w:w="402" w:type="pct"/>
            <w:tcBorders>
              <w:bottom w:val="single" w:sz="6" w:space="0" w:color="auto"/>
            </w:tcBorders>
          </w:tcPr>
          <w:p w14:paraId="3970068D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24746</w:t>
            </w:r>
          </w:p>
        </w:tc>
        <w:tc>
          <w:tcPr>
            <w:tcW w:w="481" w:type="pct"/>
            <w:tcBorders>
              <w:bottom w:val="single" w:sz="6" w:space="0" w:color="auto"/>
            </w:tcBorders>
          </w:tcPr>
          <w:p w14:paraId="19B8221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3,8799</w:t>
            </w:r>
          </w:p>
        </w:tc>
        <w:tc>
          <w:tcPr>
            <w:tcW w:w="399" w:type="pct"/>
            <w:tcBorders>
              <w:bottom w:val="single" w:sz="6" w:space="0" w:color="auto"/>
            </w:tcBorders>
          </w:tcPr>
          <w:p w14:paraId="4800C88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1,64</w:t>
            </w:r>
          </w:p>
        </w:tc>
        <w:tc>
          <w:tcPr>
            <w:tcW w:w="705" w:type="pct"/>
            <w:tcBorders>
              <w:bottom w:val="single" w:sz="6" w:space="0" w:color="auto"/>
            </w:tcBorders>
          </w:tcPr>
          <w:p w14:paraId="6119229A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Pr="00803634">
              <w:rPr>
                <w:sz w:val="24"/>
                <w:szCs w:val="24"/>
              </w:rPr>
              <w:t>11 час</w:t>
            </w:r>
          </w:p>
        </w:tc>
        <w:tc>
          <w:tcPr>
            <w:tcW w:w="583" w:type="pct"/>
            <w:tcBorders>
              <w:bottom w:val="single" w:sz="6" w:space="0" w:color="auto"/>
            </w:tcBorders>
          </w:tcPr>
          <w:p w14:paraId="1C51660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Pr="00803634">
              <w:rPr>
                <w:sz w:val="24"/>
                <w:szCs w:val="24"/>
              </w:rPr>
              <w:t>31</w:t>
            </w:r>
          </w:p>
        </w:tc>
        <w:tc>
          <w:tcPr>
            <w:tcW w:w="360" w:type="pct"/>
            <w:tcBorders>
              <w:bottom w:val="single" w:sz="6" w:space="0" w:color="auto"/>
            </w:tcBorders>
          </w:tcPr>
          <w:p w14:paraId="79C5077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41</w:t>
            </w:r>
          </w:p>
        </w:tc>
        <w:tc>
          <w:tcPr>
            <w:tcW w:w="399" w:type="pct"/>
            <w:tcBorders>
              <w:bottom w:val="single" w:sz="6" w:space="0" w:color="auto"/>
            </w:tcBorders>
          </w:tcPr>
          <w:p w14:paraId="16BB6A85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8</w:t>
            </w:r>
          </w:p>
        </w:tc>
      </w:tr>
    </w:tbl>
    <w:p w14:paraId="1E0889BE" w14:textId="77777777" w:rsidR="0060220B" w:rsidRDefault="0060220B" w:rsidP="0060220B">
      <w:pPr>
        <w:ind w:firstLine="0"/>
        <w:rPr>
          <w:sz w:val="24"/>
          <w:szCs w:val="24"/>
        </w:rPr>
      </w:pPr>
      <w:r w:rsidRPr="00543B01">
        <w:rPr>
          <w:sz w:val="24"/>
          <w:szCs w:val="24"/>
        </w:rPr>
        <w:t>* для наибольшей элонгации внутренних планет и среднего противостояния внешних планет</w:t>
      </w:r>
      <w:r>
        <w:rPr>
          <w:sz w:val="24"/>
          <w:szCs w:val="24"/>
        </w:rPr>
        <w:t>;</w:t>
      </w:r>
    </w:p>
    <w:p w14:paraId="4899062E" w14:textId="77777777" w:rsidR="0060220B" w:rsidRDefault="0060220B" w:rsidP="0060220B">
      <w:pPr>
        <w:ind w:firstLine="0"/>
        <w:rPr>
          <w:sz w:val="24"/>
          <w:szCs w:val="24"/>
        </w:rPr>
      </w:pPr>
      <w:r w:rsidRPr="00543B01">
        <w:rPr>
          <w:sz w:val="24"/>
          <w:szCs w:val="24"/>
        </w:rPr>
        <w:t>** обратное вращение.</w:t>
      </w:r>
    </w:p>
    <w:p w14:paraId="318EE97B" w14:textId="77777777" w:rsidR="0060220B" w:rsidRDefault="0060220B" w:rsidP="0060220B">
      <w:pPr>
        <w:ind w:firstLine="0"/>
        <w:rPr>
          <w:sz w:val="24"/>
          <w:szCs w:val="24"/>
        </w:rPr>
      </w:pPr>
    </w:p>
    <w:p w14:paraId="529FD432" w14:textId="77777777" w:rsidR="0060220B" w:rsidRDefault="0060220B" w:rsidP="0060220B">
      <w:pPr>
        <w:ind w:firstLine="0"/>
        <w:rPr>
          <w:sz w:val="24"/>
          <w:szCs w:val="24"/>
        </w:rPr>
      </w:pPr>
    </w:p>
    <w:p w14:paraId="589C6B10" w14:textId="77777777" w:rsidR="0060220B" w:rsidRPr="00387535" w:rsidRDefault="0060220B" w:rsidP="0060220B">
      <w:pPr>
        <w:spacing w:line="360" w:lineRule="auto"/>
        <w:ind w:firstLine="0"/>
        <w:jc w:val="right"/>
        <w:rPr>
          <w:sz w:val="24"/>
          <w:szCs w:val="24"/>
        </w:rPr>
      </w:pPr>
      <w:r w:rsidRPr="00387535">
        <w:rPr>
          <w:sz w:val="24"/>
          <w:szCs w:val="24"/>
        </w:rPr>
        <w:t>Таблица 2</w:t>
      </w:r>
    </w:p>
    <w:p w14:paraId="03C42A0B" w14:textId="77777777" w:rsidR="0060220B" w:rsidRPr="00387535" w:rsidRDefault="0060220B" w:rsidP="0060220B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387535">
        <w:rPr>
          <w:b/>
          <w:bCs/>
          <w:sz w:val="24"/>
          <w:szCs w:val="24"/>
        </w:rPr>
        <w:t>Характеристики орбит планет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1317"/>
        <w:gridCol w:w="1317"/>
        <w:gridCol w:w="1383"/>
        <w:gridCol w:w="1471"/>
        <w:gridCol w:w="1755"/>
        <w:gridCol w:w="1975"/>
      </w:tblGrid>
      <w:tr w:rsidR="0060220B" w14:paraId="524AE66A" w14:textId="77777777" w:rsidTr="004D22E8">
        <w:trPr>
          <w:cantSplit/>
          <w:jc w:val="center"/>
        </w:trPr>
        <w:tc>
          <w:tcPr>
            <w:tcW w:w="715" w:type="pct"/>
            <w:vMerge w:val="restart"/>
            <w:tcBorders>
              <w:top w:val="single" w:sz="6" w:space="0" w:color="auto"/>
            </w:tcBorders>
          </w:tcPr>
          <w:p w14:paraId="178DAAAF" w14:textId="77777777" w:rsidR="0060220B" w:rsidRPr="00803634" w:rsidRDefault="0060220B" w:rsidP="004D22E8">
            <w:pPr>
              <w:ind w:left="58"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Планета</w:t>
            </w:r>
          </w:p>
        </w:tc>
        <w:tc>
          <w:tcPr>
            <w:tcW w:w="122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D9C861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Большая полуось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</w:tcBorders>
          </w:tcPr>
          <w:p w14:paraId="2DE8EBAF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Эксцент-риситет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bottom w:val="single" w:sz="6" w:space="0" w:color="auto"/>
            </w:tcBorders>
          </w:tcPr>
          <w:p w14:paraId="5BA66620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Наклон к плоскости эклиптики</w:t>
            </w:r>
          </w:p>
        </w:tc>
        <w:tc>
          <w:tcPr>
            <w:tcW w:w="816" w:type="pct"/>
            <w:vMerge w:val="restart"/>
            <w:tcBorders>
              <w:top w:val="single" w:sz="6" w:space="0" w:color="auto"/>
            </w:tcBorders>
          </w:tcPr>
          <w:p w14:paraId="19A8B364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br/>
            </w:r>
            <w:r w:rsidRPr="00803634">
              <w:rPr>
                <w:sz w:val="24"/>
                <w:szCs w:val="24"/>
              </w:rPr>
              <w:t>обращения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</w:tcPr>
          <w:p w14:paraId="77F6CE07" w14:textId="77777777" w:rsidR="0060220B" w:rsidRPr="00803634" w:rsidRDefault="0060220B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Синодический период</w:t>
            </w:r>
          </w:p>
        </w:tc>
      </w:tr>
      <w:tr w:rsidR="0060220B" w14:paraId="7DA382A3" w14:textId="77777777" w:rsidTr="004D22E8">
        <w:trPr>
          <w:jc w:val="center"/>
        </w:trPr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14:paraId="1E7664B9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02DC7B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</w:t>
            </w:r>
            <w:r w:rsidRPr="00803634">
              <w:rPr>
                <w:sz w:val="24"/>
                <w:szCs w:val="24"/>
              </w:rPr>
              <w:t>км</w:t>
            </w:r>
          </w:p>
        </w:tc>
        <w:tc>
          <w:tcPr>
            <w:tcW w:w="6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D13B44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а.е.</w:t>
            </w: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vAlign w:val="center"/>
          </w:tcPr>
          <w:p w14:paraId="54DB7EB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98F24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градусы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1D922478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8DD14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60220B" w14:paraId="4AA8A6D1" w14:textId="77777777" w:rsidTr="004D22E8">
        <w:trPr>
          <w:jc w:val="center"/>
        </w:trPr>
        <w:tc>
          <w:tcPr>
            <w:tcW w:w="715" w:type="pct"/>
            <w:tcBorders>
              <w:top w:val="single" w:sz="4" w:space="0" w:color="auto"/>
            </w:tcBorders>
          </w:tcPr>
          <w:p w14:paraId="04D7973D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Меркурий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5DD1A18D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</w:t>
            </w:r>
            <w:r w:rsidRPr="00803634">
              <w:rPr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4E2F865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3871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1042D6C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2056</w:t>
            </w:r>
          </w:p>
        </w:tc>
        <w:tc>
          <w:tcPr>
            <w:tcW w:w="684" w:type="pct"/>
            <w:tcBorders>
              <w:top w:val="single" w:sz="4" w:space="0" w:color="auto"/>
            </w:tcBorders>
          </w:tcPr>
          <w:p w14:paraId="6F36A28D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004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14:paraId="1E06EAA5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</w:t>
            </w:r>
            <w:r w:rsidRPr="00803634">
              <w:rPr>
                <w:sz w:val="24"/>
                <w:szCs w:val="24"/>
              </w:rPr>
              <w:t xml:space="preserve">97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</w:tcBorders>
          </w:tcPr>
          <w:p w14:paraId="0A64735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60220B" w14:paraId="58CECCA4" w14:textId="77777777" w:rsidTr="004D22E8">
        <w:trPr>
          <w:jc w:val="center"/>
        </w:trPr>
        <w:tc>
          <w:tcPr>
            <w:tcW w:w="715" w:type="pct"/>
          </w:tcPr>
          <w:p w14:paraId="43148933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Венера</w:t>
            </w:r>
          </w:p>
        </w:tc>
        <w:tc>
          <w:tcPr>
            <w:tcW w:w="612" w:type="pct"/>
          </w:tcPr>
          <w:p w14:paraId="05E04B3D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</w:t>
            </w:r>
            <w:r w:rsidRPr="00803634"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14:paraId="08B3113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7233</w:t>
            </w:r>
          </w:p>
        </w:tc>
        <w:tc>
          <w:tcPr>
            <w:tcW w:w="643" w:type="pct"/>
          </w:tcPr>
          <w:p w14:paraId="58A94632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0068</w:t>
            </w:r>
          </w:p>
        </w:tc>
        <w:tc>
          <w:tcPr>
            <w:tcW w:w="684" w:type="pct"/>
          </w:tcPr>
          <w:p w14:paraId="70F6E1B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803634">
              <w:rPr>
                <w:sz w:val="24"/>
                <w:szCs w:val="24"/>
              </w:rPr>
              <w:t>394</w:t>
            </w:r>
          </w:p>
        </w:tc>
        <w:tc>
          <w:tcPr>
            <w:tcW w:w="816" w:type="pct"/>
          </w:tcPr>
          <w:p w14:paraId="4A3E762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</w:t>
            </w:r>
            <w:r w:rsidRPr="00803634">
              <w:rPr>
                <w:sz w:val="24"/>
                <w:szCs w:val="24"/>
              </w:rPr>
              <w:t xml:space="preserve">70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5948CC34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60220B" w14:paraId="70ABE5C6" w14:textId="77777777" w:rsidTr="004D22E8">
        <w:trPr>
          <w:jc w:val="center"/>
        </w:trPr>
        <w:tc>
          <w:tcPr>
            <w:tcW w:w="715" w:type="pct"/>
          </w:tcPr>
          <w:p w14:paraId="108DA30C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Земля</w:t>
            </w:r>
          </w:p>
        </w:tc>
        <w:tc>
          <w:tcPr>
            <w:tcW w:w="612" w:type="pct"/>
          </w:tcPr>
          <w:p w14:paraId="24B4B35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</w:t>
            </w:r>
            <w:r w:rsidRPr="00803634">
              <w:rPr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14:paraId="434FE77E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0000</w:t>
            </w:r>
          </w:p>
        </w:tc>
        <w:tc>
          <w:tcPr>
            <w:tcW w:w="643" w:type="pct"/>
          </w:tcPr>
          <w:p w14:paraId="6B70A80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0167</w:t>
            </w:r>
          </w:p>
        </w:tc>
        <w:tc>
          <w:tcPr>
            <w:tcW w:w="684" w:type="pct"/>
          </w:tcPr>
          <w:p w14:paraId="5BEB444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000</w:t>
            </w:r>
          </w:p>
        </w:tc>
        <w:tc>
          <w:tcPr>
            <w:tcW w:w="816" w:type="pct"/>
          </w:tcPr>
          <w:p w14:paraId="6BA6232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</w:t>
            </w:r>
            <w:r w:rsidRPr="00803634">
              <w:rPr>
                <w:sz w:val="24"/>
                <w:szCs w:val="24"/>
              </w:rPr>
              <w:t xml:space="preserve">26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5F9EF86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—</w:t>
            </w:r>
          </w:p>
        </w:tc>
      </w:tr>
      <w:tr w:rsidR="0060220B" w14:paraId="2A97CC6C" w14:textId="77777777" w:rsidTr="004D22E8">
        <w:trPr>
          <w:jc w:val="center"/>
        </w:trPr>
        <w:tc>
          <w:tcPr>
            <w:tcW w:w="715" w:type="pct"/>
          </w:tcPr>
          <w:p w14:paraId="0D9AC7C8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Марс</w:t>
            </w:r>
          </w:p>
        </w:tc>
        <w:tc>
          <w:tcPr>
            <w:tcW w:w="612" w:type="pct"/>
          </w:tcPr>
          <w:p w14:paraId="05EEF80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9</w:t>
            </w:r>
          </w:p>
        </w:tc>
        <w:tc>
          <w:tcPr>
            <w:tcW w:w="612" w:type="pct"/>
          </w:tcPr>
          <w:p w14:paraId="3BAE237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5237</w:t>
            </w:r>
          </w:p>
        </w:tc>
        <w:tc>
          <w:tcPr>
            <w:tcW w:w="643" w:type="pct"/>
          </w:tcPr>
          <w:p w14:paraId="2293A742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0934</w:t>
            </w:r>
          </w:p>
        </w:tc>
        <w:tc>
          <w:tcPr>
            <w:tcW w:w="684" w:type="pct"/>
          </w:tcPr>
          <w:p w14:paraId="158461B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850</w:t>
            </w:r>
          </w:p>
        </w:tc>
        <w:tc>
          <w:tcPr>
            <w:tcW w:w="816" w:type="pct"/>
          </w:tcPr>
          <w:p w14:paraId="12A4D7E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</w:t>
            </w:r>
            <w:r w:rsidRPr="00803634">
              <w:rPr>
                <w:sz w:val="24"/>
                <w:szCs w:val="24"/>
              </w:rPr>
              <w:t xml:space="preserve">98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58FADA5B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</w:t>
            </w:r>
            <w:r w:rsidRPr="00803634">
              <w:rPr>
                <w:sz w:val="24"/>
                <w:szCs w:val="24"/>
              </w:rPr>
              <w:t>0</w:t>
            </w:r>
          </w:p>
        </w:tc>
      </w:tr>
      <w:tr w:rsidR="0060220B" w14:paraId="68EAFA5E" w14:textId="77777777" w:rsidTr="004D22E8">
        <w:trPr>
          <w:jc w:val="center"/>
        </w:trPr>
        <w:tc>
          <w:tcPr>
            <w:tcW w:w="715" w:type="pct"/>
          </w:tcPr>
          <w:p w14:paraId="1C8A0C46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Юпитер</w:t>
            </w:r>
          </w:p>
        </w:tc>
        <w:tc>
          <w:tcPr>
            <w:tcW w:w="612" w:type="pct"/>
          </w:tcPr>
          <w:p w14:paraId="7705A661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2ECCC5FC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803634">
              <w:rPr>
                <w:sz w:val="24"/>
                <w:szCs w:val="24"/>
              </w:rPr>
              <w:t>2028</w:t>
            </w:r>
          </w:p>
        </w:tc>
        <w:tc>
          <w:tcPr>
            <w:tcW w:w="643" w:type="pct"/>
          </w:tcPr>
          <w:p w14:paraId="00D41A02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0483</w:t>
            </w:r>
          </w:p>
        </w:tc>
        <w:tc>
          <w:tcPr>
            <w:tcW w:w="684" w:type="pct"/>
          </w:tcPr>
          <w:p w14:paraId="63F680D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308</w:t>
            </w:r>
          </w:p>
        </w:tc>
        <w:tc>
          <w:tcPr>
            <w:tcW w:w="816" w:type="pct"/>
          </w:tcPr>
          <w:p w14:paraId="02B88D5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Pr="00803634">
              <w:rPr>
                <w:sz w:val="24"/>
                <w:szCs w:val="24"/>
              </w:rPr>
              <w:t>862 лет</w:t>
            </w:r>
          </w:p>
        </w:tc>
        <w:tc>
          <w:tcPr>
            <w:tcW w:w="918" w:type="pct"/>
          </w:tcPr>
          <w:p w14:paraId="7D134FD8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60220B" w14:paraId="5DDD4CAD" w14:textId="77777777" w:rsidTr="004D22E8">
        <w:trPr>
          <w:jc w:val="center"/>
        </w:trPr>
        <w:tc>
          <w:tcPr>
            <w:tcW w:w="715" w:type="pct"/>
          </w:tcPr>
          <w:p w14:paraId="1993E475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Сатурн</w:t>
            </w:r>
          </w:p>
        </w:tc>
        <w:tc>
          <w:tcPr>
            <w:tcW w:w="612" w:type="pct"/>
          </w:tcPr>
          <w:p w14:paraId="59B01D1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</w:t>
            </w:r>
            <w:r w:rsidRPr="00803634">
              <w:rPr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14:paraId="5458EB3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Pr="00803634">
              <w:rPr>
                <w:sz w:val="24"/>
                <w:szCs w:val="24"/>
              </w:rPr>
              <w:t>5388</w:t>
            </w:r>
          </w:p>
        </w:tc>
        <w:tc>
          <w:tcPr>
            <w:tcW w:w="643" w:type="pct"/>
          </w:tcPr>
          <w:p w14:paraId="7244CAD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0560</w:t>
            </w:r>
          </w:p>
        </w:tc>
        <w:tc>
          <w:tcPr>
            <w:tcW w:w="684" w:type="pct"/>
          </w:tcPr>
          <w:p w14:paraId="542576FC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803634">
              <w:rPr>
                <w:sz w:val="24"/>
                <w:szCs w:val="24"/>
              </w:rPr>
              <w:t>488</w:t>
            </w:r>
          </w:p>
        </w:tc>
        <w:tc>
          <w:tcPr>
            <w:tcW w:w="816" w:type="pct"/>
          </w:tcPr>
          <w:p w14:paraId="3C529144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Pr="00803634">
              <w:rPr>
                <w:sz w:val="24"/>
                <w:szCs w:val="24"/>
              </w:rPr>
              <w:t>458 лет</w:t>
            </w:r>
          </w:p>
        </w:tc>
        <w:tc>
          <w:tcPr>
            <w:tcW w:w="918" w:type="pct"/>
          </w:tcPr>
          <w:p w14:paraId="469BB0E0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</w:t>
            </w:r>
            <w:r w:rsidRPr="00803634">
              <w:rPr>
                <w:sz w:val="24"/>
                <w:szCs w:val="24"/>
              </w:rPr>
              <w:t>1</w:t>
            </w:r>
          </w:p>
        </w:tc>
      </w:tr>
      <w:tr w:rsidR="0060220B" w14:paraId="23F3451C" w14:textId="77777777" w:rsidTr="004D22E8">
        <w:trPr>
          <w:jc w:val="center"/>
        </w:trPr>
        <w:tc>
          <w:tcPr>
            <w:tcW w:w="715" w:type="pct"/>
          </w:tcPr>
          <w:p w14:paraId="0DD377BF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Уран</w:t>
            </w:r>
          </w:p>
        </w:tc>
        <w:tc>
          <w:tcPr>
            <w:tcW w:w="612" w:type="pct"/>
          </w:tcPr>
          <w:p w14:paraId="04A5874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2871,</w:t>
            </w:r>
            <w:r w:rsidRPr="00803634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14:paraId="5D433456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Pr="00803634">
              <w:rPr>
                <w:sz w:val="24"/>
                <w:szCs w:val="24"/>
              </w:rPr>
              <w:t>1914</w:t>
            </w:r>
          </w:p>
        </w:tc>
        <w:tc>
          <w:tcPr>
            <w:tcW w:w="643" w:type="pct"/>
          </w:tcPr>
          <w:p w14:paraId="763BB203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0461</w:t>
            </w:r>
          </w:p>
        </w:tc>
        <w:tc>
          <w:tcPr>
            <w:tcW w:w="684" w:type="pct"/>
          </w:tcPr>
          <w:p w14:paraId="6B291712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774</w:t>
            </w:r>
          </w:p>
        </w:tc>
        <w:tc>
          <w:tcPr>
            <w:tcW w:w="816" w:type="pct"/>
          </w:tcPr>
          <w:p w14:paraId="226702A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  <w:r w:rsidRPr="00803634">
              <w:rPr>
                <w:sz w:val="24"/>
                <w:szCs w:val="24"/>
              </w:rPr>
              <w:t>01 лет</w:t>
            </w:r>
          </w:p>
        </w:tc>
        <w:tc>
          <w:tcPr>
            <w:tcW w:w="918" w:type="pct"/>
          </w:tcPr>
          <w:p w14:paraId="64DD96E9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</w:t>
            </w:r>
            <w:r w:rsidRPr="00803634">
              <w:rPr>
                <w:sz w:val="24"/>
                <w:szCs w:val="24"/>
              </w:rPr>
              <w:t>7</w:t>
            </w:r>
          </w:p>
        </w:tc>
      </w:tr>
      <w:tr w:rsidR="0060220B" w14:paraId="2E36093A" w14:textId="77777777" w:rsidTr="004D22E8">
        <w:trPr>
          <w:jc w:val="center"/>
        </w:trPr>
        <w:tc>
          <w:tcPr>
            <w:tcW w:w="715" w:type="pct"/>
            <w:tcBorders>
              <w:bottom w:val="single" w:sz="6" w:space="0" w:color="auto"/>
            </w:tcBorders>
          </w:tcPr>
          <w:p w14:paraId="46AEFC31" w14:textId="77777777" w:rsidR="0060220B" w:rsidRPr="00803634" w:rsidRDefault="0060220B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Нептун</w:t>
            </w:r>
          </w:p>
        </w:tc>
        <w:tc>
          <w:tcPr>
            <w:tcW w:w="612" w:type="pct"/>
            <w:tcBorders>
              <w:bottom w:val="single" w:sz="6" w:space="0" w:color="auto"/>
            </w:tcBorders>
          </w:tcPr>
          <w:p w14:paraId="420DC668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4504,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6" w:space="0" w:color="auto"/>
            </w:tcBorders>
          </w:tcPr>
          <w:p w14:paraId="25815F1F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Pr="00803634">
              <w:rPr>
                <w:sz w:val="24"/>
                <w:szCs w:val="24"/>
              </w:rPr>
              <w:t>0611</w:t>
            </w:r>
          </w:p>
        </w:tc>
        <w:tc>
          <w:tcPr>
            <w:tcW w:w="643" w:type="pct"/>
            <w:tcBorders>
              <w:bottom w:val="single" w:sz="6" w:space="0" w:color="auto"/>
            </w:tcBorders>
          </w:tcPr>
          <w:p w14:paraId="6F2AEBD8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0097</w:t>
            </w:r>
          </w:p>
        </w:tc>
        <w:tc>
          <w:tcPr>
            <w:tcW w:w="684" w:type="pct"/>
            <w:tcBorders>
              <w:bottom w:val="single" w:sz="6" w:space="0" w:color="auto"/>
            </w:tcBorders>
          </w:tcPr>
          <w:p w14:paraId="5CA6B78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774</w:t>
            </w:r>
          </w:p>
        </w:tc>
        <w:tc>
          <w:tcPr>
            <w:tcW w:w="816" w:type="pct"/>
            <w:tcBorders>
              <w:bottom w:val="single" w:sz="6" w:space="0" w:color="auto"/>
            </w:tcBorders>
          </w:tcPr>
          <w:p w14:paraId="02DB8BD7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</w:t>
            </w:r>
            <w:r w:rsidRPr="00803634">
              <w:rPr>
                <w:sz w:val="24"/>
                <w:szCs w:val="24"/>
              </w:rPr>
              <w:t>79 лет</w:t>
            </w:r>
          </w:p>
        </w:tc>
        <w:tc>
          <w:tcPr>
            <w:tcW w:w="918" w:type="pct"/>
            <w:tcBorders>
              <w:bottom w:val="single" w:sz="6" w:space="0" w:color="auto"/>
            </w:tcBorders>
          </w:tcPr>
          <w:p w14:paraId="3B9069C2" w14:textId="77777777" w:rsidR="0060220B" w:rsidRPr="00803634" w:rsidRDefault="0060220B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</w:t>
            </w:r>
            <w:r w:rsidRPr="00803634">
              <w:rPr>
                <w:sz w:val="24"/>
                <w:szCs w:val="24"/>
              </w:rPr>
              <w:t>5</w:t>
            </w:r>
          </w:p>
        </w:tc>
      </w:tr>
    </w:tbl>
    <w:p w14:paraId="6A0CC711" w14:textId="77777777" w:rsidR="0060220B" w:rsidRPr="008C0701" w:rsidRDefault="0060220B" w:rsidP="0060220B">
      <w:pPr>
        <w:ind w:firstLine="709"/>
        <w:rPr>
          <w:iCs/>
          <w:sz w:val="24"/>
          <w:szCs w:val="24"/>
        </w:rPr>
      </w:pPr>
    </w:p>
    <w:sectPr w:rsidR="0060220B" w:rsidRPr="008C0701" w:rsidSect="00693880">
      <w:footerReference w:type="even" r:id="rId7"/>
      <w:footerReference w:type="default" r:id="rId8"/>
      <w:pgSz w:w="11906" w:h="16838" w:code="9"/>
      <w:pgMar w:top="567" w:right="567" w:bottom="567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8D4E" w14:textId="77777777" w:rsidR="0080474A" w:rsidRDefault="0080474A">
      <w:r>
        <w:separator/>
      </w:r>
    </w:p>
  </w:endnote>
  <w:endnote w:type="continuationSeparator" w:id="0">
    <w:p w14:paraId="270C4B16" w14:textId="77777777" w:rsidR="0080474A" w:rsidRDefault="0080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9FDA" w14:textId="77777777" w:rsidR="007006D3" w:rsidRDefault="007006D3" w:rsidP="004E3D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622F9C" w14:textId="77777777" w:rsidR="007006D3" w:rsidRDefault="007006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E896" w14:textId="77777777" w:rsidR="007006D3" w:rsidRPr="009B3B35" w:rsidRDefault="007006D3" w:rsidP="004E3D1E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9B3B35">
      <w:rPr>
        <w:rStyle w:val="a9"/>
        <w:sz w:val="24"/>
        <w:szCs w:val="24"/>
      </w:rPr>
      <w:fldChar w:fldCharType="begin"/>
    </w:r>
    <w:r w:rsidRPr="009B3B35">
      <w:rPr>
        <w:rStyle w:val="a9"/>
        <w:sz w:val="24"/>
        <w:szCs w:val="24"/>
      </w:rPr>
      <w:instrText xml:space="preserve">PAGE  </w:instrText>
    </w:r>
    <w:r w:rsidRPr="009B3B35">
      <w:rPr>
        <w:rStyle w:val="a9"/>
        <w:sz w:val="24"/>
        <w:szCs w:val="24"/>
      </w:rPr>
      <w:fldChar w:fldCharType="separate"/>
    </w:r>
    <w:r w:rsidR="001A1982">
      <w:rPr>
        <w:rStyle w:val="a9"/>
        <w:noProof/>
        <w:sz w:val="24"/>
        <w:szCs w:val="24"/>
      </w:rPr>
      <w:t>1</w:t>
    </w:r>
    <w:r w:rsidRPr="009B3B35">
      <w:rPr>
        <w:rStyle w:val="a9"/>
        <w:sz w:val="24"/>
        <w:szCs w:val="24"/>
      </w:rPr>
      <w:fldChar w:fldCharType="end"/>
    </w:r>
  </w:p>
  <w:p w14:paraId="0D9C89C1" w14:textId="77777777" w:rsidR="007006D3" w:rsidRDefault="007006D3" w:rsidP="00476B1F">
    <w:pPr>
      <w:pStyle w:val="a8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1FC2" w14:textId="77777777" w:rsidR="0080474A" w:rsidRDefault="0080474A">
      <w:r>
        <w:separator/>
      </w:r>
    </w:p>
  </w:footnote>
  <w:footnote w:type="continuationSeparator" w:id="0">
    <w:p w14:paraId="21E19E58" w14:textId="77777777" w:rsidR="0080474A" w:rsidRDefault="0080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A0678"/>
    <w:multiLevelType w:val="singleLevel"/>
    <w:tmpl w:val="C8446B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</w:abstractNum>
  <w:abstractNum w:abstractNumId="1" w15:restartNumberingAfterBreak="0">
    <w:nsid w:val="1A3A52FC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044B3"/>
    <w:multiLevelType w:val="singleLevel"/>
    <w:tmpl w:val="F906E2A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</w:abstractNum>
  <w:abstractNum w:abstractNumId="3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A9500E"/>
    <w:multiLevelType w:val="hybridMultilevel"/>
    <w:tmpl w:val="98CEB36C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6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 w15:restartNumberingAfterBreak="0">
    <w:nsid w:val="3D8D063B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FE3CB7"/>
    <w:multiLevelType w:val="hybridMultilevel"/>
    <w:tmpl w:val="926E0E5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D009E8"/>
    <w:multiLevelType w:val="hybridMultilevel"/>
    <w:tmpl w:val="5A62E0F8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2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3" w15:restartNumberingAfterBreak="0">
    <w:nsid w:val="58312234"/>
    <w:multiLevelType w:val="hybridMultilevel"/>
    <w:tmpl w:val="507E6490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E3EFE"/>
    <w:multiLevelType w:val="hybridMultilevel"/>
    <w:tmpl w:val="B6986BCA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C46213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B5374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358552">
    <w:abstractNumId w:val="6"/>
  </w:num>
  <w:num w:numId="2" w16cid:durableId="497499140">
    <w:abstractNumId w:val="8"/>
  </w:num>
  <w:num w:numId="3" w16cid:durableId="802695750">
    <w:abstractNumId w:val="15"/>
  </w:num>
  <w:num w:numId="4" w16cid:durableId="1879586557">
    <w:abstractNumId w:val="2"/>
  </w:num>
  <w:num w:numId="5" w16cid:durableId="1298141376">
    <w:abstractNumId w:val="5"/>
  </w:num>
  <w:num w:numId="6" w16cid:durableId="1200893198">
    <w:abstractNumId w:val="12"/>
  </w:num>
  <w:num w:numId="7" w16cid:durableId="830871396">
    <w:abstractNumId w:val="11"/>
  </w:num>
  <w:num w:numId="8" w16cid:durableId="2090731669">
    <w:abstractNumId w:val="0"/>
  </w:num>
  <w:num w:numId="9" w16cid:durableId="1902517802">
    <w:abstractNumId w:val="3"/>
  </w:num>
  <w:num w:numId="10" w16cid:durableId="1733893192">
    <w:abstractNumId w:val="9"/>
  </w:num>
  <w:num w:numId="11" w16cid:durableId="866799571">
    <w:abstractNumId w:val="14"/>
  </w:num>
  <w:num w:numId="12" w16cid:durableId="653066468">
    <w:abstractNumId w:val="4"/>
  </w:num>
  <w:num w:numId="13" w16cid:durableId="1664242406">
    <w:abstractNumId w:val="13"/>
  </w:num>
  <w:num w:numId="14" w16cid:durableId="2047751619">
    <w:abstractNumId w:val="1"/>
  </w:num>
  <w:num w:numId="15" w16cid:durableId="715008297">
    <w:abstractNumId w:val="7"/>
  </w:num>
  <w:num w:numId="16" w16cid:durableId="1421101783">
    <w:abstractNumId w:val="17"/>
  </w:num>
  <w:num w:numId="17" w16cid:durableId="1584607274">
    <w:abstractNumId w:val="10"/>
  </w:num>
  <w:num w:numId="18" w16cid:durableId="141430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1"/>
    <w:rsid w:val="0000425F"/>
    <w:rsid w:val="00004EFE"/>
    <w:rsid w:val="00005C50"/>
    <w:rsid w:val="00012FA1"/>
    <w:rsid w:val="00013E88"/>
    <w:rsid w:val="000166AF"/>
    <w:rsid w:val="0001758F"/>
    <w:rsid w:val="00021323"/>
    <w:rsid w:val="00024477"/>
    <w:rsid w:val="000302D7"/>
    <w:rsid w:val="000302EF"/>
    <w:rsid w:val="00031349"/>
    <w:rsid w:val="00031F0A"/>
    <w:rsid w:val="000330B7"/>
    <w:rsid w:val="00040331"/>
    <w:rsid w:val="000404F1"/>
    <w:rsid w:val="000437D0"/>
    <w:rsid w:val="000442BE"/>
    <w:rsid w:val="00045FF7"/>
    <w:rsid w:val="00060312"/>
    <w:rsid w:val="000657BB"/>
    <w:rsid w:val="00067289"/>
    <w:rsid w:val="000679BE"/>
    <w:rsid w:val="00067F65"/>
    <w:rsid w:val="00071352"/>
    <w:rsid w:val="0007321D"/>
    <w:rsid w:val="000752CE"/>
    <w:rsid w:val="000768A3"/>
    <w:rsid w:val="00080698"/>
    <w:rsid w:val="00080C2C"/>
    <w:rsid w:val="000845D8"/>
    <w:rsid w:val="00087660"/>
    <w:rsid w:val="00087883"/>
    <w:rsid w:val="00090DFF"/>
    <w:rsid w:val="000922E3"/>
    <w:rsid w:val="000932C0"/>
    <w:rsid w:val="00093F0D"/>
    <w:rsid w:val="00093FF0"/>
    <w:rsid w:val="00094F34"/>
    <w:rsid w:val="000A0700"/>
    <w:rsid w:val="000A33D4"/>
    <w:rsid w:val="000A34E0"/>
    <w:rsid w:val="000A35B2"/>
    <w:rsid w:val="000A3954"/>
    <w:rsid w:val="000A5DF9"/>
    <w:rsid w:val="000A7109"/>
    <w:rsid w:val="000A7AAF"/>
    <w:rsid w:val="000B4F32"/>
    <w:rsid w:val="000B6DEB"/>
    <w:rsid w:val="000B6F6C"/>
    <w:rsid w:val="000B7D21"/>
    <w:rsid w:val="000C0AA2"/>
    <w:rsid w:val="000C0C7C"/>
    <w:rsid w:val="000C22E0"/>
    <w:rsid w:val="000C4215"/>
    <w:rsid w:val="000C4D21"/>
    <w:rsid w:val="000D2585"/>
    <w:rsid w:val="000D2F64"/>
    <w:rsid w:val="000E1221"/>
    <w:rsid w:val="000E2220"/>
    <w:rsid w:val="000E314B"/>
    <w:rsid w:val="000E4149"/>
    <w:rsid w:val="000E74DF"/>
    <w:rsid w:val="000F092E"/>
    <w:rsid w:val="000F2AD5"/>
    <w:rsid w:val="00101505"/>
    <w:rsid w:val="00105665"/>
    <w:rsid w:val="001073E5"/>
    <w:rsid w:val="00111265"/>
    <w:rsid w:val="001123AB"/>
    <w:rsid w:val="00113090"/>
    <w:rsid w:val="00114E6C"/>
    <w:rsid w:val="00116EB8"/>
    <w:rsid w:val="0012078A"/>
    <w:rsid w:val="00121C1E"/>
    <w:rsid w:val="00121E4E"/>
    <w:rsid w:val="00123637"/>
    <w:rsid w:val="00123976"/>
    <w:rsid w:val="0013197D"/>
    <w:rsid w:val="00135FB7"/>
    <w:rsid w:val="00141A88"/>
    <w:rsid w:val="00142C9D"/>
    <w:rsid w:val="001443B9"/>
    <w:rsid w:val="0014610A"/>
    <w:rsid w:val="00146147"/>
    <w:rsid w:val="001461E2"/>
    <w:rsid w:val="00146BA0"/>
    <w:rsid w:val="00151869"/>
    <w:rsid w:val="001523E4"/>
    <w:rsid w:val="00154052"/>
    <w:rsid w:val="00156EBA"/>
    <w:rsid w:val="00162E97"/>
    <w:rsid w:val="00163B46"/>
    <w:rsid w:val="001641AC"/>
    <w:rsid w:val="00167062"/>
    <w:rsid w:val="001670EB"/>
    <w:rsid w:val="00170437"/>
    <w:rsid w:val="001762A9"/>
    <w:rsid w:val="001808AD"/>
    <w:rsid w:val="00182060"/>
    <w:rsid w:val="00182B98"/>
    <w:rsid w:val="00183E7F"/>
    <w:rsid w:val="0018585F"/>
    <w:rsid w:val="00186A3F"/>
    <w:rsid w:val="0018740E"/>
    <w:rsid w:val="001875FD"/>
    <w:rsid w:val="001879AC"/>
    <w:rsid w:val="0019088E"/>
    <w:rsid w:val="00190A65"/>
    <w:rsid w:val="00191604"/>
    <w:rsid w:val="001932DE"/>
    <w:rsid w:val="00195E0D"/>
    <w:rsid w:val="00195E7C"/>
    <w:rsid w:val="0019637B"/>
    <w:rsid w:val="00196E92"/>
    <w:rsid w:val="00197FAE"/>
    <w:rsid w:val="001A0870"/>
    <w:rsid w:val="001A1982"/>
    <w:rsid w:val="001A1C35"/>
    <w:rsid w:val="001A25B6"/>
    <w:rsid w:val="001A4505"/>
    <w:rsid w:val="001B4FB8"/>
    <w:rsid w:val="001B707C"/>
    <w:rsid w:val="001B7DF3"/>
    <w:rsid w:val="001C0A99"/>
    <w:rsid w:val="001C6AF3"/>
    <w:rsid w:val="001D3987"/>
    <w:rsid w:val="001D646A"/>
    <w:rsid w:val="001D711A"/>
    <w:rsid w:val="001E57E1"/>
    <w:rsid w:val="001E765B"/>
    <w:rsid w:val="001F443E"/>
    <w:rsid w:val="001F586B"/>
    <w:rsid w:val="001F5BF6"/>
    <w:rsid w:val="001F5FE0"/>
    <w:rsid w:val="001F78CB"/>
    <w:rsid w:val="00201F00"/>
    <w:rsid w:val="0020338E"/>
    <w:rsid w:val="002122EE"/>
    <w:rsid w:val="0021591F"/>
    <w:rsid w:val="002168C0"/>
    <w:rsid w:val="00217293"/>
    <w:rsid w:val="00217297"/>
    <w:rsid w:val="00221364"/>
    <w:rsid w:val="002233DB"/>
    <w:rsid w:val="00225B97"/>
    <w:rsid w:val="00230E08"/>
    <w:rsid w:val="00236E76"/>
    <w:rsid w:val="00237AC0"/>
    <w:rsid w:val="00240768"/>
    <w:rsid w:val="00242C12"/>
    <w:rsid w:val="00243FB7"/>
    <w:rsid w:val="002455E5"/>
    <w:rsid w:val="00247195"/>
    <w:rsid w:val="002520EF"/>
    <w:rsid w:val="00252B91"/>
    <w:rsid w:val="002536FA"/>
    <w:rsid w:val="002566D8"/>
    <w:rsid w:val="002572F6"/>
    <w:rsid w:val="002612F4"/>
    <w:rsid w:val="00265527"/>
    <w:rsid w:val="00265685"/>
    <w:rsid w:val="00265830"/>
    <w:rsid w:val="0026664E"/>
    <w:rsid w:val="00267E13"/>
    <w:rsid w:val="002727ED"/>
    <w:rsid w:val="00274BD1"/>
    <w:rsid w:val="00275FBD"/>
    <w:rsid w:val="00282B53"/>
    <w:rsid w:val="002849CD"/>
    <w:rsid w:val="0028531D"/>
    <w:rsid w:val="00286748"/>
    <w:rsid w:val="00292D0D"/>
    <w:rsid w:val="002947D5"/>
    <w:rsid w:val="002A2753"/>
    <w:rsid w:val="002A32D2"/>
    <w:rsid w:val="002A389E"/>
    <w:rsid w:val="002B1141"/>
    <w:rsid w:val="002C0795"/>
    <w:rsid w:val="002C1495"/>
    <w:rsid w:val="002C1F76"/>
    <w:rsid w:val="002C46D3"/>
    <w:rsid w:val="002C6716"/>
    <w:rsid w:val="002C70D6"/>
    <w:rsid w:val="002D2754"/>
    <w:rsid w:val="002D3138"/>
    <w:rsid w:val="002D372F"/>
    <w:rsid w:val="002D5D3C"/>
    <w:rsid w:val="002E1D98"/>
    <w:rsid w:val="002E4868"/>
    <w:rsid w:val="002E7F5F"/>
    <w:rsid w:val="002F2552"/>
    <w:rsid w:val="002F49B1"/>
    <w:rsid w:val="002F6E5A"/>
    <w:rsid w:val="002F7064"/>
    <w:rsid w:val="00301146"/>
    <w:rsid w:val="00301C8F"/>
    <w:rsid w:val="003029BC"/>
    <w:rsid w:val="00303B8E"/>
    <w:rsid w:val="00304ADE"/>
    <w:rsid w:val="00311A0F"/>
    <w:rsid w:val="00311AD5"/>
    <w:rsid w:val="0031694B"/>
    <w:rsid w:val="00323AEC"/>
    <w:rsid w:val="0033048F"/>
    <w:rsid w:val="00334272"/>
    <w:rsid w:val="00335804"/>
    <w:rsid w:val="00335DAC"/>
    <w:rsid w:val="0033601F"/>
    <w:rsid w:val="00337E08"/>
    <w:rsid w:val="00341843"/>
    <w:rsid w:val="0034326E"/>
    <w:rsid w:val="003502BC"/>
    <w:rsid w:val="00350A73"/>
    <w:rsid w:val="0035273C"/>
    <w:rsid w:val="00352AC5"/>
    <w:rsid w:val="00356D8F"/>
    <w:rsid w:val="003603D4"/>
    <w:rsid w:val="00363325"/>
    <w:rsid w:val="0036335D"/>
    <w:rsid w:val="003653D4"/>
    <w:rsid w:val="003659A8"/>
    <w:rsid w:val="00370FD5"/>
    <w:rsid w:val="003800DD"/>
    <w:rsid w:val="00382761"/>
    <w:rsid w:val="00384AAE"/>
    <w:rsid w:val="0038566D"/>
    <w:rsid w:val="003863DC"/>
    <w:rsid w:val="00392430"/>
    <w:rsid w:val="00392496"/>
    <w:rsid w:val="00393FA5"/>
    <w:rsid w:val="00394AFA"/>
    <w:rsid w:val="003A18F8"/>
    <w:rsid w:val="003A2734"/>
    <w:rsid w:val="003A2F64"/>
    <w:rsid w:val="003A430C"/>
    <w:rsid w:val="003B24A3"/>
    <w:rsid w:val="003B3828"/>
    <w:rsid w:val="003B3A87"/>
    <w:rsid w:val="003B42B0"/>
    <w:rsid w:val="003B4A44"/>
    <w:rsid w:val="003B63DB"/>
    <w:rsid w:val="003C25A4"/>
    <w:rsid w:val="003C2BCF"/>
    <w:rsid w:val="003C2F4B"/>
    <w:rsid w:val="003C4A72"/>
    <w:rsid w:val="003D4938"/>
    <w:rsid w:val="003D7129"/>
    <w:rsid w:val="003D7F78"/>
    <w:rsid w:val="003E0BAC"/>
    <w:rsid w:val="003E4A44"/>
    <w:rsid w:val="003E6F92"/>
    <w:rsid w:val="003E7718"/>
    <w:rsid w:val="003F3E31"/>
    <w:rsid w:val="003F7C52"/>
    <w:rsid w:val="00401804"/>
    <w:rsid w:val="00402AE5"/>
    <w:rsid w:val="00403E8C"/>
    <w:rsid w:val="00407B79"/>
    <w:rsid w:val="00410C7D"/>
    <w:rsid w:val="004118D8"/>
    <w:rsid w:val="004148C8"/>
    <w:rsid w:val="00414FCC"/>
    <w:rsid w:val="00421268"/>
    <w:rsid w:val="004220AC"/>
    <w:rsid w:val="00423191"/>
    <w:rsid w:val="004236F9"/>
    <w:rsid w:val="00424458"/>
    <w:rsid w:val="00426CEF"/>
    <w:rsid w:val="00426E08"/>
    <w:rsid w:val="0043283C"/>
    <w:rsid w:val="00434751"/>
    <w:rsid w:val="004350F8"/>
    <w:rsid w:val="004376D0"/>
    <w:rsid w:val="004425CD"/>
    <w:rsid w:val="004427F7"/>
    <w:rsid w:val="00446799"/>
    <w:rsid w:val="00447999"/>
    <w:rsid w:val="00451965"/>
    <w:rsid w:val="00452344"/>
    <w:rsid w:val="00455646"/>
    <w:rsid w:val="004557A2"/>
    <w:rsid w:val="00460168"/>
    <w:rsid w:val="00461F5C"/>
    <w:rsid w:val="00462A0E"/>
    <w:rsid w:val="00467D0E"/>
    <w:rsid w:val="0047206B"/>
    <w:rsid w:val="004722E3"/>
    <w:rsid w:val="00473B11"/>
    <w:rsid w:val="004746BA"/>
    <w:rsid w:val="00476B1F"/>
    <w:rsid w:val="00485E03"/>
    <w:rsid w:val="00491020"/>
    <w:rsid w:val="004911C6"/>
    <w:rsid w:val="00491E60"/>
    <w:rsid w:val="00492719"/>
    <w:rsid w:val="00495B51"/>
    <w:rsid w:val="004969FE"/>
    <w:rsid w:val="00496ABF"/>
    <w:rsid w:val="004A2FE8"/>
    <w:rsid w:val="004A3F3D"/>
    <w:rsid w:val="004A4C15"/>
    <w:rsid w:val="004A6B70"/>
    <w:rsid w:val="004A6FF0"/>
    <w:rsid w:val="004B0D8D"/>
    <w:rsid w:val="004B2F6B"/>
    <w:rsid w:val="004B38C0"/>
    <w:rsid w:val="004B7716"/>
    <w:rsid w:val="004C206D"/>
    <w:rsid w:val="004C31CE"/>
    <w:rsid w:val="004C4125"/>
    <w:rsid w:val="004C606C"/>
    <w:rsid w:val="004D0808"/>
    <w:rsid w:val="004D51C4"/>
    <w:rsid w:val="004D5932"/>
    <w:rsid w:val="004D5B28"/>
    <w:rsid w:val="004D65A6"/>
    <w:rsid w:val="004E3D1E"/>
    <w:rsid w:val="004E5E5C"/>
    <w:rsid w:val="004E5EED"/>
    <w:rsid w:val="004F3396"/>
    <w:rsid w:val="004F486B"/>
    <w:rsid w:val="004F6EF7"/>
    <w:rsid w:val="004F7B7B"/>
    <w:rsid w:val="005035C5"/>
    <w:rsid w:val="005078EC"/>
    <w:rsid w:val="0051254B"/>
    <w:rsid w:val="005141DC"/>
    <w:rsid w:val="00514A68"/>
    <w:rsid w:val="00515386"/>
    <w:rsid w:val="005214AC"/>
    <w:rsid w:val="00531AB0"/>
    <w:rsid w:val="005441DE"/>
    <w:rsid w:val="00544213"/>
    <w:rsid w:val="00551075"/>
    <w:rsid w:val="00551AC6"/>
    <w:rsid w:val="00554142"/>
    <w:rsid w:val="0055570C"/>
    <w:rsid w:val="00555D49"/>
    <w:rsid w:val="00561A54"/>
    <w:rsid w:val="00563842"/>
    <w:rsid w:val="00565DF6"/>
    <w:rsid w:val="0057102D"/>
    <w:rsid w:val="00571A2F"/>
    <w:rsid w:val="005721B7"/>
    <w:rsid w:val="005729E0"/>
    <w:rsid w:val="005758B6"/>
    <w:rsid w:val="0057795A"/>
    <w:rsid w:val="0058063E"/>
    <w:rsid w:val="00580C2F"/>
    <w:rsid w:val="0058177A"/>
    <w:rsid w:val="00581D8F"/>
    <w:rsid w:val="00582F1C"/>
    <w:rsid w:val="0058564F"/>
    <w:rsid w:val="00585949"/>
    <w:rsid w:val="00586232"/>
    <w:rsid w:val="00586A78"/>
    <w:rsid w:val="00587CA3"/>
    <w:rsid w:val="00591A18"/>
    <w:rsid w:val="0059324A"/>
    <w:rsid w:val="005942F5"/>
    <w:rsid w:val="00594FA2"/>
    <w:rsid w:val="005952D0"/>
    <w:rsid w:val="00597E09"/>
    <w:rsid w:val="005A155F"/>
    <w:rsid w:val="005A1CE3"/>
    <w:rsid w:val="005A1F25"/>
    <w:rsid w:val="005A35D5"/>
    <w:rsid w:val="005A608B"/>
    <w:rsid w:val="005A62F6"/>
    <w:rsid w:val="005A7050"/>
    <w:rsid w:val="005C6726"/>
    <w:rsid w:val="005D197F"/>
    <w:rsid w:val="005D493E"/>
    <w:rsid w:val="005D65E1"/>
    <w:rsid w:val="005E420F"/>
    <w:rsid w:val="005E52FD"/>
    <w:rsid w:val="005E7546"/>
    <w:rsid w:val="005E7E1B"/>
    <w:rsid w:val="005F0E62"/>
    <w:rsid w:val="005F19ED"/>
    <w:rsid w:val="005F31D4"/>
    <w:rsid w:val="005F35C4"/>
    <w:rsid w:val="005F4BB3"/>
    <w:rsid w:val="005F5777"/>
    <w:rsid w:val="005F68E0"/>
    <w:rsid w:val="005F784D"/>
    <w:rsid w:val="0060220B"/>
    <w:rsid w:val="00606D50"/>
    <w:rsid w:val="006104EB"/>
    <w:rsid w:val="00610A42"/>
    <w:rsid w:val="00611CA2"/>
    <w:rsid w:val="00613A50"/>
    <w:rsid w:val="00614A97"/>
    <w:rsid w:val="00614E31"/>
    <w:rsid w:val="00617A63"/>
    <w:rsid w:val="00623BFA"/>
    <w:rsid w:val="00623F67"/>
    <w:rsid w:val="00626B19"/>
    <w:rsid w:val="0062762F"/>
    <w:rsid w:val="006314E6"/>
    <w:rsid w:val="00640977"/>
    <w:rsid w:val="00640DCB"/>
    <w:rsid w:val="00641412"/>
    <w:rsid w:val="0064410E"/>
    <w:rsid w:val="00645897"/>
    <w:rsid w:val="006472C0"/>
    <w:rsid w:val="00651CD1"/>
    <w:rsid w:val="00661900"/>
    <w:rsid w:val="00661FA1"/>
    <w:rsid w:val="00664DC8"/>
    <w:rsid w:val="00671A83"/>
    <w:rsid w:val="00673907"/>
    <w:rsid w:val="00677228"/>
    <w:rsid w:val="006800C5"/>
    <w:rsid w:val="00680364"/>
    <w:rsid w:val="00680476"/>
    <w:rsid w:val="00687B3C"/>
    <w:rsid w:val="00693880"/>
    <w:rsid w:val="006941C7"/>
    <w:rsid w:val="006944C8"/>
    <w:rsid w:val="00694584"/>
    <w:rsid w:val="006A15FC"/>
    <w:rsid w:val="006A24F3"/>
    <w:rsid w:val="006A4842"/>
    <w:rsid w:val="006B0EFC"/>
    <w:rsid w:val="006B368F"/>
    <w:rsid w:val="006B6315"/>
    <w:rsid w:val="006B6AF5"/>
    <w:rsid w:val="006B6EFA"/>
    <w:rsid w:val="006B7035"/>
    <w:rsid w:val="006C030D"/>
    <w:rsid w:val="006C0C45"/>
    <w:rsid w:val="006C3569"/>
    <w:rsid w:val="006C4B70"/>
    <w:rsid w:val="006C5192"/>
    <w:rsid w:val="006C5ADC"/>
    <w:rsid w:val="006C6F6B"/>
    <w:rsid w:val="006E0A98"/>
    <w:rsid w:val="006E179E"/>
    <w:rsid w:val="006E187A"/>
    <w:rsid w:val="006E4820"/>
    <w:rsid w:val="006E6140"/>
    <w:rsid w:val="006F28E0"/>
    <w:rsid w:val="006F5403"/>
    <w:rsid w:val="006F708F"/>
    <w:rsid w:val="007006D3"/>
    <w:rsid w:val="00706715"/>
    <w:rsid w:val="007072E7"/>
    <w:rsid w:val="00710C50"/>
    <w:rsid w:val="00715E6C"/>
    <w:rsid w:val="00716BB0"/>
    <w:rsid w:val="00721FFB"/>
    <w:rsid w:val="007327AA"/>
    <w:rsid w:val="00732DEF"/>
    <w:rsid w:val="007445CE"/>
    <w:rsid w:val="00745E6F"/>
    <w:rsid w:val="00747700"/>
    <w:rsid w:val="007502A5"/>
    <w:rsid w:val="00751B02"/>
    <w:rsid w:val="00752397"/>
    <w:rsid w:val="007640DA"/>
    <w:rsid w:val="00764359"/>
    <w:rsid w:val="0076707D"/>
    <w:rsid w:val="0077027A"/>
    <w:rsid w:val="00770BAB"/>
    <w:rsid w:val="00776874"/>
    <w:rsid w:val="00780346"/>
    <w:rsid w:val="00784087"/>
    <w:rsid w:val="00793244"/>
    <w:rsid w:val="00795D2D"/>
    <w:rsid w:val="00797EE9"/>
    <w:rsid w:val="007A1A4B"/>
    <w:rsid w:val="007A2354"/>
    <w:rsid w:val="007A345C"/>
    <w:rsid w:val="007A4DA7"/>
    <w:rsid w:val="007A562D"/>
    <w:rsid w:val="007A5AB9"/>
    <w:rsid w:val="007A6DF9"/>
    <w:rsid w:val="007B1748"/>
    <w:rsid w:val="007B201C"/>
    <w:rsid w:val="007B25ED"/>
    <w:rsid w:val="007B2E4D"/>
    <w:rsid w:val="007B4522"/>
    <w:rsid w:val="007B4691"/>
    <w:rsid w:val="007B7BB8"/>
    <w:rsid w:val="007C048E"/>
    <w:rsid w:val="007C057C"/>
    <w:rsid w:val="007C19F4"/>
    <w:rsid w:val="007C2225"/>
    <w:rsid w:val="007D3172"/>
    <w:rsid w:val="007D4924"/>
    <w:rsid w:val="007D617D"/>
    <w:rsid w:val="007D6E50"/>
    <w:rsid w:val="007E0404"/>
    <w:rsid w:val="007E2989"/>
    <w:rsid w:val="007E43E3"/>
    <w:rsid w:val="007E63F1"/>
    <w:rsid w:val="007F04C5"/>
    <w:rsid w:val="007F3476"/>
    <w:rsid w:val="007F374A"/>
    <w:rsid w:val="007F53BC"/>
    <w:rsid w:val="007F5FED"/>
    <w:rsid w:val="007F6015"/>
    <w:rsid w:val="008038E1"/>
    <w:rsid w:val="0080394C"/>
    <w:rsid w:val="0080474A"/>
    <w:rsid w:val="00804D95"/>
    <w:rsid w:val="00806408"/>
    <w:rsid w:val="00806FA4"/>
    <w:rsid w:val="008111F0"/>
    <w:rsid w:val="00813B62"/>
    <w:rsid w:val="00815D35"/>
    <w:rsid w:val="00815E89"/>
    <w:rsid w:val="00821279"/>
    <w:rsid w:val="008225C9"/>
    <w:rsid w:val="0082333B"/>
    <w:rsid w:val="00823D23"/>
    <w:rsid w:val="00825E1C"/>
    <w:rsid w:val="00830135"/>
    <w:rsid w:val="008328CA"/>
    <w:rsid w:val="00834241"/>
    <w:rsid w:val="00841F1E"/>
    <w:rsid w:val="00842E9E"/>
    <w:rsid w:val="008457C2"/>
    <w:rsid w:val="00845B21"/>
    <w:rsid w:val="00850989"/>
    <w:rsid w:val="00851A01"/>
    <w:rsid w:val="00852CC2"/>
    <w:rsid w:val="008553E3"/>
    <w:rsid w:val="00866A21"/>
    <w:rsid w:val="008678FA"/>
    <w:rsid w:val="008679D5"/>
    <w:rsid w:val="00870945"/>
    <w:rsid w:val="00870E21"/>
    <w:rsid w:val="0087478E"/>
    <w:rsid w:val="0087716E"/>
    <w:rsid w:val="00880034"/>
    <w:rsid w:val="00882F3B"/>
    <w:rsid w:val="00884BCB"/>
    <w:rsid w:val="00890A7F"/>
    <w:rsid w:val="00895768"/>
    <w:rsid w:val="00895F19"/>
    <w:rsid w:val="008A010F"/>
    <w:rsid w:val="008A087E"/>
    <w:rsid w:val="008A247F"/>
    <w:rsid w:val="008A25CE"/>
    <w:rsid w:val="008A27A9"/>
    <w:rsid w:val="008A2919"/>
    <w:rsid w:val="008A4371"/>
    <w:rsid w:val="008A4DAF"/>
    <w:rsid w:val="008A66F4"/>
    <w:rsid w:val="008A6DDF"/>
    <w:rsid w:val="008B1A82"/>
    <w:rsid w:val="008B1E87"/>
    <w:rsid w:val="008B2BAA"/>
    <w:rsid w:val="008B3090"/>
    <w:rsid w:val="008B6580"/>
    <w:rsid w:val="008B73E4"/>
    <w:rsid w:val="008C0807"/>
    <w:rsid w:val="008C272E"/>
    <w:rsid w:val="008C5185"/>
    <w:rsid w:val="008C743B"/>
    <w:rsid w:val="008D00CB"/>
    <w:rsid w:val="008D1F8B"/>
    <w:rsid w:val="008D387A"/>
    <w:rsid w:val="008D3ACC"/>
    <w:rsid w:val="008E1028"/>
    <w:rsid w:val="008E25C1"/>
    <w:rsid w:val="008E28F6"/>
    <w:rsid w:val="008E5526"/>
    <w:rsid w:val="008E55BD"/>
    <w:rsid w:val="008E6AF7"/>
    <w:rsid w:val="008F25C6"/>
    <w:rsid w:val="008F7385"/>
    <w:rsid w:val="008F7C4D"/>
    <w:rsid w:val="00904AAD"/>
    <w:rsid w:val="009071FF"/>
    <w:rsid w:val="00910133"/>
    <w:rsid w:val="009163A0"/>
    <w:rsid w:val="00917886"/>
    <w:rsid w:val="00920A2F"/>
    <w:rsid w:val="00920E9D"/>
    <w:rsid w:val="009215EB"/>
    <w:rsid w:val="00924E07"/>
    <w:rsid w:val="00925F80"/>
    <w:rsid w:val="00926FE6"/>
    <w:rsid w:val="0093054C"/>
    <w:rsid w:val="009525E0"/>
    <w:rsid w:val="00961132"/>
    <w:rsid w:val="00962B70"/>
    <w:rsid w:val="00962DF1"/>
    <w:rsid w:val="009630A0"/>
    <w:rsid w:val="00963C56"/>
    <w:rsid w:val="00967D26"/>
    <w:rsid w:val="00972B1B"/>
    <w:rsid w:val="00972D51"/>
    <w:rsid w:val="00973D36"/>
    <w:rsid w:val="00977BCD"/>
    <w:rsid w:val="00982467"/>
    <w:rsid w:val="00983209"/>
    <w:rsid w:val="009841FE"/>
    <w:rsid w:val="009873B4"/>
    <w:rsid w:val="00987902"/>
    <w:rsid w:val="00991B8B"/>
    <w:rsid w:val="00992446"/>
    <w:rsid w:val="009927C2"/>
    <w:rsid w:val="00994CDC"/>
    <w:rsid w:val="00996D78"/>
    <w:rsid w:val="00996EF1"/>
    <w:rsid w:val="009A0CEE"/>
    <w:rsid w:val="009A2D12"/>
    <w:rsid w:val="009A2E46"/>
    <w:rsid w:val="009A53BC"/>
    <w:rsid w:val="009A62A3"/>
    <w:rsid w:val="009A71FA"/>
    <w:rsid w:val="009A776D"/>
    <w:rsid w:val="009A7EDC"/>
    <w:rsid w:val="009B3B35"/>
    <w:rsid w:val="009B56C2"/>
    <w:rsid w:val="009B57E6"/>
    <w:rsid w:val="009B5B82"/>
    <w:rsid w:val="009C0BBC"/>
    <w:rsid w:val="009C2E95"/>
    <w:rsid w:val="009C4B45"/>
    <w:rsid w:val="009C628C"/>
    <w:rsid w:val="009C6671"/>
    <w:rsid w:val="009D3AB6"/>
    <w:rsid w:val="009D5947"/>
    <w:rsid w:val="009D7003"/>
    <w:rsid w:val="009E26D9"/>
    <w:rsid w:val="009E5EC3"/>
    <w:rsid w:val="009F0B61"/>
    <w:rsid w:val="009F301B"/>
    <w:rsid w:val="009F59FD"/>
    <w:rsid w:val="009F6277"/>
    <w:rsid w:val="009F63AA"/>
    <w:rsid w:val="009F760E"/>
    <w:rsid w:val="009F79D5"/>
    <w:rsid w:val="00A0422E"/>
    <w:rsid w:val="00A14301"/>
    <w:rsid w:val="00A22A41"/>
    <w:rsid w:val="00A31A39"/>
    <w:rsid w:val="00A33894"/>
    <w:rsid w:val="00A343EF"/>
    <w:rsid w:val="00A35DAD"/>
    <w:rsid w:val="00A3684E"/>
    <w:rsid w:val="00A4272A"/>
    <w:rsid w:val="00A44E09"/>
    <w:rsid w:val="00A459D2"/>
    <w:rsid w:val="00A464E6"/>
    <w:rsid w:val="00A466BE"/>
    <w:rsid w:val="00A47605"/>
    <w:rsid w:val="00A5018A"/>
    <w:rsid w:val="00A56ED1"/>
    <w:rsid w:val="00A61381"/>
    <w:rsid w:val="00A645C0"/>
    <w:rsid w:val="00A648EB"/>
    <w:rsid w:val="00A6526E"/>
    <w:rsid w:val="00A72404"/>
    <w:rsid w:val="00A72B10"/>
    <w:rsid w:val="00A73201"/>
    <w:rsid w:val="00A745A8"/>
    <w:rsid w:val="00A76B2D"/>
    <w:rsid w:val="00A779BD"/>
    <w:rsid w:val="00A808B9"/>
    <w:rsid w:val="00A81C46"/>
    <w:rsid w:val="00A8247A"/>
    <w:rsid w:val="00A8498D"/>
    <w:rsid w:val="00A84AEB"/>
    <w:rsid w:val="00A84C40"/>
    <w:rsid w:val="00A900E5"/>
    <w:rsid w:val="00A91720"/>
    <w:rsid w:val="00A928DE"/>
    <w:rsid w:val="00A95CF2"/>
    <w:rsid w:val="00AA0785"/>
    <w:rsid w:val="00AA1307"/>
    <w:rsid w:val="00AA3F4B"/>
    <w:rsid w:val="00AA4649"/>
    <w:rsid w:val="00AA6316"/>
    <w:rsid w:val="00AA6547"/>
    <w:rsid w:val="00AB44AA"/>
    <w:rsid w:val="00AB569D"/>
    <w:rsid w:val="00AB5887"/>
    <w:rsid w:val="00AB604A"/>
    <w:rsid w:val="00AC3E02"/>
    <w:rsid w:val="00AC4990"/>
    <w:rsid w:val="00AC4F54"/>
    <w:rsid w:val="00AC5BA6"/>
    <w:rsid w:val="00AD0939"/>
    <w:rsid w:val="00AE1BC9"/>
    <w:rsid w:val="00AE2775"/>
    <w:rsid w:val="00AE696D"/>
    <w:rsid w:val="00AF27B3"/>
    <w:rsid w:val="00AF7056"/>
    <w:rsid w:val="00AF74A5"/>
    <w:rsid w:val="00B0508C"/>
    <w:rsid w:val="00B06767"/>
    <w:rsid w:val="00B14E11"/>
    <w:rsid w:val="00B21BCE"/>
    <w:rsid w:val="00B21E5E"/>
    <w:rsid w:val="00B24061"/>
    <w:rsid w:val="00B2740C"/>
    <w:rsid w:val="00B45530"/>
    <w:rsid w:val="00B45718"/>
    <w:rsid w:val="00B50CDE"/>
    <w:rsid w:val="00B57837"/>
    <w:rsid w:val="00B5795A"/>
    <w:rsid w:val="00B67ACE"/>
    <w:rsid w:val="00B7547B"/>
    <w:rsid w:val="00B76A4D"/>
    <w:rsid w:val="00B76AE4"/>
    <w:rsid w:val="00B81333"/>
    <w:rsid w:val="00B820D5"/>
    <w:rsid w:val="00B86700"/>
    <w:rsid w:val="00B90363"/>
    <w:rsid w:val="00B905F0"/>
    <w:rsid w:val="00B928D0"/>
    <w:rsid w:val="00B93505"/>
    <w:rsid w:val="00B94522"/>
    <w:rsid w:val="00B94881"/>
    <w:rsid w:val="00B94D07"/>
    <w:rsid w:val="00BA3913"/>
    <w:rsid w:val="00BA5810"/>
    <w:rsid w:val="00BB0C71"/>
    <w:rsid w:val="00BB3AB3"/>
    <w:rsid w:val="00BB6637"/>
    <w:rsid w:val="00BB7188"/>
    <w:rsid w:val="00BB781F"/>
    <w:rsid w:val="00BB787F"/>
    <w:rsid w:val="00BB79F9"/>
    <w:rsid w:val="00BC072D"/>
    <w:rsid w:val="00BD3920"/>
    <w:rsid w:val="00BD3F15"/>
    <w:rsid w:val="00BE0308"/>
    <w:rsid w:val="00BE35DE"/>
    <w:rsid w:val="00BE42DC"/>
    <w:rsid w:val="00BE5C57"/>
    <w:rsid w:val="00BE66BE"/>
    <w:rsid w:val="00BF5A6D"/>
    <w:rsid w:val="00BF6D99"/>
    <w:rsid w:val="00BF70D5"/>
    <w:rsid w:val="00C037DA"/>
    <w:rsid w:val="00C10BB3"/>
    <w:rsid w:val="00C11A1A"/>
    <w:rsid w:val="00C159B3"/>
    <w:rsid w:val="00C16D6B"/>
    <w:rsid w:val="00C17699"/>
    <w:rsid w:val="00C20DDD"/>
    <w:rsid w:val="00C2670C"/>
    <w:rsid w:val="00C306A9"/>
    <w:rsid w:val="00C30B74"/>
    <w:rsid w:val="00C32104"/>
    <w:rsid w:val="00C32DAE"/>
    <w:rsid w:val="00C432A9"/>
    <w:rsid w:val="00C43D98"/>
    <w:rsid w:val="00C4657C"/>
    <w:rsid w:val="00C5134B"/>
    <w:rsid w:val="00C53C8B"/>
    <w:rsid w:val="00C53F15"/>
    <w:rsid w:val="00C549B0"/>
    <w:rsid w:val="00C56032"/>
    <w:rsid w:val="00C56D2F"/>
    <w:rsid w:val="00C61B9B"/>
    <w:rsid w:val="00C6426D"/>
    <w:rsid w:val="00C65097"/>
    <w:rsid w:val="00C714DE"/>
    <w:rsid w:val="00C730A9"/>
    <w:rsid w:val="00C91FC2"/>
    <w:rsid w:val="00C9362A"/>
    <w:rsid w:val="00C94456"/>
    <w:rsid w:val="00C9461D"/>
    <w:rsid w:val="00CA05B0"/>
    <w:rsid w:val="00CA062B"/>
    <w:rsid w:val="00CA12D7"/>
    <w:rsid w:val="00CA3066"/>
    <w:rsid w:val="00CA329D"/>
    <w:rsid w:val="00CA34E8"/>
    <w:rsid w:val="00CA5243"/>
    <w:rsid w:val="00CA5DCB"/>
    <w:rsid w:val="00CB096F"/>
    <w:rsid w:val="00CB6619"/>
    <w:rsid w:val="00CB6874"/>
    <w:rsid w:val="00CB7153"/>
    <w:rsid w:val="00CC20B0"/>
    <w:rsid w:val="00CC26F9"/>
    <w:rsid w:val="00CC4B88"/>
    <w:rsid w:val="00CC4F0E"/>
    <w:rsid w:val="00CC5F65"/>
    <w:rsid w:val="00CD64F6"/>
    <w:rsid w:val="00CD65B0"/>
    <w:rsid w:val="00CD6829"/>
    <w:rsid w:val="00CD7CED"/>
    <w:rsid w:val="00CE04BB"/>
    <w:rsid w:val="00CE2366"/>
    <w:rsid w:val="00CE31AD"/>
    <w:rsid w:val="00CE42A7"/>
    <w:rsid w:val="00CE49B0"/>
    <w:rsid w:val="00CE514B"/>
    <w:rsid w:val="00CE70DA"/>
    <w:rsid w:val="00CE7369"/>
    <w:rsid w:val="00CF4AF0"/>
    <w:rsid w:val="00CF5E2E"/>
    <w:rsid w:val="00CF6199"/>
    <w:rsid w:val="00CF6678"/>
    <w:rsid w:val="00CF68B7"/>
    <w:rsid w:val="00CF763B"/>
    <w:rsid w:val="00D00FA3"/>
    <w:rsid w:val="00D01F9A"/>
    <w:rsid w:val="00D03182"/>
    <w:rsid w:val="00D03532"/>
    <w:rsid w:val="00D07FCB"/>
    <w:rsid w:val="00D10300"/>
    <w:rsid w:val="00D10C6E"/>
    <w:rsid w:val="00D10D6A"/>
    <w:rsid w:val="00D11A1D"/>
    <w:rsid w:val="00D12D17"/>
    <w:rsid w:val="00D22510"/>
    <w:rsid w:val="00D2507D"/>
    <w:rsid w:val="00D25E19"/>
    <w:rsid w:val="00D270E8"/>
    <w:rsid w:val="00D27B84"/>
    <w:rsid w:val="00D27CCA"/>
    <w:rsid w:val="00D30051"/>
    <w:rsid w:val="00D344C0"/>
    <w:rsid w:val="00D34669"/>
    <w:rsid w:val="00D356F3"/>
    <w:rsid w:val="00D36031"/>
    <w:rsid w:val="00D40909"/>
    <w:rsid w:val="00D409FC"/>
    <w:rsid w:val="00D4378D"/>
    <w:rsid w:val="00D44928"/>
    <w:rsid w:val="00D51AD0"/>
    <w:rsid w:val="00D52525"/>
    <w:rsid w:val="00D570BF"/>
    <w:rsid w:val="00D57BF0"/>
    <w:rsid w:val="00D615BC"/>
    <w:rsid w:val="00D63E77"/>
    <w:rsid w:val="00D66CE9"/>
    <w:rsid w:val="00D709BC"/>
    <w:rsid w:val="00D70B17"/>
    <w:rsid w:val="00D711D3"/>
    <w:rsid w:val="00D71792"/>
    <w:rsid w:val="00D7331F"/>
    <w:rsid w:val="00D74CFE"/>
    <w:rsid w:val="00D837AE"/>
    <w:rsid w:val="00D86466"/>
    <w:rsid w:val="00D87F0B"/>
    <w:rsid w:val="00D91AB2"/>
    <w:rsid w:val="00D967E5"/>
    <w:rsid w:val="00DA140C"/>
    <w:rsid w:val="00DA5A43"/>
    <w:rsid w:val="00DA7559"/>
    <w:rsid w:val="00DB04F0"/>
    <w:rsid w:val="00DB0DFA"/>
    <w:rsid w:val="00DB1DBF"/>
    <w:rsid w:val="00DB416B"/>
    <w:rsid w:val="00DB47A9"/>
    <w:rsid w:val="00DB6054"/>
    <w:rsid w:val="00DB61AE"/>
    <w:rsid w:val="00DB6354"/>
    <w:rsid w:val="00DC01AC"/>
    <w:rsid w:val="00DC0E99"/>
    <w:rsid w:val="00DC1885"/>
    <w:rsid w:val="00DC407F"/>
    <w:rsid w:val="00DC5198"/>
    <w:rsid w:val="00DC65CD"/>
    <w:rsid w:val="00DD2BCF"/>
    <w:rsid w:val="00DD6E40"/>
    <w:rsid w:val="00DD7554"/>
    <w:rsid w:val="00DE012C"/>
    <w:rsid w:val="00DE2BD2"/>
    <w:rsid w:val="00DF1960"/>
    <w:rsid w:val="00DF1BDB"/>
    <w:rsid w:val="00E01BC3"/>
    <w:rsid w:val="00E03B1C"/>
    <w:rsid w:val="00E07496"/>
    <w:rsid w:val="00E10B2C"/>
    <w:rsid w:val="00E12699"/>
    <w:rsid w:val="00E14AEF"/>
    <w:rsid w:val="00E1544B"/>
    <w:rsid w:val="00E21CBB"/>
    <w:rsid w:val="00E23C04"/>
    <w:rsid w:val="00E2511B"/>
    <w:rsid w:val="00E30B2F"/>
    <w:rsid w:val="00E319F2"/>
    <w:rsid w:val="00E332BB"/>
    <w:rsid w:val="00E359DB"/>
    <w:rsid w:val="00E37246"/>
    <w:rsid w:val="00E403B7"/>
    <w:rsid w:val="00E430D0"/>
    <w:rsid w:val="00E433BB"/>
    <w:rsid w:val="00E44974"/>
    <w:rsid w:val="00E44E3B"/>
    <w:rsid w:val="00E508EC"/>
    <w:rsid w:val="00E51D26"/>
    <w:rsid w:val="00E51DB4"/>
    <w:rsid w:val="00E65F61"/>
    <w:rsid w:val="00E663AD"/>
    <w:rsid w:val="00E76C7F"/>
    <w:rsid w:val="00E80A6B"/>
    <w:rsid w:val="00E87DAA"/>
    <w:rsid w:val="00E904B6"/>
    <w:rsid w:val="00E91670"/>
    <w:rsid w:val="00E917AB"/>
    <w:rsid w:val="00E93D55"/>
    <w:rsid w:val="00EA065A"/>
    <w:rsid w:val="00EA51F9"/>
    <w:rsid w:val="00EB2BBB"/>
    <w:rsid w:val="00EB2D4A"/>
    <w:rsid w:val="00EB44F8"/>
    <w:rsid w:val="00EB5777"/>
    <w:rsid w:val="00EC2530"/>
    <w:rsid w:val="00EC3C83"/>
    <w:rsid w:val="00EC4040"/>
    <w:rsid w:val="00EC4329"/>
    <w:rsid w:val="00EC4E54"/>
    <w:rsid w:val="00EC571C"/>
    <w:rsid w:val="00EC7058"/>
    <w:rsid w:val="00EC76EC"/>
    <w:rsid w:val="00ED336B"/>
    <w:rsid w:val="00ED6A9B"/>
    <w:rsid w:val="00EE18C8"/>
    <w:rsid w:val="00EE1D50"/>
    <w:rsid w:val="00EE69E7"/>
    <w:rsid w:val="00EF0C69"/>
    <w:rsid w:val="00EF6F92"/>
    <w:rsid w:val="00F01BD5"/>
    <w:rsid w:val="00F03DC6"/>
    <w:rsid w:val="00F122F4"/>
    <w:rsid w:val="00F129EB"/>
    <w:rsid w:val="00F137F3"/>
    <w:rsid w:val="00F152A4"/>
    <w:rsid w:val="00F177E1"/>
    <w:rsid w:val="00F217C1"/>
    <w:rsid w:val="00F26C51"/>
    <w:rsid w:val="00F27053"/>
    <w:rsid w:val="00F27336"/>
    <w:rsid w:val="00F31046"/>
    <w:rsid w:val="00F328C3"/>
    <w:rsid w:val="00F3664D"/>
    <w:rsid w:val="00F36961"/>
    <w:rsid w:val="00F42F97"/>
    <w:rsid w:val="00F43711"/>
    <w:rsid w:val="00F462CE"/>
    <w:rsid w:val="00F55E06"/>
    <w:rsid w:val="00F56BDF"/>
    <w:rsid w:val="00F56FA8"/>
    <w:rsid w:val="00F57E70"/>
    <w:rsid w:val="00F605ED"/>
    <w:rsid w:val="00F60CB5"/>
    <w:rsid w:val="00F66A05"/>
    <w:rsid w:val="00F67A26"/>
    <w:rsid w:val="00F75C8B"/>
    <w:rsid w:val="00F75F24"/>
    <w:rsid w:val="00F77269"/>
    <w:rsid w:val="00F80B3D"/>
    <w:rsid w:val="00F84422"/>
    <w:rsid w:val="00F87C2E"/>
    <w:rsid w:val="00F917AC"/>
    <w:rsid w:val="00F927C3"/>
    <w:rsid w:val="00F9449C"/>
    <w:rsid w:val="00F948CD"/>
    <w:rsid w:val="00F974B1"/>
    <w:rsid w:val="00FA041D"/>
    <w:rsid w:val="00FA3D88"/>
    <w:rsid w:val="00FA50BA"/>
    <w:rsid w:val="00FA7612"/>
    <w:rsid w:val="00FB2987"/>
    <w:rsid w:val="00FB2E24"/>
    <w:rsid w:val="00FB43FA"/>
    <w:rsid w:val="00FB56B4"/>
    <w:rsid w:val="00FB6444"/>
    <w:rsid w:val="00FB6F5C"/>
    <w:rsid w:val="00FC1814"/>
    <w:rsid w:val="00FC26C3"/>
    <w:rsid w:val="00FC40A4"/>
    <w:rsid w:val="00FD0DFE"/>
    <w:rsid w:val="00FD13FC"/>
    <w:rsid w:val="00FD3AC7"/>
    <w:rsid w:val="00FD5ABA"/>
    <w:rsid w:val="00FE0FCC"/>
    <w:rsid w:val="00FE0FDC"/>
    <w:rsid w:val="00FE287F"/>
    <w:rsid w:val="00FE29E2"/>
    <w:rsid w:val="00FE51D0"/>
    <w:rsid w:val="00FE7E5D"/>
    <w:rsid w:val="00FF4597"/>
    <w:rsid w:val="00FF5C56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57F96"/>
  <w15:chartTrackingRefBased/>
  <w15:docId w15:val="{443AD9DE-94F3-43E7-82AB-FBFC98CC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0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rFonts w:eastAsia="SimSun"/>
      <w:szCs w:val="24"/>
      <w:lang w:eastAsia="zh-CN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line="360" w:lineRule="auto"/>
      <w:ind w:firstLine="0"/>
    </w:pPr>
    <w:rPr>
      <w:rFonts w:eastAsia="SimSun"/>
      <w:szCs w:val="28"/>
    </w:rPr>
  </w:style>
  <w:style w:type="character" w:styleId="a9">
    <w:name w:val="page number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pPr>
      <w:spacing w:line="360" w:lineRule="auto"/>
      <w:ind w:firstLine="0"/>
    </w:pPr>
    <w:rPr>
      <w:rFonts w:ascii="Courier New" w:eastAsia="SimSun" w:hAnsi="Courier New" w:cs="Courier New"/>
      <w:sz w:val="20"/>
    </w:rPr>
  </w:style>
  <w:style w:type="character" w:customStyle="1" w:styleId="10">
    <w:name w:val="Знак Знак1"/>
    <w:locked/>
    <w:rPr>
      <w:rFonts w:ascii="Courier New" w:eastAsia="SimSun" w:hAnsi="Courier New" w:cs="Courier New"/>
      <w:noProof w:val="0"/>
      <w:lang w:val="ru-RU" w:eastAsia="ru-RU" w:bidi="ar-SA"/>
    </w:rPr>
  </w:style>
  <w:style w:type="paragraph" w:styleId="ab">
    <w:name w:val="footnote text"/>
    <w:basedOn w:val="a"/>
    <w:semiHidden/>
    <w:pPr>
      <w:spacing w:line="360" w:lineRule="auto"/>
      <w:ind w:firstLine="0"/>
    </w:pPr>
    <w:rPr>
      <w:rFonts w:eastAsia="SimSun"/>
      <w:sz w:val="26"/>
      <w:szCs w:val="26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AB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50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26</cp:revision>
  <cp:lastPrinted>2024-10-01T15:02:00Z</cp:lastPrinted>
  <dcterms:created xsi:type="dcterms:W3CDTF">2023-10-05T15:14:00Z</dcterms:created>
  <dcterms:modified xsi:type="dcterms:W3CDTF">2024-10-02T00:48:00Z</dcterms:modified>
</cp:coreProperties>
</file>