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C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Всероссийская олимпиада школьников. </w:t>
      </w:r>
      <w:r w:rsidR="00423826">
        <w:rPr>
          <w:rFonts w:eastAsia="Times New Roman"/>
          <w:b/>
          <w:szCs w:val="24"/>
        </w:rPr>
        <w:t>Муни</w:t>
      </w:r>
      <w:r w:rsidR="00176554">
        <w:rPr>
          <w:rFonts w:eastAsia="Times New Roman"/>
          <w:b/>
          <w:szCs w:val="24"/>
        </w:rPr>
        <w:t>ципальный</w:t>
      </w:r>
      <w:r>
        <w:rPr>
          <w:rFonts w:eastAsia="Times New Roman"/>
          <w:b/>
          <w:szCs w:val="24"/>
        </w:rPr>
        <w:t xml:space="preserve"> этап 202</w:t>
      </w:r>
      <w:r w:rsidR="004060D2" w:rsidRPr="004060D2">
        <w:rPr>
          <w:rFonts w:eastAsia="Times New Roman"/>
          <w:b/>
          <w:szCs w:val="24"/>
        </w:rPr>
        <w:t>4</w:t>
      </w:r>
      <w:r>
        <w:rPr>
          <w:rFonts w:eastAsia="Times New Roman"/>
          <w:b/>
          <w:szCs w:val="24"/>
        </w:rPr>
        <w:t>/2</w:t>
      </w:r>
      <w:r w:rsidR="004060D2" w:rsidRPr="00AA42E2">
        <w:rPr>
          <w:rFonts w:eastAsia="Times New Roman"/>
          <w:b/>
          <w:szCs w:val="24"/>
        </w:rPr>
        <w:t>5</w:t>
      </w:r>
      <w:r>
        <w:rPr>
          <w:rFonts w:eastAsia="Times New Roman"/>
          <w:b/>
          <w:szCs w:val="24"/>
        </w:rPr>
        <w:t xml:space="preserve"> </w:t>
      </w:r>
      <w:proofErr w:type="spellStart"/>
      <w:r>
        <w:rPr>
          <w:rFonts w:eastAsia="Times New Roman"/>
          <w:b/>
          <w:szCs w:val="24"/>
        </w:rPr>
        <w:t>уч.г</w:t>
      </w:r>
      <w:proofErr w:type="spellEnd"/>
      <w:r>
        <w:rPr>
          <w:rFonts w:eastAsia="Times New Roman"/>
          <w:b/>
          <w:szCs w:val="24"/>
        </w:rPr>
        <w:t>.</w:t>
      </w:r>
    </w:p>
    <w:p w:rsidR="0008541C" w:rsidRDefault="0053249F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 xml:space="preserve">Математика, </w:t>
      </w:r>
      <w:r w:rsidR="00AA42E2" w:rsidRPr="0009357F">
        <w:rPr>
          <w:b/>
          <w:bCs/>
          <w:szCs w:val="24"/>
        </w:rPr>
        <w:t>9</w:t>
      </w:r>
      <w:r>
        <w:rPr>
          <w:b/>
          <w:bCs/>
          <w:szCs w:val="24"/>
        </w:rPr>
        <w:t xml:space="preserve"> класс, решения</w:t>
      </w:r>
    </w:p>
    <w:p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Default="00176554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Время выполнения 235</w:t>
      </w:r>
      <w:r w:rsidR="0053249F">
        <w:rPr>
          <w:b/>
          <w:bCs/>
          <w:szCs w:val="24"/>
        </w:rPr>
        <w:t xml:space="preserve"> мин. Максимальное кол-во баллов – 35</w:t>
      </w:r>
    </w:p>
    <w:p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08541C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b/>
          <w:bCs/>
          <w:szCs w:val="24"/>
        </w:rPr>
        <w:t>Все задания по 7 баллов</w:t>
      </w:r>
    </w:p>
    <w:p w:rsidR="0008541C" w:rsidRDefault="0008541C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</w:p>
    <w:p w:rsidR="0053249F" w:rsidRPr="0008541C" w:rsidRDefault="001905B2" w:rsidP="00B55D3C">
      <w:pPr>
        <w:widowControl w:val="0"/>
        <w:tabs>
          <w:tab w:val="left" w:pos="0"/>
        </w:tabs>
        <w:spacing w:after="240"/>
        <w:ind w:right="-2"/>
        <w:contextualSpacing/>
        <w:jc w:val="center"/>
        <w:rPr>
          <w:rFonts w:eastAsia="Times New Roman"/>
          <w:b/>
          <w:szCs w:val="24"/>
        </w:rPr>
      </w:pPr>
      <w:r>
        <w:rPr>
          <w:rFonts w:eastAsia="Lucida Sans Unicode"/>
          <w:b/>
          <w:szCs w:val="24"/>
        </w:rPr>
        <w:t>Критерии оценивания заданий</w:t>
      </w:r>
    </w:p>
    <w:p w:rsidR="0053249F" w:rsidRDefault="0053249F" w:rsidP="0053249F">
      <w:pPr>
        <w:jc w:val="center"/>
        <w:rPr>
          <w:rFonts w:eastAsia="Lucida Sans Unicode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Баллы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Правильность (ошибочность) решения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Полное (верное) решение</w:t>
            </w:r>
            <w:r>
              <w:rPr>
                <w:szCs w:val="24"/>
                <w:lang w:val="en-US" w:eastAsia="en-US"/>
              </w:rPr>
              <w:t>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6-7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Верное решение. Имеются небольшие недочеты, в целом не влияющие на р</w:t>
            </w:r>
            <w:r>
              <w:rPr>
                <w:szCs w:val="24"/>
                <w:lang w:eastAsia="en-US"/>
              </w:rPr>
              <w:t>е</w:t>
            </w:r>
            <w:r>
              <w:rPr>
                <w:szCs w:val="24"/>
                <w:lang w:eastAsia="en-US"/>
              </w:rPr>
              <w:t>шение.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5-6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в целом верное. Однако не рассмотрены отдельные случаи, либо р</w:t>
            </w:r>
            <w:r>
              <w:rPr>
                <w:szCs w:val="24"/>
                <w:lang w:eastAsia="en-US"/>
              </w:rPr>
              <w:t>е</w:t>
            </w:r>
            <w:r>
              <w:rPr>
                <w:szCs w:val="24"/>
                <w:lang w:eastAsia="en-US"/>
              </w:rPr>
              <w:t>шение содержит ряд ошибок, но может стать правильным после небольших и</w:t>
            </w:r>
            <w:r>
              <w:rPr>
                <w:szCs w:val="24"/>
                <w:lang w:eastAsia="en-US"/>
              </w:rPr>
              <w:t>с</w:t>
            </w:r>
            <w:r>
              <w:rPr>
                <w:szCs w:val="24"/>
                <w:lang w:eastAsia="en-US"/>
              </w:rPr>
              <w:t>правлений или дополнений.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Верно</w:t>
            </w:r>
            <w:proofErr w:type="gramEnd"/>
            <w:r>
              <w:rPr>
                <w:szCs w:val="24"/>
                <w:lang w:eastAsia="en-US"/>
              </w:rPr>
              <w:t xml:space="preserve"> рассмотрен один из двух (более сложный) существенных случаев, или в задаче типа «оценка+пример» верно получена оценка.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2-3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Доказаны вспомогательные утверждения, помогающие в решении задачи, или в задаче типа «оценка+пример» верно построен пример.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неверное, продвижения отсутствуют.</w:t>
            </w:r>
          </w:p>
        </w:tc>
      </w:tr>
      <w:tr w:rsidR="0053249F" w:rsidTr="0053249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49F" w:rsidRDefault="0053249F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49F" w:rsidRDefault="0053249F">
            <w:pPr>
              <w:spacing w:line="276" w:lineRule="auto"/>
              <w:ind w:lef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Решение отсутствует.</w:t>
            </w:r>
          </w:p>
        </w:tc>
      </w:tr>
    </w:tbl>
    <w:p w:rsidR="0053249F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3249F" w:rsidRDefault="0053249F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*Указания к оцениванию задач содержатся </w:t>
      </w:r>
      <w:r w:rsidR="001905B2">
        <w:rPr>
          <w:rFonts w:ascii="Times New Roman" w:hAnsi="Times New Roman" w:cs="Times New Roman"/>
          <w:b/>
          <w:i/>
          <w:sz w:val="24"/>
          <w:szCs w:val="24"/>
        </w:rPr>
        <w:t>также в комментариях к решениям</w:t>
      </w:r>
    </w:p>
    <w:p w:rsidR="001905B2" w:rsidRPr="001905B2" w:rsidRDefault="001905B2" w:rsidP="001905B2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3077" w:rsidRPr="00403077" w:rsidRDefault="00AA42E2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09357F">
        <w:rPr>
          <w:rFonts w:eastAsiaTheme="minorEastAsia"/>
          <w:szCs w:val="24"/>
        </w:rPr>
        <w:t>9</w:t>
      </w:r>
      <w:r w:rsidR="007E608F" w:rsidRPr="00403077">
        <w:rPr>
          <w:rFonts w:eastAsiaTheme="minorEastAsia"/>
          <w:szCs w:val="24"/>
        </w:rPr>
        <w:t>.1.</w:t>
      </w:r>
      <w:r w:rsidR="00403077" w:rsidRPr="00403077">
        <w:rPr>
          <w:rFonts w:eastAsiaTheme="minorEastAsia"/>
          <w:szCs w:val="24"/>
        </w:rPr>
        <w:t xml:space="preserve"> </w:t>
      </w:r>
      <w:r w:rsidR="0009357F" w:rsidRPr="00A241AE">
        <w:rPr>
          <w:rFonts w:eastAsiaTheme="minorEastAsia"/>
          <w:szCs w:val="24"/>
        </w:rPr>
        <w:t xml:space="preserve">Найдите </w:t>
      </w:r>
      <w:r w:rsidR="0009357F">
        <w:rPr>
          <w:rFonts w:eastAsiaTheme="minorEastAsia"/>
          <w:szCs w:val="24"/>
        </w:rPr>
        <w:t>наибольшее</w:t>
      </w:r>
      <w:r w:rsidR="0009357F" w:rsidRPr="00A241AE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>т</w:t>
      </w:r>
      <w:r w:rsidR="0009357F" w:rsidRPr="00A241AE">
        <w:rPr>
          <w:rFonts w:eastAsiaTheme="minorEastAsia"/>
          <w:szCs w:val="24"/>
        </w:rPr>
        <w:t>ринадцатизначное на</w:t>
      </w:r>
      <w:r w:rsidR="0009357F">
        <w:rPr>
          <w:rFonts w:eastAsiaTheme="minorEastAsia"/>
          <w:szCs w:val="24"/>
        </w:rPr>
        <w:t xml:space="preserve">туральное число, делящееся на </w:t>
      </w:r>
      <m:oMath>
        <m:r>
          <w:rPr>
            <w:rFonts w:ascii="Cambria Math" w:eastAsiaTheme="minorEastAsia" w:hAnsi="Cambria Math"/>
            <w:szCs w:val="24"/>
          </w:rPr>
          <m:t>75</m:t>
        </m:r>
      </m:oMath>
      <w:r w:rsidR="0009357F" w:rsidRPr="00A241AE">
        <w:rPr>
          <w:rFonts w:eastAsiaTheme="minorEastAsia"/>
          <w:szCs w:val="24"/>
        </w:rPr>
        <w:t xml:space="preserve">, в записи которого встречаются все </w:t>
      </w:r>
      <m:oMath>
        <m:r>
          <w:rPr>
            <w:rFonts w:ascii="Cambria Math" w:eastAsiaTheme="minorEastAsia" w:hAnsi="Cambria Math"/>
            <w:szCs w:val="24"/>
          </w:rPr>
          <m:t>10</m:t>
        </m:r>
      </m:oMath>
      <w:r w:rsidR="0009357F" w:rsidRPr="00A241AE">
        <w:rPr>
          <w:rFonts w:eastAsiaTheme="minorEastAsia"/>
          <w:szCs w:val="24"/>
        </w:rPr>
        <w:t xml:space="preserve"> цифр.</w:t>
      </w:r>
    </w:p>
    <w:p w:rsidR="00403077" w:rsidRPr="00403077" w:rsidRDefault="00403077" w:rsidP="00403077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HAnsi" w:hAnsi="Cambria Math" w:cstheme="minorBidi"/>
            <w:color w:val="000000"/>
            <w:szCs w:val="24"/>
          </w:rPr>
          <m:t>9999876432150</m:t>
        </m:r>
      </m:oMath>
      <w:r w:rsidR="0009357F" w:rsidRPr="00A241AE">
        <w:rPr>
          <w:rFonts w:eastAsiaTheme="minorEastAsia"/>
          <w:color w:val="000000"/>
          <w:szCs w:val="24"/>
        </w:rPr>
        <w:t>.</w:t>
      </w:r>
    </w:p>
    <w:p w:rsidR="00403077" w:rsidRPr="0009357F" w:rsidRDefault="00403077" w:rsidP="00403077">
      <w:pPr>
        <w:rPr>
          <w:rStyle w:val="HTML"/>
          <w:rFonts w:ascii="Times New Roman" w:eastAsia="SimSun" w:hAnsi="Times New Roman" w:cs="Times New Roman"/>
          <w:color w:val="000000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09357F">
        <w:rPr>
          <w:color w:val="000000"/>
          <w:szCs w:val="24"/>
        </w:rPr>
        <w:t xml:space="preserve">Число делится на </w:t>
      </w:r>
      <m:oMath>
        <m:r>
          <w:rPr>
            <w:rFonts w:ascii="Cambria Math" w:hAnsi="Cambria Math"/>
            <w:color w:val="000000"/>
            <w:szCs w:val="24"/>
          </w:rPr>
          <m:t>3</m:t>
        </m:r>
      </m:oMath>
      <w:r w:rsidR="0009357F">
        <w:rPr>
          <w:color w:val="000000"/>
          <w:szCs w:val="24"/>
        </w:rPr>
        <w:t xml:space="preserve"> и на </w:t>
      </w:r>
      <m:oMath>
        <m:r>
          <w:rPr>
            <w:rFonts w:ascii="Cambria Math" w:hAnsi="Cambria Math"/>
            <w:color w:val="000000"/>
            <w:szCs w:val="24"/>
          </w:rPr>
          <m:t>25</m:t>
        </m:r>
      </m:oMath>
      <w:r w:rsidR="0009357F">
        <w:rPr>
          <w:color w:val="000000"/>
          <w:szCs w:val="24"/>
        </w:rPr>
        <w:t xml:space="preserve">. Сумма десяти цифр равна </w:t>
      </w:r>
      <m:oMath>
        <m:r>
          <w:rPr>
            <w:rFonts w:ascii="Cambria Math" w:hAnsi="Cambria Math"/>
            <w:color w:val="000000"/>
            <w:szCs w:val="24"/>
          </w:rPr>
          <m:t>45</m:t>
        </m:r>
      </m:oMath>
      <w:r w:rsidR="0009357F">
        <w:rPr>
          <w:color w:val="000000"/>
          <w:szCs w:val="24"/>
        </w:rPr>
        <w:t xml:space="preserve"> (делится на </w:t>
      </w:r>
      <m:oMath>
        <m:r>
          <w:rPr>
            <w:rFonts w:ascii="Cambria Math" w:hAnsi="Cambria Math"/>
            <w:color w:val="000000"/>
            <w:szCs w:val="24"/>
          </w:rPr>
          <m:t>3</m:t>
        </m:r>
      </m:oMath>
      <w:r w:rsidR="0009357F">
        <w:rPr>
          <w:color w:val="000000"/>
          <w:szCs w:val="24"/>
        </w:rPr>
        <w:t>), так что три дополн</w:t>
      </w:r>
      <w:r w:rsidR="0009357F">
        <w:rPr>
          <w:color w:val="000000"/>
          <w:szCs w:val="24"/>
        </w:rPr>
        <w:t>и</w:t>
      </w:r>
      <w:r w:rsidR="0009357F">
        <w:rPr>
          <w:color w:val="000000"/>
          <w:szCs w:val="24"/>
        </w:rPr>
        <w:t xml:space="preserve">тельные цифры в записи числа в сумме должны дать </w:t>
      </w:r>
      <m:oMath>
        <m:r>
          <w:rPr>
            <w:rFonts w:ascii="Cambria Math" w:hAnsi="Cambria Math"/>
            <w:color w:val="000000"/>
            <w:szCs w:val="24"/>
          </w:rPr>
          <m:t>0, 3, 6, …, 27</m:t>
        </m:r>
      </m:oMath>
      <w:r w:rsidR="0009357F">
        <w:rPr>
          <w:color w:val="000000"/>
          <w:szCs w:val="24"/>
        </w:rPr>
        <w:t xml:space="preserve">. Чем старше разряд, тем большую цифру лучше в него ставить, поэтому возьмём три девятки и начнём число так: </w:t>
      </w:r>
      <m:oMath>
        <m:r>
          <w:rPr>
            <w:rFonts w:ascii="Cambria Math" w:hAnsi="Cambria Math"/>
            <w:color w:val="000000"/>
            <w:szCs w:val="24"/>
          </w:rPr>
          <m:t>9999…</m:t>
        </m:r>
      </m:oMath>
      <w:r w:rsidR="0009357F">
        <w:rPr>
          <w:color w:val="000000"/>
          <w:szCs w:val="24"/>
        </w:rPr>
        <w:t xml:space="preserve"> . Чтобы число делилось на </w:t>
      </w:r>
      <m:oMath>
        <m:r>
          <w:rPr>
            <w:rFonts w:ascii="Cambria Math" w:hAnsi="Cambria Math"/>
            <w:color w:val="000000"/>
            <w:szCs w:val="24"/>
          </w:rPr>
          <m:t>25</m:t>
        </m:r>
      </m:oMath>
      <w:r w:rsidR="0009357F">
        <w:rPr>
          <w:color w:val="000000"/>
          <w:szCs w:val="24"/>
        </w:rPr>
        <w:t xml:space="preserve">, нужно, чтобы в конце числа стояло </w:t>
      </w:r>
      <m:oMath>
        <m:r>
          <w:rPr>
            <w:rFonts w:ascii="Cambria Math" w:hAnsi="Cambria Math"/>
            <w:color w:val="000000"/>
            <w:szCs w:val="24"/>
          </w:rPr>
          <m:t>25</m:t>
        </m:r>
      </m:oMath>
      <w:r w:rsidR="0009357F">
        <w:rPr>
          <w:color w:val="000000"/>
          <w:szCs w:val="24"/>
        </w:rPr>
        <w:t xml:space="preserve">, </w:t>
      </w:r>
      <m:oMath>
        <m:r>
          <w:rPr>
            <w:rFonts w:ascii="Cambria Math" w:hAnsi="Cambria Math"/>
            <w:color w:val="000000"/>
            <w:szCs w:val="24"/>
          </w:rPr>
          <m:t>50</m:t>
        </m:r>
      </m:oMath>
      <w:r w:rsidR="0009357F">
        <w:rPr>
          <w:color w:val="000000"/>
          <w:szCs w:val="24"/>
        </w:rPr>
        <w:t xml:space="preserve">, или </w:t>
      </w:r>
      <m:oMath>
        <m:r>
          <w:rPr>
            <w:rFonts w:ascii="Cambria Math" w:hAnsi="Cambria Math"/>
            <w:color w:val="000000"/>
            <w:szCs w:val="24"/>
          </w:rPr>
          <m:t>75</m:t>
        </m:r>
      </m:oMath>
      <w:r w:rsidR="0009357F">
        <w:rPr>
          <w:color w:val="000000"/>
          <w:szCs w:val="24"/>
        </w:rPr>
        <w:t>. Пятёрка использ</w:t>
      </w:r>
      <w:r w:rsidR="00E25CB3">
        <w:rPr>
          <w:color w:val="000000"/>
          <w:szCs w:val="24"/>
        </w:rPr>
        <w:t>уется</w:t>
      </w:r>
      <w:r w:rsidR="0009357F">
        <w:rPr>
          <w:color w:val="000000"/>
          <w:szCs w:val="24"/>
        </w:rPr>
        <w:t xml:space="preserve"> в любом сл</w:t>
      </w:r>
      <w:r w:rsidR="0009357F">
        <w:rPr>
          <w:color w:val="000000"/>
          <w:szCs w:val="24"/>
        </w:rPr>
        <w:t>у</w:t>
      </w:r>
      <w:r w:rsidR="0009357F">
        <w:rPr>
          <w:color w:val="000000"/>
          <w:szCs w:val="24"/>
        </w:rPr>
        <w:t xml:space="preserve">чае, и лучше всего выбрать </w:t>
      </w:r>
      <m:oMath>
        <m:r>
          <w:rPr>
            <w:rFonts w:ascii="Cambria Math" w:hAnsi="Cambria Math"/>
            <w:color w:val="000000"/>
            <w:szCs w:val="24"/>
          </w:rPr>
          <m:t>50</m:t>
        </m:r>
      </m:oMath>
      <w:r w:rsidR="0009357F">
        <w:rPr>
          <w:color w:val="000000"/>
          <w:szCs w:val="24"/>
        </w:rPr>
        <w:t xml:space="preserve">, чтобы оставить для старших разрядов не </w:t>
      </w:r>
      <m:oMath>
        <m:r>
          <w:rPr>
            <w:rFonts w:ascii="Cambria Math" w:hAnsi="Cambria Math"/>
            <w:color w:val="000000"/>
            <w:szCs w:val="24"/>
          </w:rPr>
          <m:t>0</m:t>
        </m:r>
      </m:oMath>
      <w:r w:rsidR="0009357F">
        <w:rPr>
          <w:color w:val="000000"/>
          <w:szCs w:val="24"/>
        </w:rPr>
        <w:t xml:space="preserve">, а </w:t>
      </w:r>
      <m:oMath>
        <m:r>
          <w:rPr>
            <w:rFonts w:ascii="Cambria Math" w:hAnsi="Cambria Math"/>
            <w:color w:val="000000"/>
            <w:szCs w:val="24"/>
          </w:rPr>
          <m:t>7</m:t>
        </m:r>
      </m:oMath>
      <w:r w:rsidR="0009357F">
        <w:rPr>
          <w:color w:val="000000"/>
          <w:szCs w:val="24"/>
        </w:rPr>
        <w:t xml:space="preserve"> и </w:t>
      </w:r>
      <m:oMath>
        <m:r>
          <w:rPr>
            <w:rFonts w:ascii="Cambria Math" w:hAnsi="Cambria Math"/>
            <w:color w:val="000000"/>
            <w:szCs w:val="24"/>
          </w:rPr>
          <m:t>2</m:t>
        </m:r>
      </m:oMath>
      <w:r w:rsidR="0009357F">
        <w:rPr>
          <w:color w:val="000000"/>
          <w:szCs w:val="24"/>
        </w:rPr>
        <w:t xml:space="preserve">. В итоге получаем число </w:t>
      </w:r>
      <m:oMath>
        <m:r>
          <w:rPr>
            <w:rFonts w:ascii="Cambria Math" w:hAnsi="Cambria Math"/>
            <w:color w:val="000000"/>
            <w:szCs w:val="24"/>
          </w:rPr>
          <m:t>9999876432150</m:t>
        </m:r>
      </m:oMath>
      <w:r w:rsidR="0009357F">
        <w:rPr>
          <w:color w:val="000000"/>
          <w:szCs w:val="24"/>
        </w:rPr>
        <w:t>.</w:t>
      </w:r>
    </w:p>
    <w:p w:rsidR="00572137" w:rsidRPr="002B0AC5" w:rsidRDefault="00403077" w:rsidP="002D0410">
      <w:pPr>
        <w:rPr>
          <w:b/>
          <w:i/>
          <w:szCs w:val="24"/>
        </w:rPr>
      </w:pPr>
      <w:r w:rsidRPr="00403077">
        <w:rPr>
          <w:b/>
          <w:i/>
          <w:szCs w:val="24"/>
        </w:rPr>
        <w:t>Комментарий.</w:t>
      </w:r>
      <w:r w:rsidR="002D0410">
        <w:rPr>
          <w:i/>
          <w:szCs w:val="24"/>
        </w:rPr>
        <w:t xml:space="preserve"> </w:t>
      </w:r>
      <w:r w:rsidR="002B0AC5" w:rsidRPr="00FE5C16">
        <w:rPr>
          <w:rFonts w:eastAsiaTheme="minorHAnsi"/>
          <w:i/>
          <w:iCs/>
          <w:color w:val="000000"/>
          <w:szCs w:val="24"/>
          <w:lang w:eastAsia="en-US"/>
        </w:rPr>
        <w:t>Приведено полное обоснованное решение</w:t>
      </w:r>
      <w:r w:rsidR="002B0AC5" w:rsidRPr="00331C7A">
        <w:rPr>
          <w:rFonts w:eastAsiaTheme="minorHAnsi"/>
          <w:i/>
          <w:iCs/>
          <w:color w:val="000000"/>
          <w:szCs w:val="24"/>
          <w:lang w:eastAsia="en-US"/>
        </w:rPr>
        <w:t xml:space="preserve"> – 7 баллов. </w:t>
      </w:r>
      <w:r w:rsidR="002B0AC5">
        <w:rPr>
          <w:rFonts w:eastAsiaTheme="minorHAnsi"/>
          <w:i/>
          <w:iCs/>
          <w:color w:val="000000"/>
          <w:szCs w:val="24"/>
          <w:lang w:eastAsia="en-US"/>
        </w:rPr>
        <w:t>Задача верно решена для дес</w:t>
      </w:r>
      <w:r w:rsidR="002B0AC5">
        <w:rPr>
          <w:rFonts w:eastAsiaTheme="minorHAnsi"/>
          <w:i/>
          <w:iCs/>
          <w:color w:val="000000"/>
          <w:szCs w:val="24"/>
          <w:lang w:eastAsia="en-US"/>
        </w:rPr>
        <w:t>я</w:t>
      </w:r>
      <w:r w:rsidR="002B0AC5">
        <w:rPr>
          <w:rFonts w:eastAsiaTheme="minorHAnsi"/>
          <w:i/>
          <w:iCs/>
          <w:color w:val="000000"/>
          <w:szCs w:val="24"/>
          <w:lang w:eastAsia="en-US"/>
        </w:rPr>
        <w:t xml:space="preserve">тизначного числа – 4 балла. </w:t>
      </w:r>
      <w:r w:rsidR="002B0AC5" w:rsidRPr="00FE5C16">
        <w:rPr>
          <w:rFonts w:eastAsiaTheme="minorHAnsi"/>
          <w:i/>
          <w:iCs/>
          <w:color w:val="000000"/>
          <w:szCs w:val="24"/>
          <w:lang w:eastAsia="en-US"/>
        </w:rPr>
        <w:t>Привед</w:t>
      </w:r>
      <w:r w:rsidR="005669A5">
        <w:rPr>
          <w:rFonts w:eastAsiaTheme="minorHAnsi"/>
          <w:i/>
          <w:iCs/>
          <w:color w:val="000000"/>
          <w:szCs w:val="24"/>
          <w:lang w:eastAsia="en-US"/>
        </w:rPr>
        <w:t>ё</w:t>
      </w:r>
      <w:r w:rsidR="002B0AC5" w:rsidRPr="00FE5C16">
        <w:rPr>
          <w:rFonts w:eastAsiaTheme="minorHAnsi"/>
          <w:i/>
          <w:iCs/>
          <w:color w:val="000000"/>
          <w:szCs w:val="24"/>
          <w:lang w:eastAsia="en-US"/>
        </w:rPr>
        <w:t>н только верный ответ</w:t>
      </w:r>
      <w:r w:rsidR="002B0AC5" w:rsidRPr="00331C7A">
        <w:rPr>
          <w:rFonts w:eastAsiaTheme="minorHAnsi"/>
          <w:i/>
          <w:iCs/>
          <w:color w:val="000000"/>
          <w:szCs w:val="24"/>
          <w:lang w:eastAsia="en-US"/>
        </w:rPr>
        <w:t xml:space="preserve"> – </w:t>
      </w:r>
      <w:r w:rsidR="0009503C">
        <w:rPr>
          <w:rFonts w:eastAsiaTheme="minorHAnsi"/>
          <w:i/>
          <w:iCs/>
          <w:color w:val="000000"/>
          <w:szCs w:val="24"/>
          <w:lang w:eastAsia="en-US"/>
        </w:rPr>
        <w:t>2</w:t>
      </w:r>
      <w:r w:rsidR="002B0AC5" w:rsidRPr="00331C7A">
        <w:rPr>
          <w:rFonts w:eastAsiaTheme="minorHAnsi"/>
          <w:i/>
          <w:iCs/>
          <w:color w:val="000000"/>
          <w:szCs w:val="24"/>
          <w:lang w:eastAsia="en-US"/>
        </w:rPr>
        <w:t xml:space="preserve"> балл</w:t>
      </w:r>
      <w:r w:rsidR="002B0AC5">
        <w:rPr>
          <w:rFonts w:eastAsiaTheme="minorHAnsi"/>
          <w:i/>
          <w:iCs/>
          <w:color w:val="000000"/>
          <w:szCs w:val="24"/>
          <w:lang w:eastAsia="en-US"/>
        </w:rPr>
        <w:t>а</w:t>
      </w:r>
      <w:r w:rsidR="002B0AC5" w:rsidRPr="00331C7A">
        <w:rPr>
          <w:rFonts w:eastAsiaTheme="minorHAnsi"/>
          <w:i/>
          <w:iCs/>
          <w:color w:val="000000"/>
          <w:szCs w:val="24"/>
          <w:lang w:eastAsia="en-US"/>
        </w:rPr>
        <w:t xml:space="preserve">. </w:t>
      </w:r>
      <w:r w:rsidR="002B0AC5" w:rsidRPr="00331C7A">
        <w:rPr>
          <w:i/>
          <w:iCs/>
          <w:szCs w:val="24"/>
        </w:rPr>
        <w:t>Задача не решена или решена неверно – 0 баллов.</w:t>
      </w:r>
    </w:p>
    <w:p w:rsidR="002D0410" w:rsidRDefault="002D0410" w:rsidP="002D0410">
      <w:pPr>
        <w:rPr>
          <w:b/>
          <w:i/>
          <w:szCs w:val="24"/>
        </w:rPr>
      </w:pPr>
    </w:p>
    <w:p w:rsidR="004060D2" w:rsidRPr="00403077" w:rsidRDefault="0009357F" w:rsidP="004060D2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eastAsiaTheme="minorEastAs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E550901" wp14:editId="5F473252">
            <wp:simplePos x="0" y="0"/>
            <wp:positionH relativeFrom="column">
              <wp:posOffset>4465955</wp:posOffset>
            </wp:positionH>
            <wp:positionV relativeFrom="paragraph">
              <wp:posOffset>438150</wp:posOffset>
            </wp:positionV>
            <wp:extent cx="2364105" cy="1480185"/>
            <wp:effectExtent l="0" t="0" r="0" b="5715"/>
            <wp:wrapTight wrapText="bothSides">
              <wp:wrapPolygon edited="0">
                <wp:start x="0" y="0"/>
                <wp:lineTo x="0" y="21405"/>
                <wp:lineTo x="21409" y="21405"/>
                <wp:lineTo x="2140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2E2" w:rsidRPr="0009357F">
        <w:rPr>
          <w:rFonts w:eastAsiaTheme="minorEastAsia"/>
          <w:szCs w:val="24"/>
        </w:rPr>
        <w:t>9</w:t>
      </w:r>
      <w:r w:rsidR="004060D2" w:rsidRPr="00403077">
        <w:rPr>
          <w:rFonts w:eastAsiaTheme="minorEastAsia"/>
          <w:szCs w:val="24"/>
        </w:rPr>
        <w:t>.</w:t>
      </w:r>
      <w:r w:rsidR="004060D2" w:rsidRPr="004060D2">
        <w:rPr>
          <w:rFonts w:eastAsiaTheme="minorEastAsia"/>
          <w:szCs w:val="24"/>
        </w:rPr>
        <w:t>2</w:t>
      </w:r>
      <w:r w:rsidR="004060D2" w:rsidRPr="00403077">
        <w:rPr>
          <w:rFonts w:eastAsiaTheme="minorEastAsia"/>
          <w:szCs w:val="24"/>
        </w:rPr>
        <w:t xml:space="preserve">. </w:t>
      </w:r>
      <w:r>
        <w:rPr>
          <w:rFonts w:eastAsiaTheme="minorEastAsia"/>
          <w:szCs w:val="24"/>
        </w:rPr>
        <w:t xml:space="preserve">Точка </w:t>
      </w:r>
      <m:oMath>
        <m:r>
          <w:rPr>
            <w:rFonts w:ascii="Cambria Math" w:eastAsiaTheme="minorEastAsia" w:hAnsi="Cambria Math"/>
            <w:szCs w:val="24"/>
            <w:lang w:val="en-US"/>
          </w:rPr>
          <m:t>O</m:t>
        </m:r>
      </m:oMath>
      <w:r>
        <w:rPr>
          <w:rFonts w:eastAsiaTheme="minorEastAsia"/>
          <w:szCs w:val="24"/>
        </w:rPr>
        <w:t xml:space="preserve"> – центр описанной окружности </w:t>
      </w:r>
      <w:r w:rsidRPr="004A48A3">
        <w:rPr>
          <w:rFonts w:eastAsiaTheme="minorEastAsia"/>
          <w:szCs w:val="24"/>
        </w:rPr>
        <w:t>треугольник</w:t>
      </w:r>
      <w:r>
        <w:rPr>
          <w:rFonts w:eastAsiaTheme="minorEastAsia"/>
          <w:szCs w:val="24"/>
        </w:rPr>
        <w:t>а</w:t>
      </w:r>
      <w:r w:rsidRPr="004A48A3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/>
          </w:rPr>
          <m:t>KLM</m:t>
        </m:r>
      </m:oMath>
      <w:r w:rsidRPr="004A48A3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с углами </w:t>
      </w:r>
      <m:oMath>
        <m:r>
          <w:rPr>
            <w:rFonts w:ascii="Cambria Math" w:eastAsiaTheme="minorEastAsia" w:hAnsi="Cambria Math"/>
            <w:szCs w:val="24"/>
          </w:rPr>
          <m:t>∠</m:t>
        </m:r>
        <m:r>
          <w:rPr>
            <w:rFonts w:ascii="Cambria Math" w:eastAsiaTheme="minorEastAsia" w:hAnsi="Cambria Math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35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∠</m:t>
        </m:r>
        <m:r>
          <w:rPr>
            <w:rFonts w:ascii="Cambria Math" w:eastAsiaTheme="minorEastAsia" w:hAnsi="Cambria Math"/>
            <w:szCs w:val="24"/>
            <w:lang w:val="en-US"/>
          </w:rPr>
          <m:t>L</m:t>
        </m:r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>
        <w:rPr>
          <w:rFonts w:eastAsiaTheme="minorEastAsia"/>
          <w:szCs w:val="24"/>
        </w:rPr>
        <w:t xml:space="preserve"> и</w:t>
      </w:r>
      <w:r w:rsidR="004F40A6">
        <w:rPr>
          <w:rFonts w:eastAsiaTheme="minorEastAsia"/>
          <w:szCs w:val="24"/>
        </w:rPr>
        <w:t xml:space="preserve">                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∠</m:t>
        </m:r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125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>
        <w:rPr>
          <w:rFonts w:eastAsiaTheme="minorEastAsia"/>
          <w:szCs w:val="24"/>
        </w:rPr>
        <w:t xml:space="preserve">. Докажите, что точки </w:t>
      </w:r>
      <m:oMath>
        <m:r>
          <w:rPr>
            <w:rFonts w:ascii="Cambria Math" w:eastAsiaTheme="minorEastAsia" w:hAnsi="Cambria Math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Cs w:val="24"/>
          </w:rPr>
          <m:t xml:space="preserve">, L, M, O </m:t>
        </m:r>
      </m:oMath>
      <w:r>
        <w:rPr>
          <w:rFonts w:eastAsiaTheme="minorEastAsia"/>
          <w:szCs w:val="24"/>
        </w:rPr>
        <w:t>являются вершинами трапеции.</w:t>
      </w:r>
      <w:r w:rsidR="004060D2"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</w:p>
    <w:p w:rsidR="004060D2" w:rsidRPr="00403077" w:rsidRDefault="004060D2" w:rsidP="004060D2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09357F">
        <w:rPr>
          <w:rFonts w:eastAsiaTheme="minorEastAsia"/>
          <w:szCs w:val="24"/>
        </w:rPr>
        <w:t xml:space="preserve">Ясно, что раз угол </w:t>
      </w: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</m:oMath>
      <w:r w:rsidR="0009357F">
        <w:rPr>
          <w:rFonts w:eastAsiaTheme="minorEastAsia"/>
          <w:szCs w:val="24"/>
        </w:rPr>
        <w:t xml:space="preserve"> треугольника тупой, то точки </w:t>
      </w: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O</m:t>
        </m:r>
      </m:oMath>
      <w:r w:rsidR="0009357F">
        <w:rPr>
          <w:rFonts w:eastAsiaTheme="minorEastAsia"/>
          <w:szCs w:val="24"/>
        </w:rPr>
        <w:t xml:space="preserve"> лежат по разные стороны от пр</w:t>
      </w:r>
      <w:r w:rsidR="0009357F">
        <w:rPr>
          <w:rFonts w:eastAsiaTheme="minorEastAsia"/>
          <w:szCs w:val="24"/>
        </w:rPr>
        <w:t>я</w:t>
      </w:r>
      <w:r w:rsidR="0009357F">
        <w:rPr>
          <w:rFonts w:eastAsiaTheme="minorEastAsia"/>
          <w:szCs w:val="24"/>
        </w:rPr>
        <w:t xml:space="preserve">мой </w:t>
      </w:r>
      <m:oMath>
        <m:r>
          <w:rPr>
            <w:rFonts w:ascii="Cambria Math" w:eastAsiaTheme="minorEastAsia" w:hAnsi="Cambria Math"/>
            <w:szCs w:val="24"/>
            <w:lang w:val="en-US"/>
          </w:rPr>
          <m:t>KL</m:t>
        </m:r>
      </m:oMath>
      <w:r w:rsidR="0009357F">
        <w:rPr>
          <w:rFonts w:eastAsiaTheme="minorEastAsia"/>
          <w:szCs w:val="24"/>
        </w:rPr>
        <w:t xml:space="preserve">. Центральный угол </w:t>
      </w:r>
      <m:oMath>
        <m:r>
          <w:rPr>
            <w:rFonts w:ascii="Cambria Math" w:eastAsiaTheme="minorEastAsia" w:hAnsi="Cambria Math"/>
            <w:szCs w:val="24"/>
            <w:lang w:val="en-US"/>
          </w:rPr>
          <m:t>LOK</m:t>
        </m:r>
      </m:oMath>
      <w:r w:rsidR="0009357F">
        <w:rPr>
          <w:rFonts w:eastAsiaTheme="minorEastAsia"/>
          <w:szCs w:val="24"/>
        </w:rPr>
        <w:t xml:space="preserve">, соответствующий вписанному углу </w:t>
      </w:r>
      <m:oMath>
        <m:r>
          <w:rPr>
            <w:rFonts w:ascii="Cambria Math" w:eastAsiaTheme="minorEastAsia" w:hAnsi="Cambria Math"/>
            <w:szCs w:val="24"/>
            <w:lang w:val="en-US"/>
          </w:rPr>
          <m:t>LMK</m:t>
        </m:r>
      </m:oMath>
      <w:r w:rsidR="0009357F">
        <w:rPr>
          <w:rFonts w:eastAsiaTheme="minorEastAsia"/>
          <w:szCs w:val="24"/>
        </w:rPr>
        <w:t>, р</w:t>
      </w:r>
      <w:r w:rsidR="00BF126D">
        <w:rPr>
          <w:rFonts w:eastAsiaTheme="minorEastAsia"/>
          <w:szCs w:val="24"/>
        </w:rPr>
        <w:t>авен</w:t>
      </w:r>
      <w:r w:rsidR="0009357F">
        <w:rPr>
          <w:rFonts w:eastAsiaTheme="minorEastAsia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250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 w:rsidR="0009357F">
        <w:rPr>
          <w:rFonts w:eastAsiaTheme="minorEastAsia"/>
          <w:szCs w:val="24"/>
        </w:rPr>
        <w:t>. Вну</w:t>
      </w:r>
      <w:r w:rsidR="0009357F">
        <w:rPr>
          <w:rFonts w:eastAsiaTheme="minorEastAsia"/>
          <w:szCs w:val="24"/>
        </w:rPr>
        <w:t>т</w:t>
      </w:r>
      <w:r w:rsidR="0009357F">
        <w:rPr>
          <w:rFonts w:eastAsiaTheme="minorEastAsia"/>
          <w:szCs w:val="24"/>
        </w:rPr>
        <w:t xml:space="preserve">ренний угол интересующего нас четырёхугольника дополняет его до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360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 w:rsidR="00BF126D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 xml:space="preserve">и равен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110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 w:rsidR="0009357F">
        <w:rPr>
          <w:rFonts w:eastAsiaTheme="minorEastAsia"/>
          <w:szCs w:val="24"/>
        </w:rPr>
        <w:t>.</w:t>
      </w:r>
      <w:r w:rsidR="0009357F" w:rsidRPr="00F27E66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 xml:space="preserve">Так как треугольник </w:t>
      </w:r>
      <m:oMath>
        <m:r>
          <w:rPr>
            <w:rFonts w:ascii="Cambria Math" w:eastAsiaTheme="minorEastAsia" w:hAnsi="Cambria Math"/>
            <w:szCs w:val="24"/>
            <w:lang w:val="en-US"/>
          </w:rPr>
          <m:t>LOK</m:t>
        </m:r>
      </m:oMath>
      <w:r w:rsidR="0009357F">
        <w:rPr>
          <w:rFonts w:eastAsiaTheme="minorEastAsia"/>
          <w:szCs w:val="24"/>
        </w:rPr>
        <w:t xml:space="preserve"> равнобедренны</w:t>
      </w:r>
      <w:r w:rsidR="00BF126D">
        <w:rPr>
          <w:rFonts w:eastAsiaTheme="minorEastAsia"/>
          <w:szCs w:val="24"/>
        </w:rPr>
        <w:t>й</w:t>
      </w:r>
      <w:r w:rsidR="0009357F">
        <w:rPr>
          <w:rFonts w:eastAsiaTheme="minorEastAsia"/>
          <w:szCs w:val="24"/>
        </w:rPr>
        <w:t xml:space="preserve">, углы </w:t>
      </w:r>
      <m:oMath>
        <m:r>
          <w:rPr>
            <w:rFonts w:ascii="Cambria Math" w:eastAsiaTheme="minorEastAsia" w:hAnsi="Cambria Math"/>
            <w:szCs w:val="24"/>
            <w:lang w:val="en-US"/>
          </w:rPr>
          <m:t>KLO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LKO</m:t>
        </m:r>
      </m:oMath>
      <w:r w:rsidR="0009357F">
        <w:rPr>
          <w:rFonts w:eastAsiaTheme="minorEastAsia"/>
          <w:szCs w:val="24"/>
        </w:rPr>
        <w:t xml:space="preserve"> равны по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90</m:t>
            </m:r>
            <m:ctrlPr>
              <w:rPr>
                <w:rFonts w:ascii="Cambria Math" w:eastAsiaTheme="minorEastAsia" w:hAnsi="Cambria Math"/>
                <w:i/>
                <w:szCs w:val="24"/>
              </w:rPr>
            </m:ctrlP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  <m:r>
          <w:rPr>
            <w:rFonts w:ascii="Cambria Math" w:eastAsiaTheme="minorEastAsia" w:hAnsi="Cambria Math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110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>°</m:t>
                </m:r>
              </m:sup>
            </m:sSup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35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 w:rsidR="0009357F">
        <w:rPr>
          <w:rFonts w:eastAsiaTheme="minorEastAsia"/>
          <w:szCs w:val="24"/>
        </w:rPr>
        <w:t>. Теперь можно зам</w:t>
      </w:r>
      <w:r w:rsidR="0009357F">
        <w:rPr>
          <w:rFonts w:eastAsiaTheme="minorEastAsia"/>
          <w:szCs w:val="24"/>
        </w:rPr>
        <w:t>е</w:t>
      </w:r>
      <w:r w:rsidR="0009357F">
        <w:rPr>
          <w:rFonts w:eastAsiaTheme="minorEastAsia"/>
          <w:szCs w:val="24"/>
        </w:rPr>
        <w:t xml:space="preserve">тить, что углы </w:t>
      </w:r>
      <m:oMath>
        <m:r>
          <w:rPr>
            <w:rFonts w:ascii="Cambria Math" w:eastAsiaTheme="minorEastAsia" w:hAnsi="Cambria Math"/>
            <w:szCs w:val="24"/>
            <w:lang w:val="en-US"/>
          </w:rPr>
          <m:t>MKL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KLO</m:t>
        </m:r>
      </m:oMath>
      <w:r w:rsidR="0009357F">
        <w:rPr>
          <w:rFonts w:eastAsiaTheme="minorEastAsia"/>
          <w:szCs w:val="24"/>
        </w:rPr>
        <w:t xml:space="preserve"> равны по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35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°</m:t>
            </m:r>
          </m:sup>
        </m:sSup>
      </m:oMath>
      <w:r w:rsidR="0009357F">
        <w:rPr>
          <w:rFonts w:eastAsiaTheme="minorEastAsia"/>
          <w:szCs w:val="24"/>
        </w:rPr>
        <w:t xml:space="preserve"> и являются накрест л</w:t>
      </w:r>
      <w:r w:rsidR="0009357F">
        <w:rPr>
          <w:rFonts w:eastAsiaTheme="minorEastAsia"/>
          <w:szCs w:val="24"/>
        </w:rPr>
        <w:t>е</w:t>
      </w:r>
      <w:r w:rsidR="0009357F">
        <w:rPr>
          <w:rFonts w:eastAsiaTheme="minorEastAsia"/>
          <w:szCs w:val="24"/>
        </w:rPr>
        <w:t xml:space="preserve">жащими при прямых </w:t>
      </w:r>
      <m:oMath>
        <m:r>
          <w:rPr>
            <w:rFonts w:ascii="Cambria Math" w:eastAsiaTheme="minorEastAsia" w:hAnsi="Cambria Math"/>
            <w:szCs w:val="24"/>
            <w:lang w:val="en-US"/>
          </w:rPr>
          <m:t>MK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LO</m:t>
        </m:r>
      </m:oMath>
      <w:r w:rsidR="0009357F">
        <w:rPr>
          <w:rFonts w:eastAsiaTheme="minorEastAsia"/>
          <w:szCs w:val="24"/>
        </w:rPr>
        <w:t xml:space="preserve"> и секущей </w:t>
      </w:r>
      <m:oMath>
        <m:r>
          <w:rPr>
            <w:rFonts w:ascii="Cambria Math" w:eastAsiaTheme="minorEastAsia" w:hAnsi="Cambria Math"/>
            <w:szCs w:val="24"/>
            <w:lang w:val="en-US"/>
          </w:rPr>
          <m:t>KL</m:t>
        </m:r>
      </m:oMath>
      <w:r w:rsidR="0009357F">
        <w:rPr>
          <w:rFonts w:eastAsiaTheme="minorEastAsia"/>
          <w:szCs w:val="24"/>
        </w:rPr>
        <w:t xml:space="preserve">, то есть прямые </w:t>
      </w:r>
      <m:oMath>
        <m:r>
          <w:rPr>
            <w:rFonts w:ascii="Cambria Math" w:eastAsiaTheme="minorEastAsia" w:hAnsi="Cambria Math"/>
            <w:szCs w:val="24"/>
            <w:lang w:val="en-US"/>
          </w:rPr>
          <m:t>MK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LO</m:t>
        </m:r>
      </m:oMath>
      <w:r w:rsidR="0009357F">
        <w:rPr>
          <w:rFonts w:eastAsiaTheme="minorEastAsia"/>
          <w:szCs w:val="24"/>
        </w:rPr>
        <w:t xml:space="preserve"> параллельны. С другой стороны, углы </w:t>
      </w:r>
      <m:oMath>
        <m:r>
          <w:rPr>
            <w:rFonts w:ascii="Cambria Math" w:eastAsiaTheme="minorEastAsia" w:hAnsi="Cambria Math"/>
            <w:szCs w:val="24"/>
            <w:lang w:val="en-US"/>
          </w:rPr>
          <m:t>MLK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LKO</m:t>
        </m:r>
      </m:oMath>
      <w:r w:rsidR="0009357F">
        <w:rPr>
          <w:rFonts w:eastAsiaTheme="minorEastAsia"/>
          <w:szCs w:val="24"/>
        </w:rPr>
        <w:t xml:space="preserve"> не равны, откуда следует, что прямые </w:t>
      </w:r>
      <m:oMath>
        <m:r>
          <w:rPr>
            <w:rFonts w:ascii="Cambria Math" w:eastAsiaTheme="minorEastAsia" w:hAnsi="Cambria Math"/>
            <w:szCs w:val="24"/>
            <w:lang w:val="en-US"/>
          </w:rPr>
          <m:t>ML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KO</m:t>
        </m:r>
      </m:oMath>
      <w:r w:rsidR="0009357F">
        <w:rPr>
          <w:rFonts w:eastAsiaTheme="minorEastAsia"/>
          <w:szCs w:val="24"/>
        </w:rPr>
        <w:t xml:space="preserve"> не параллельны. Это означает, что </w:t>
      </w:r>
      <m:oMath>
        <m:r>
          <w:rPr>
            <w:rFonts w:ascii="Cambria Math" w:eastAsiaTheme="minorEastAsia" w:hAnsi="Cambria Math"/>
            <w:szCs w:val="24"/>
            <w:lang w:val="en-US"/>
          </w:rPr>
          <m:t>OKLM</m:t>
        </m:r>
      </m:oMath>
      <w:r w:rsidR="0009357F">
        <w:rPr>
          <w:rFonts w:eastAsiaTheme="minorEastAsia"/>
          <w:szCs w:val="24"/>
        </w:rPr>
        <w:t xml:space="preserve"> – трапеция (и не параллелограмм).</w:t>
      </w:r>
    </w:p>
    <w:p w:rsidR="004060D2" w:rsidRPr="0009503C" w:rsidRDefault="004060D2" w:rsidP="004060D2">
      <w:pPr>
        <w:rPr>
          <w:b/>
          <w:i/>
          <w:szCs w:val="24"/>
        </w:rPr>
      </w:pPr>
      <w:r w:rsidRPr="00403077">
        <w:rPr>
          <w:b/>
          <w:i/>
          <w:szCs w:val="24"/>
        </w:rPr>
        <w:lastRenderedPageBreak/>
        <w:t xml:space="preserve">Комментарий. </w:t>
      </w:r>
      <w:r w:rsidR="002B0AC5" w:rsidRPr="009B57D1">
        <w:rPr>
          <w:i/>
          <w:szCs w:val="24"/>
        </w:rPr>
        <w:t>Приведено полное обоснованное решение – 7 баллов. Приведено верное в целом рассу</w:t>
      </w:r>
      <w:r w:rsidR="002B0AC5" w:rsidRPr="009B57D1">
        <w:rPr>
          <w:i/>
          <w:szCs w:val="24"/>
        </w:rPr>
        <w:t>ж</w:t>
      </w:r>
      <w:r w:rsidR="002B0AC5" w:rsidRPr="009B57D1">
        <w:rPr>
          <w:i/>
          <w:szCs w:val="24"/>
        </w:rPr>
        <w:t xml:space="preserve">дение, содержащее незначительные пробелы или неточности – до 5 баллов. </w:t>
      </w:r>
      <w:r w:rsidR="002B0AC5" w:rsidRPr="009B57D1">
        <w:rPr>
          <w:rStyle w:val="11"/>
          <w:rFonts w:eastAsia="Calibri"/>
          <w:i/>
        </w:rPr>
        <w:t>Если решение не доведено до конца, за доказательство полезных вспомогательных утверждений – 1-2 балла</w:t>
      </w:r>
      <w:r w:rsidR="002B0AC5" w:rsidRPr="009B57D1">
        <w:rPr>
          <w:i/>
          <w:szCs w:val="24"/>
        </w:rPr>
        <w:t>.</w:t>
      </w:r>
      <w:r w:rsidR="002B0AC5" w:rsidRPr="002D0410">
        <w:rPr>
          <w:i/>
          <w:szCs w:val="24"/>
        </w:rPr>
        <w:t xml:space="preserve"> </w:t>
      </w:r>
      <w:r w:rsidR="002B0AC5">
        <w:rPr>
          <w:i/>
          <w:szCs w:val="24"/>
        </w:rPr>
        <w:t>За отсутствие д</w:t>
      </w:r>
      <w:r w:rsidR="002B0AC5">
        <w:rPr>
          <w:i/>
          <w:szCs w:val="24"/>
        </w:rPr>
        <w:t>о</w:t>
      </w:r>
      <w:r w:rsidR="002B0AC5">
        <w:rPr>
          <w:i/>
          <w:szCs w:val="24"/>
        </w:rPr>
        <w:t xml:space="preserve">казательства того, что </w:t>
      </w:r>
      <m:oMath>
        <m:r>
          <w:rPr>
            <w:rFonts w:ascii="Cambria Math" w:hAnsi="Cambria Math"/>
            <w:szCs w:val="24"/>
            <w:lang w:val="en-US"/>
          </w:rPr>
          <m:t>OKML</m:t>
        </m:r>
      </m:oMath>
      <w:r w:rsidR="002B0AC5" w:rsidRPr="002D0410">
        <w:rPr>
          <w:i/>
          <w:szCs w:val="24"/>
        </w:rPr>
        <w:t xml:space="preserve"> </w:t>
      </w:r>
      <w:r w:rsidR="002B0AC5">
        <w:rPr>
          <w:i/>
          <w:szCs w:val="24"/>
        </w:rPr>
        <w:t xml:space="preserve">не является параллелограммом, снижать на 1 балл. </w:t>
      </w:r>
      <w:r w:rsidR="002B0AC5" w:rsidRPr="00403077">
        <w:rPr>
          <w:b/>
          <w:i/>
          <w:szCs w:val="24"/>
        </w:rPr>
        <w:t xml:space="preserve"> </w:t>
      </w:r>
    </w:p>
    <w:p w:rsidR="002B0AC5" w:rsidRPr="0009503C" w:rsidRDefault="002B0AC5" w:rsidP="004060D2">
      <w:pPr>
        <w:rPr>
          <w:rFonts w:eastAsiaTheme="minorEastAsia"/>
          <w:i/>
          <w:szCs w:val="24"/>
        </w:rPr>
      </w:pPr>
    </w:p>
    <w:p w:rsidR="004060D2" w:rsidRPr="0009357F" w:rsidRDefault="00AA42E2" w:rsidP="004060D2">
      <w:pPr>
        <w:rPr>
          <w:rStyle w:val="HTML"/>
          <w:rFonts w:ascii="Times New Roman" w:eastAsiaTheme="minorEastAsia" w:hAnsi="Times New Roman" w:cs="Times New Roman"/>
          <w:sz w:val="24"/>
          <w:szCs w:val="24"/>
        </w:rPr>
      </w:pPr>
      <w:r w:rsidRPr="0009357F">
        <w:rPr>
          <w:rFonts w:eastAsiaTheme="minorEastAsia"/>
          <w:szCs w:val="24"/>
        </w:rPr>
        <w:t>9</w:t>
      </w:r>
      <w:r w:rsidR="004060D2" w:rsidRPr="00403077">
        <w:rPr>
          <w:rFonts w:eastAsiaTheme="minorEastAsia"/>
          <w:szCs w:val="24"/>
        </w:rPr>
        <w:t>.</w:t>
      </w:r>
      <w:r w:rsidR="004060D2" w:rsidRPr="00AA42E2">
        <w:rPr>
          <w:rFonts w:eastAsiaTheme="minorEastAsia"/>
          <w:szCs w:val="24"/>
        </w:rPr>
        <w:t>3</w:t>
      </w:r>
      <w:r w:rsidR="004060D2" w:rsidRPr="00403077">
        <w:rPr>
          <w:rFonts w:eastAsiaTheme="minorEastAsia"/>
          <w:szCs w:val="24"/>
        </w:rPr>
        <w:t xml:space="preserve">. </w:t>
      </w:r>
      <w:r w:rsidR="0009357F" w:rsidRPr="007965E2">
        <w:rPr>
          <w:rFonts w:eastAsiaTheme="minorEastAsia"/>
          <w:szCs w:val="24"/>
        </w:rPr>
        <w:t xml:space="preserve">Квадратное уравнение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+ax+b=0</m:t>
        </m:r>
      </m:oMath>
      <w:r w:rsidR="0009357F" w:rsidRPr="007965E2">
        <w:rPr>
          <w:rFonts w:eastAsiaTheme="minorEastAsia"/>
          <w:szCs w:val="24"/>
        </w:rPr>
        <w:t xml:space="preserve"> с </w:t>
      </w:r>
      <w:r w:rsidR="0009357F">
        <w:rPr>
          <w:rFonts w:eastAsiaTheme="minorEastAsia"/>
          <w:szCs w:val="24"/>
        </w:rPr>
        <w:t xml:space="preserve">целыми коэффициентами </w:t>
      </w:r>
      <m:oMath>
        <m:r>
          <w:rPr>
            <w:rFonts w:ascii="Cambria Math" w:eastAsiaTheme="minorEastAsia" w:hAnsi="Cambria Math"/>
            <w:szCs w:val="24"/>
            <w:lang w:val="en-GB"/>
          </w:rPr>
          <m:t>a</m:t>
        </m:r>
      </m:oMath>
      <w:r w:rsidR="0009357F" w:rsidRPr="007965E2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US"/>
          </w:rPr>
          <m:t>b</m:t>
        </m:r>
      </m:oMath>
      <w:r w:rsidR="0009357F" w:rsidRPr="007965E2">
        <w:rPr>
          <w:rFonts w:eastAsiaTheme="minorEastAsia"/>
          <w:szCs w:val="24"/>
        </w:rPr>
        <w:t xml:space="preserve"> имеет два корня 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en-GB"/>
                  </w:rPr>
                  <m:t>k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</m:oMath>
      <w:r w:rsidR="0009357F">
        <w:rPr>
          <w:rFonts w:eastAsiaTheme="minorEastAsia"/>
          <w:szCs w:val="24"/>
        </w:rPr>
        <w:t xml:space="preserve"> и </w:t>
      </w:r>
      <m:oMath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  <w:lang w:val="en-GB"/>
                  </w:rPr>
                  <m:t>m</m:t>
                </m:r>
              </m:den>
            </m:f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</m:oMath>
      <w:r w:rsidR="0009357F">
        <w:rPr>
          <w:rFonts w:eastAsiaTheme="minorEastAsia"/>
          <w:szCs w:val="24"/>
        </w:rPr>
        <w:t xml:space="preserve">, где </w:t>
      </w:r>
      <m:oMath>
        <m:r>
          <w:rPr>
            <w:rFonts w:ascii="Cambria Math" w:eastAsiaTheme="minorEastAsia" w:hAnsi="Cambria Math"/>
            <w:szCs w:val="24"/>
            <w:lang w:val="en-GB"/>
          </w:rPr>
          <m:t>k</m:t>
        </m:r>
      </m:oMath>
      <w:r w:rsidR="0009357F" w:rsidRPr="0080716A"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  <w:lang w:val="en-GB"/>
          </w:rPr>
          <m:t>m</m:t>
        </m:r>
      </m:oMath>
      <w:r w:rsidR="0009357F" w:rsidRPr="0080716A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>–</w:t>
      </w:r>
      <w:r w:rsidR="0009357F" w:rsidRPr="0080716A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>различные целые числа.</w:t>
      </w:r>
      <w:r w:rsidR="0009357F" w:rsidRPr="0009357F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 xml:space="preserve">Найдите все значения, которые могут принимать </w:t>
      </w:r>
      <m:oMath>
        <m:r>
          <w:rPr>
            <w:rFonts w:ascii="Cambria Math" w:eastAsiaTheme="minorEastAsia" w:hAnsi="Cambria Math"/>
            <w:szCs w:val="24"/>
            <w:lang w:val="en-GB"/>
          </w:rPr>
          <m:t>a</m:t>
        </m:r>
      </m:oMath>
      <w:r w:rsidR="0009357F"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  <w:lang w:val="en-GB"/>
          </w:rPr>
          <m:t>b</m:t>
        </m:r>
      </m:oMath>
      <w:r w:rsidR="0009357F">
        <w:rPr>
          <w:rFonts w:eastAsiaTheme="minorEastAsia"/>
          <w:szCs w:val="24"/>
        </w:rPr>
        <w:t>.</w:t>
      </w:r>
    </w:p>
    <w:p w:rsidR="004060D2" w:rsidRPr="00403077" w:rsidRDefault="004060D2" w:rsidP="004060D2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Ответ.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Cs w:val="24"/>
          </w:rPr>
          <m:t>=4</m:t>
        </m:r>
      </m:oMath>
      <w:r w:rsidR="0009357F" w:rsidRPr="0029748A"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Cs w:val="24"/>
          </w:rPr>
          <m:t>=3</m:t>
        </m:r>
      </m:oMath>
      <w:r w:rsidR="0009357F" w:rsidRPr="004F40A6">
        <w:rPr>
          <w:rFonts w:eastAsiaTheme="minorEastAsia"/>
          <w:szCs w:val="24"/>
        </w:rPr>
        <w:t>.</w:t>
      </w:r>
    </w:p>
    <w:p w:rsidR="0009357F" w:rsidRDefault="004060D2" w:rsidP="0009357F">
      <w:pPr>
        <w:rPr>
          <w:rFonts w:eastAsiaTheme="minorEastAsia"/>
          <w:szCs w:val="24"/>
          <w:lang w:val="en-GB"/>
        </w:rPr>
      </w:pPr>
      <w:r w:rsidRPr="00403077">
        <w:rPr>
          <w:rStyle w:val="HTML"/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Решение.</w:t>
      </w:r>
      <w:r w:rsidRPr="00403077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09357F" w:rsidRPr="0080716A">
        <w:rPr>
          <w:rFonts w:eastAsiaTheme="minorEastAsia"/>
          <w:szCs w:val="24"/>
        </w:rPr>
        <w:t>Числа</w:t>
      </w:r>
      <w:r w:rsidR="0009357F">
        <w:rPr>
          <w:rFonts w:eastAsiaTheme="minorEastAsia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k</m:t>
            </m:r>
          </m:den>
        </m:f>
        <m:r>
          <w:rPr>
            <w:rFonts w:ascii="Cambria Math" w:eastAsiaTheme="minorEastAsia" w:hAnsi="Cambria Math"/>
            <w:szCs w:val="24"/>
          </w:rPr>
          <m:t>-2</m:t>
        </m:r>
      </m:oMath>
      <w:r w:rsidR="0009357F" w:rsidRPr="0080716A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 xml:space="preserve">и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en-GB"/>
              </w:rPr>
              <m:t>m</m:t>
            </m:r>
          </m:den>
        </m:f>
        <m:r>
          <w:rPr>
            <w:rFonts w:ascii="Cambria Math" w:eastAsiaTheme="minorEastAsia" w:hAnsi="Cambria Math"/>
            <w:szCs w:val="24"/>
          </w:rPr>
          <m:t>-2</m:t>
        </m:r>
      </m:oMath>
      <w:r w:rsidR="0009357F" w:rsidRPr="0080716A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>являются рациональными. По теореме Виета имеем:</w:t>
      </w:r>
      <w:r w:rsidR="0009357F" w:rsidRPr="007E6A97">
        <w:rPr>
          <w:rFonts w:eastAsiaTheme="minorEastAsia"/>
          <w:szCs w:val="24"/>
        </w:rPr>
        <w:t xml:space="preserve"> </w:t>
      </w:r>
    </w:p>
    <w:p w:rsidR="0009357F" w:rsidRPr="0029748A" w:rsidRDefault="00667929" w:rsidP="0009357F">
      <w:pPr>
        <w:rPr>
          <w:rFonts w:eastAsiaTheme="minorEastAsia"/>
          <w:i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k</m:t>
              </m:r>
            </m:den>
          </m:f>
          <m:r>
            <w:rPr>
              <w:rFonts w:ascii="Cambria Math" w:eastAsiaTheme="minorEastAsia" w:hAnsi="Cambria Math"/>
              <w:szCs w:val="24"/>
            </w:rPr>
            <m:t>-2+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  <w:lang w:val="en-GB"/>
                </w:rPr>
                <m:t>m</m:t>
              </m:r>
            </m:den>
          </m:f>
          <m:r>
            <w:rPr>
              <w:rFonts w:ascii="Cambria Math" w:eastAsiaTheme="minorEastAsia" w:hAnsi="Cambria Math"/>
              <w:szCs w:val="24"/>
            </w:rPr>
            <m:t>-2=-</m:t>
          </m:r>
          <m:r>
            <w:rPr>
              <w:rFonts w:ascii="Cambria Math" w:eastAsiaTheme="minorEastAsia" w:hAnsi="Cambria Math"/>
              <w:szCs w:val="24"/>
              <w:lang w:val="en-GB"/>
            </w:rPr>
            <m:t>a</m:t>
          </m:r>
          <m:r>
            <m:rPr>
              <m:scr m:val="double-struck"/>
            </m:rPr>
            <w:rPr>
              <w:rFonts w:ascii="Cambria Math" w:eastAsiaTheme="minorEastAsia" w:hAnsi="Cambria Math"/>
              <w:szCs w:val="24"/>
            </w:rPr>
            <m:t>∈Z</m:t>
          </m:r>
          <m:r>
            <w:rPr>
              <w:rFonts w:ascii="Cambria Math" w:eastAsiaTheme="minorEastAsia" w:hAnsi="Cambria Math"/>
              <w:szCs w:val="24"/>
              <w:lang w:val="en-GB"/>
            </w:rPr>
            <m:t xml:space="preserve">;      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  <w:lang w:val="en-GB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  <w:szCs w:val="24"/>
                </w:rPr>
                <m:t>-2</m:t>
              </m:r>
            </m:e>
          </m:d>
          <m:r>
            <w:rPr>
              <w:rFonts w:ascii="Cambria Math" w:eastAsiaTheme="minorEastAsia" w:hAnsi="Cambria Math"/>
              <w:szCs w:val="24"/>
            </w:rPr>
            <m:t>=</m:t>
          </m:r>
          <m:r>
            <w:rPr>
              <w:rFonts w:ascii="Cambria Math" w:eastAsiaTheme="minorEastAsia" w:hAnsi="Cambria Math"/>
              <w:szCs w:val="24"/>
              <w:lang w:val="en-US"/>
            </w:rPr>
            <m:t>b∈</m:t>
          </m:r>
          <m:r>
            <m:rPr>
              <m:scr m:val="double-struck"/>
            </m:rPr>
            <w:rPr>
              <w:rFonts w:ascii="Cambria Math" w:eastAsiaTheme="minorEastAsia" w:hAnsi="Cambria Math"/>
              <w:szCs w:val="24"/>
            </w:rPr>
            <m:t>Z.</m:t>
          </m:r>
        </m:oMath>
      </m:oMathPara>
    </w:p>
    <w:p w:rsidR="0009357F" w:rsidRDefault="0009357F" w:rsidP="0009357F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Из </w:t>
      </w:r>
      <w:r w:rsidR="009B37C7">
        <w:rPr>
          <w:rFonts w:eastAsiaTheme="minorEastAsia"/>
          <w:szCs w:val="24"/>
        </w:rPr>
        <w:t>первого</w:t>
      </w:r>
      <w:r w:rsidR="00FF1DF4">
        <w:rPr>
          <w:rFonts w:eastAsiaTheme="minorEastAsia"/>
          <w:szCs w:val="24"/>
        </w:rPr>
        <w:t xml:space="preserve"> уравнения следует, </w:t>
      </w:r>
      <w:r>
        <w:rPr>
          <w:rFonts w:eastAsiaTheme="minorEastAsia"/>
          <w:szCs w:val="24"/>
        </w:rPr>
        <w:t xml:space="preserve">что </w:t>
      </w:r>
      <m:oMath>
        <m:r>
          <w:rPr>
            <w:rFonts w:ascii="Cambria Math" w:eastAsiaTheme="minorEastAsia" w:hAnsi="Cambria Math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Cs w:val="24"/>
          </w:rPr>
          <m:t>+</m:t>
        </m:r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4-</m:t>
            </m:r>
            <m:r>
              <w:rPr>
                <w:rFonts w:ascii="Cambria Math" w:eastAsiaTheme="minorEastAsia" w:hAnsi="Cambria Math"/>
                <w:szCs w:val="24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Cs w:val="24"/>
          </w:rPr>
          <m:t>km</m:t>
        </m:r>
      </m:oMath>
      <w:r>
        <w:rPr>
          <w:rFonts w:eastAsiaTheme="minorEastAsia"/>
          <w:szCs w:val="24"/>
        </w:rPr>
        <w:t xml:space="preserve">. Тогда из второго уравнения имеем: </w:t>
      </w:r>
    </w:p>
    <w:p w:rsidR="0009357F" w:rsidRPr="0029748A" w:rsidRDefault="00667929" w:rsidP="0009357F">
      <w:pPr>
        <w:rPr>
          <w:rFonts w:eastAsiaTheme="minorEastAsia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k+m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km</m:t>
              </m:r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 xml:space="preserve">=b-4   ⟺  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  <w:lang w:val="en-US"/>
                    </w:rPr>
                    <m:t>4-a</m:t>
                  </m:r>
                </m:e>
              </m:d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km</m:t>
              </m:r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>=b-4    ⟺</m:t>
          </m:r>
        </m:oMath>
      </m:oMathPara>
    </w:p>
    <w:p w:rsidR="0009357F" w:rsidRPr="0029748A" w:rsidRDefault="0009357F" w:rsidP="0009357F">
      <w:pPr>
        <w:rPr>
          <w:rFonts w:eastAsiaTheme="minorEastAsia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Cs w:val="24"/>
              <w:lang w:val="en-US"/>
            </w:rPr>
            <m:t xml:space="preserve">⟺    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km</m:t>
              </m:r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4-a</m:t>
              </m:r>
            </m:e>
          </m:d>
          <m:r>
            <w:rPr>
              <w:rFonts w:ascii="Cambria Math" w:eastAsiaTheme="minorEastAsia" w:hAnsi="Cambria Math"/>
              <w:szCs w:val="24"/>
              <w:lang w:val="en-US"/>
            </w:rPr>
            <m:t xml:space="preserve">=b-4     ⟺    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Cs w:val="24"/>
                  <w:lang w:val="en-US"/>
                </w:rPr>
                <m:t>km</m:t>
              </m:r>
            </m:den>
          </m:f>
          <m:r>
            <w:rPr>
              <w:rFonts w:ascii="Cambria Math" w:eastAsiaTheme="minorEastAsia" w:hAnsi="Cambria Math"/>
              <w:szCs w:val="24"/>
              <w:lang w:val="en-US"/>
            </w:rPr>
            <m:t>=b-2a+4∈</m:t>
          </m:r>
          <m:r>
            <m:rPr>
              <m:scr m:val="double-struck"/>
            </m:rPr>
            <w:rPr>
              <w:rFonts w:ascii="Cambria Math" w:eastAsiaTheme="minorEastAsia" w:hAnsi="Cambria Math"/>
              <w:szCs w:val="24"/>
            </w:rPr>
            <m:t>Z.</m:t>
          </m:r>
        </m:oMath>
      </m:oMathPara>
    </w:p>
    <w:p w:rsidR="0009357F" w:rsidRPr="0009357F" w:rsidRDefault="0009357F" w:rsidP="004060D2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Значит, </w:t>
      </w:r>
      <m:oMath>
        <m:r>
          <w:rPr>
            <w:rFonts w:ascii="Cambria Math" w:eastAsiaTheme="minorEastAsia" w:hAnsi="Cambria Math"/>
            <w:szCs w:val="24"/>
            <w:lang w:val="en-US"/>
          </w:rPr>
          <m:t>km</m:t>
        </m:r>
        <m:r>
          <w:rPr>
            <w:rFonts w:ascii="Cambria Math" w:eastAsiaTheme="minorEastAsia" w:hAnsi="Cambria Math"/>
            <w:szCs w:val="24"/>
          </w:rPr>
          <m:t>=±1</m:t>
        </m:r>
      </m:oMath>
      <w:r>
        <w:rPr>
          <w:rFonts w:eastAsiaTheme="minorEastAsia"/>
          <w:szCs w:val="24"/>
        </w:rPr>
        <w:t xml:space="preserve">, следовательно, так как они целые и различные, то либо </w:t>
      </w:r>
      <m:oMath>
        <m:r>
          <w:rPr>
            <w:rFonts w:ascii="Cambria Math" w:eastAsiaTheme="minorEastAsia" w:hAnsi="Cambria Math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Cs w:val="24"/>
          </w:rPr>
          <m:t>=1</m:t>
        </m:r>
      </m:oMath>
      <w:r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>=-1</m:t>
        </m:r>
      </m:oMath>
      <w:r>
        <w:rPr>
          <w:rFonts w:eastAsiaTheme="minorEastAsia"/>
          <w:szCs w:val="24"/>
        </w:rPr>
        <w:t xml:space="preserve">, либо </w:t>
      </w:r>
      <m:oMath>
        <m:r>
          <w:rPr>
            <w:rFonts w:ascii="Cambria Math" w:eastAsiaTheme="minorEastAsia" w:hAnsi="Cambria Math"/>
            <w:szCs w:val="24"/>
            <w:lang w:val="en-US"/>
          </w:rPr>
          <m:t>k</m:t>
        </m:r>
        <m:r>
          <w:rPr>
            <w:rFonts w:ascii="Cambria Math" w:eastAsiaTheme="minorEastAsia" w:hAnsi="Cambria Math"/>
            <w:szCs w:val="24"/>
          </w:rPr>
          <m:t>=-1</m:t>
        </m:r>
      </m:oMath>
      <w:r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  <w:lang w:val="en-US"/>
          </w:rPr>
          <m:t>m</m:t>
        </m:r>
        <m:r>
          <w:rPr>
            <w:rFonts w:ascii="Cambria Math" w:eastAsiaTheme="minorEastAsia" w:hAnsi="Cambria Math"/>
            <w:szCs w:val="24"/>
          </w:rPr>
          <m:t>=1</m:t>
        </m:r>
      </m:oMath>
      <w:r>
        <w:rPr>
          <w:rFonts w:eastAsiaTheme="minorEastAsia"/>
          <w:szCs w:val="24"/>
        </w:rPr>
        <w:t xml:space="preserve">. То есть </w:t>
      </w:r>
      <m:oMath>
        <m:r>
          <w:rPr>
            <w:rFonts w:ascii="Cambria Math" w:eastAsiaTheme="minorEastAsia" w:hAnsi="Cambria Math"/>
            <w:szCs w:val="24"/>
          </w:rPr>
          <m:t>-3</m:t>
        </m:r>
      </m:oMath>
      <w:r>
        <w:rPr>
          <w:rFonts w:eastAsiaTheme="minorEastAsia"/>
          <w:szCs w:val="24"/>
        </w:rPr>
        <w:t xml:space="preserve"> и </w:t>
      </w:r>
      <m:oMath>
        <m:r>
          <w:rPr>
            <w:rFonts w:ascii="Cambria Math" w:eastAsiaTheme="minorEastAsia" w:hAnsi="Cambria Math"/>
            <w:szCs w:val="24"/>
          </w:rPr>
          <m:t>-1</m:t>
        </m:r>
      </m:oMath>
      <w:r w:rsidRPr="0029748A">
        <w:rPr>
          <w:rFonts w:eastAsiaTheme="minorEastAsia"/>
          <w:szCs w:val="24"/>
        </w:rPr>
        <w:t xml:space="preserve"> – </w:t>
      </w:r>
      <w:r>
        <w:rPr>
          <w:rFonts w:eastAsiaTheme="minorEastAsia"/>
          <w:szCs w:val="24"/>
        </w:rPr>
        <w:t xml:space="preserve">корни квадратного трехчлена. Тогда по теореме Виета: </w:t>
      </w:r>
      <m:oMath>
        <m:r>
          <w:rPr>
            <w:rFonts w:ascii="Cambria Math" w:eastAsiaTheme="minorEastAsia" w:hAnsi="Cambria Math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Cs w:val="24"/>
          </w:rPr>
          <m:t>=4</m:t>
        </m:r>
      </m:oMath>
      <w:r w:rsidRPr="0029748A">
        <w:rPr>
          <w:rFonts w:eastAsiaTheme="minorEastAsia"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Cs w:val="24"/>
          </w:rPr>
          <m:t>=3</m:t>
        </m:r>
      </m:oMath>
      <w:r w:rsidRPr="0009357F">
        <w:rPr>
          <w:rFonts w:eastAsiaTheme="minorEastAsia"/>
          <w:szCs w:val="24"/>
        </w:rPr>
        <w:t>.</w:t>
      </w:r>
    </w:p>
    <w:p w:rsidR="009C1003" w:rsidRPr="002B5281" w:rsidRDefault="00D20B3B" w:rsidP="009C1003">
      <w:pPr>
        <w:rPr>
          <w:i/>
          <w:color w:val="000000"/>
          <w:szCs w:val="24"/>
        </w:rPr>
      </w:pPr>
      <w:r w:rsidRPr="007571D9">
        <w:rPr>
          <w:b/>
          <w:i/>
          <w:szCs w:val="24"/>
        </w:rPr>
        <w:t>Комментарий.</w:t>
      </w:r>
      <w:r w:rsidRPr="0082235C">
        <w:rPr>
          <w:i/>
          <w:szCs w:val="24"/>
        </w:rPr>
        <w:t xml:space="preserve"> </w:t>
      </w:r>
      <w:r>
        <w:rPr>
          <w:i/>
          <w:color w:val="000000"/>
          <w:szCs w:val="24"/>
        </w:rPr>
        <w:t>Любое верное обоснованное решение</w:t>
      </w:r>
      <w:r w:rsidRPr="0082235C">
        <w:rPr>
          <w:i/>
          <w:color w:val="000000"/>
          <w:szCs w:val="24"/>
        </w:rPr>
        <w:t xml:space="preserve"> – 7 баллов. </w:t>
      </w:r>
      <w:r>
        <w:rPr>
          <w:i/>
          <w:color w:val="000000"/>
          <w:szCs w:val="24"/>
        </w:rPr>
        <w:t xml:space="preserve">Задача сведена к анализу уравнения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  <w:lang w:val="en-US"/>
              </w:rPr>
              <m:t>km</m:t>
            </m:r>
          </m:den>
        </m:f>
        <m:r>
          <w:rPr>
            <w:rFonts w:ascii="Cambria Math" w:eastAsiaTheme="minorEastAsia" w:hAnsi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  <w:lang w:val="en-US"/>
          </w:rPr>
          <m:t>b</m:t>
        </m:r>
        <m:r>
          <w:rPr>
            <w:rFonts w:ascii="Cambria Math" w:eastAsiaTheme="minorEastAsia" w:hAnsi="Cambria Math"/>
            <w:szCs w:val="24"/>
          </w:rPr>
          <m:t>-2</m:t>
        </m:r>
        <m:r>
          <w:rPr>
            <w:rFonts w:ascii="Cambria Math" w:eastAsiaTheme="minorEastAsia" w:hAnsi="Cambria Math"/>
            <w:szCs w:val="24"/>
            <w:lang w:val="en-US"/>
          </w:rPr>
          <m:t>a</m:t>
        </m:r>
        <m:r>
          <w:rPr>
            <w:rFonts w:ascii="Cambria Math" w:eastAsiaTheme="minorEastAsia" w:hAnsi="Cambria Math"/>
            <w:szCs w:val="24"/>
          </w:rPr>
          <m:t>+4</m:t>
        </m:r>
      </m:oMath>
      <w:r>
        <w:rPr>
          <w:i/>
          <w:color w:val="000000"/>
          <w:szCs w:val="24"/>
        </w:rPr>
        <w:t xml:space="preserve"> в целых числах, но дальнейшие продвижения отсутствуют – 4 балла. </w:t>
      </w:r>
      <w:r w:rsidRPr="00AC44A1">
        <w:rPr>
          <w:i/>
          <w:color w:val="000000"/>
          <w:szCs w:val="24"/>
        </w:rPr>
        <w:t>За арифметич</w:t>
      </w:r>
      <w:r w:rsidRPr="00AC44A1">
        <w:rPr>
          <w:i/>
          <w:color w:val="000000"/>
          <w:szCs w:val="24"/>
        </w:rPr>
        <w:t>е</w:t>
      </w:r>
      <w:r w:rsidRPr="00AC44A1">
        <w:rPr>
          <w:i/>
          <w:color w:val="000000"/>
          <w:szCs w:val="24"/>
        </w:rPr>
        <w:t>ские ошибки при верных рассуждениях снижать на 2 балла.</w:t>
      </w:r>
      <w:r>
        <w:rPr>
          <w:i/>
          <w:color w:val="000000"/>
          <w:szCs w:val="24"/>
        </w:rPr>
        <w:t xml:space="preserve"> Приведён только верный ответ</w:t>
      </w:r>
      <w:r w:rsidRPr="0082235C">
        <w:rPr>
          <w:i/>
          <w:color w:val="000000"/>
          <w:szCs w:val="24"/>
        </w:rPr>
        <w:t xml:space="preserve"> – 0 баллов.</w:t>
      </w:r>
    </w:p>
    <w:p w:rsidR="009C1003" w:rsidRDefault="009C1003" w:rsidP="009C1003">
      <w:pPr>
        <w:rPr>
          <w:rFonts w:eastAsiaTheme="minorEastAsia"/>
          <w:szCs w:val="24"/>
        </w:rPr>
      </w:pPr>
    </w:p>
    <w:p w:rsidR="004060D2" w:rsidRPr="00CB4FD2" w:rsidRDefault="00AA42E2" w:rsidP="009C1003">
      <w:pPr>
        <w:rPr>
          <w:rStyle w:val="HTML"/>
          <w:rFonts w:eastAsiaTheme="minorHAnsi"/>
          <w:color w:val="000000" w:themeColor="text1"/>
          <w:szCs w:val="24"/>
        </w:rPr>
      </w:pPr>
      <w:r w:rsidRPr="0009357F">
        <w:rPr>
          <w:rFonts w:eastAsiaTheme="minorEastAsia"/>
          <w:szCs w:val="24"/>
        </w:rPr>
        <w:t>9</w:t>
      </w:r>
      <w:r w:rsidR="004060D2" w:rsidRPr="00403077">
        <w:rPr>
          <w:rFonts w:eastAsiaTheme="minorEastAsia"/>
          <w:szCs w:val="24"/>
        </w:rPr>
        <w:t>.</w:t>
      </w:r>
      <w:r w:rsidR="004060D2" w:rsidRPr="004060D2">
        <w:rPr>
          <w:rFonts w:eastAsiaTheme="minorEastAsia"/>
          <w:szCs w:val="24"/>
        </w:rPr>
        <w:t>4</w:t>
      </w:r>
      <w:r w:rsidR="004060D2" w:rsidRPr="00403077">
        <w:rPr>
          <w:rFonts w:eastAsiaTheme="minorEastAsia"/>
          <w:szCs w:val="24"/>
        </w:rPr>
        <w:t xml:space="preserve">. </w:t>
      </w:r>
      <w:r w:rsidR="0009357F">
        <w:rPr>
          <w:rFonts w:eastAsiaTheme="minorEastAsia"/>
          <w:szCs w:val="24"/>
        </w:rPr>
        <w:t>В</w:t>
      </w:r>
      <w:r w:rsidR="0009357F" w:rsidRPr="008E054B">
        <w:rPr>
          <w:rFonts w:eastAsia="Times New Roman"/>
          <w:szCs w:val="24"/>
        </w:rPr>
        <w:t xml:space="preserve"> </w:t>
      </w:r>
      <w:r w:rsidR="0009357F">
        <w:rPr>
          <w:rFonts w:eastAsia="Times New Roman"/>
          <w:szCs w:val="24"/>
        </w:rPr>
        <w:t>перв</w:t>
      </w:r>
      <w:r w:rsidR="006E75D4">
        <w:rPr>
          <w:rFonts w:eastAsia="Times New Roman"/>
          <w:szCs w:val="24"/>
        </w:rPr>
        <w:t>ой</w:t>
      </w:r>
      <w:r w:rsidR="0009357F">
        <w:rPr>
          <w:rFonts w:eastAsia="Times New Roman"/>
          <w:szCs w:val="24"/>
        </w:rPr>
        <w:t xml:space="preserve"> </w:t>
      </w:r>
      <w:r w:rsidR="006E75D4">
        <w:rPr>
          <w:rFonts w:eastAsia="Times New Roman"/>
          <w:szCs w:val="24"/>
        </w:rPr>
        <w:t>строке</w:t>
      </w:r>
      <w:r w:rsidR="0009357F" w:rsidRPr="008E054B">
        <w:rPr>
          <w:rFonts w:eastAsia="Times New Roman"/>
          <w:szCs w:val="24"/>
        </w:rPr>
        <w:t xml:space="preserve"> подряд </w:t>
      </w:r>
      <w:r w:rsidR="0009357F">
        <w:rPr>
          <w:rFonts w:eastAsia="Times New Roman"/>
          <w:szCs w:val="24"/>
        </w:rPr>
        <w:t>выписа</w:t>
      </w:r>
      <w:r w:rsidR="006E75D4">
        <w:rPr>
          <w:rFonts w:eastAsia="Times New Roman"/>
          <w:szCs w:val="24"/>
        </w:rPr>
        <w:t>ны</w:t>
      </w:r>
      <w:r w:rsidR="0009357F" w:rsidRPr="008E054B">
        <w:rPr>
          <w:rFonts w:eastAsia="Times New Roman"/>
          <w:szCs w:val="24"/>
        </w:rPr>
        <w:t xml:space="preserve"> </w:t>
      </w:r>
      <w:r w:rsidR="0009357F">
        <w:rPr>
          <w:rFonts w:eastAsia="Times New Roman"/>
          <w:szCs w:val="24"/>
        </w:rPr>
        <w:t xml:space="preserve">числа от </w:t>
      </w:r>
      <m:oMath>
        <m:r>
          <w:rPr>
            <w:rFonts w:ascii="Cambria Math" w:eastAsiaTheme="minorEastAsia" w:hAnsi="Cambria Math"/>
            <w:szCs w:val="24"/>
          </w:rPr>
          <m:t>500</m:t>
        </m:r>
      </m:oMath>
      <w:r w:rsidR="0009357F">
        <w:rPr>
          <w:rFonts w:eastAsiaTheme="minorEastAsia"/>
          <w:szCs w:val="24"/>
        </w:rPr>
        <w:t xml:space="preserve"> до </w:t>
      </w:r>
      <m:oMath>
        <m:r>
          <w:rPr>
            <w:rFonts w:ascii="Cambria Math" w:eastAsiaTheme="minorEastAsia" w:hAnsi="Cambria Math"/>
            <w:szCs w:val="24"/>
          </w:rPr>
          <m:t>1499</m:t>
        </m:r>
      </m:oMath>
      <w:r w:rsidR="0009357F" w:rsidRPr="008E054B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>в некотором порядке</w:t>
      </w:r>
      <w:r w:rsidR="0009357F" w:rsidRPr="008E054B">
        <w:rPr>
          <w:rFonts w:eastAsiaTheme="minorEastAsia"/>
          <w:szCs w:val="24"/>
        </w:rPr>
        <w:t>.</w:t>
      </w:r>
      <w:r w:rsidR="0009357F">
        <w:rPr>
          <w:rFonts w:eastAsiaTheme="minorEastAsia"/>
          <w:szCs w:val="24"/>
        </w:rPr>
        <w:t xml:space="preserve"> Под каждым числом</w:t>
      </w:r>
      <w:r w:rsidR="0009357F" w:rsidRPr="008E054B">
        <w:rPr>
          <w:rFonts w:eastAsiaTheme="minorEastAsia"/>
          <w:szCs w:val="24"/>
        </w:rPr>
        <w:t xml:space="preserve"> первой строки</w:t>
      </w:r>
      <w:r w:rsidR="0009357F">
        <w:rPr>
          <w:rFonts w:eastAsiaTheme="minorEastAsia"/>
          <w:szCs w:val="24"/>
        </w:rPr>
        <w:t>, кроме самого левого,</w:t>
      </w:r>
      <w:r w:rsidR="0009357F" w:rsidRPr="008E054B">
        <w:rPr>
          <w:rFonts w:eastAsiaTheme="minorEastAsia"/>
          <w:szCs w:val="24"/>
        </w:rPr>
        <w:t xml:space="preserve"> напи</w:t>
      </w:r>
      <w:r w:rsidR="0009357F">
        <w:rPr>
          <w:rFonts w:eastAsiaTheme="minorEastAsia"/>
          <w:szCs w:val="24"/>
        </w:rPr>
        <w:t xml:space="preserve">шем НОД (наибольший общий делитель) этого числа и его левого соседа. </w:t>
      </w:r>
      <w:r w:rsidR="0009357F" w:rsidRPr="008E054B">
        <w:rPr>
          <w:rFonts w:eastAsiaTheme="minorEastAsia"/>
          <w:szCs w:val="24"/>
        </w:rPr>
        <w:t>Из полученной таким образом второй строки</w:t>
      </w:r>
      <w:r w:rsidR="0009357F">
        <w:rPr>
          <w:rFonts w:eastAsiaTheme="minorEastAsia"/>
          <w:szCs w:val="24"/>
        </w:rPr>
        <w:t xml:space="preserve">, состоящей из </w:t>
      </w:r>
      <m:oMath>
        <m:r>
          <w:rPr>
            <w:rFonts w:ascii="Cambria Math" w:eastAsiaTheme="minorEastAsia" w:hAnsi="Cambria Math"/>
            <w:szCs w:val="24"/>
          </w:rPr>
          <m:t>999</m:t>
        </m:r>
      </m:oMath>
      <w:r w:rsidR="0009357F">
        <w:rPr>
          <w:rFonts w:eastAsiaTheme="minorEastAsia"/>
          <w:szCs w:val="24"/>
        </w:rPr>
        <w:t xml:space="preserve"> чисел,</w:t>
      </w:r>
      <w:r w:rsidR="0009357F" w:rsidRPr="008E054B">
        <w:rPr>
          <w:rFonts w:eastAsiaTheme="minorEastAsia"/>
          <w:szCs w:val="24"/>
        </w:rPr>
        <w:t xml:space="preserve"> аналогично пол</w:t>
      </w:r>
      <w:r w:rsidR="0009357F" w:rsidRPr="008E054B">
        <w:rPr>
          <w:rFonts w:eastAsiaTheme="minorEastAsia"/>
          <w:szCs w:val="24"/>
        </w:rPr>
        <w:t>у</w:t>
      </w:r>
      <w:r w:rsidR="0009357F" w:rsidRPr="008E054B">
        <w:rPr>
          <w:rFonts w:eastAsiaTheme="minorEastAsia"/>
          <w:szCs w:val="24"/>
        </w:rPr>
        <w:t>чаем третью</w:t>
      </w:r>
      <w:r w:rsidR="0009357F">
        <w:rPr>
          <w:rFonts w:eastAsiaTheme="minorEastAsia"/>
          <w:szCs w:val="24"/>
        </w:rPr>
        <w:t xml:space="preserve"> строку, состоящую из </w:t>
      </w:r>
      <m:oMath>
        <m:r>
          <w:rPr>
            <w:rFonts w:ascii="Cambria Math" w:eastAsiaTheme="minorEastAsia" w:hAnsi="Cambria Math"/>
            <w:szCs w:val="24"/>
          </w:rPr>
          <m:t>998</m:t>
        </m:r>
      </m:oMath>
      <w:r w:rsidR="0009357F">
        <w:rPr>
          <w:rFonts w:eastAsiaTheme="minorEastAsia"/>
          <w:szCs w:val="24"/>
        </w:rPr>
        <w:t xml:space="preserve"> чисел</w:t>
      </w:r>
      <w:r w:rsidR="0009357F" w:rsidRPr="008E054B">
        <w:rPr>
          <w:rFonts w:eastAsiaTheme="minorEastAsia"/>
          <w:szCs w:val="24"/>
        </w:rPr>
        <w:t xml:space="preserve">: под каждым числом второй строки </w:t>
      </w:r>
      <w:r w:rsidR="0009357F">
        <w:rPr>
          <w:rFonts w:eastAsiaTheme="minorEastAsia"/>
          <w:szCs w:val="24"/>
        </w:rPr>
        <w:t>(кроме самого левого)</w:t>
      </w:r>
      <w:r w:rsidR="0009357F" w:rsidRPr="008E054B">
        <w:rPr>
          <w:rFonts w:eastAsiaTheme="minorEastAsia"/>
          <w:szCs w:val="24"/>
        </w:rPr>
        <w:t xml:space="preserve"> </w:t>
      </w:r>
      <w:r w:rsidR="0009357F">
        <w:rPr>
          <w:rFonts w:eastAsiaTheme="minorEastAsia"/>
          <w:szCs w:val="24"/>
        </w:rPr>
        <w:t>на</w:t>
      </w:r>
      <w:r w:rsidR="0009357F" w:rsidRPr="008E054B">
        <w:rPr>
          <w:rFonts w:eastAsiaTheme="minorEastAsia"/>
          <w:szCs w:val="24"/>
        </w:rPr>
        <w:t>пишем</w:t>
      </w:r>
      <w:r w:rsidR="0009357F">
        <w:rPr>
          <w:rFonts w:eastAsiaTheme="minorEastAsia"/>
          <w:szCs w:val="24"/>
        </w:rPr>
        <w:t xml:space="preserve"> НОД этого числа и его левого соседа и т.д. </w:t>
      </w:r>
      <w:r w:rsidR="002B5281">
        <w:rPr>
          <w:rFonts w:eastAsiaTheme="minorEastAsia"/>
          <w:szCs w:val="24"/>
        </w:rPr>
        <w:t>Э</w:t>
      </w:r>
      <w:r w:rsidR="002B5281" w:rsidRPr="002B5281">
        <w:rPr>
          <w:rFonts w:eastAsiaTheme="minorEastAsia"/>
          <w:szCs w:val="24"/>
        </w:rPr>
        <w:t>тот процесс продолжается до появления строки, состоящей из единиц</w:t>
      </w:r>
      <w:r w:rsidR="0009357F">
        <w:rPr>
          <w:rFonts w:eastAsiaTheme="minorEastAsia"/>
          <w:szCs w:val="24"/>
        </w:rPr>
        <w:t xml:space="preserve">. </w:t>
      </w:r>
      <w:r w:rsidR="00CB4FD2">
        <w:rPr>
          <w:rFonts w:eastAsiaTheme="minorEastAsia"/>
          <w:szCs w:val="24"/>
        </w:rPr>
        <w:t>Какое наибольшее количество строк может быть выписано?</w:t>
      </w:r>
      <w:bookmarkStart w:id="0" w:name="_GoBack"/>
      <w:bookmarkEnd w:id="0"/>
    </w:p>
    <w:p w:rsidR="0009357F" w:rsidRPr="00830920" w:rsidRDefault="0009357F" w:rsidP="0009357F">
      <w:pPr>
        <w:rPr>
          <w:rFonts w:eastAsiaTheme="minorEastAsia"/>
          <w:szCs w:val="24"/>
        </w:rPr>
      </w:pPr>
      <w:r w:rsidRPr="0080716A">
        <w:rPr>
          <w:rFonts w:eastAsiaTheme="minorEastAsia"/>
          <w:b/>
          <w:szCs w:val="24"/>
        </w:rPr>
        <w:t>Ответ.</w:t>
      </w:r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501</m:t>
        </m:r>
      </m:oMath>
      <w:r>
        <w:rPr>
          <w:rFonts w:eastAsiaTheme="minorEastAsia"/>
          <w:szCs w:val="24"/>
        </w:rPr>
        <w:t>.</w:t>
      </w:r>
    </w:p>
    <w:p w:rsidR="0009357F" w:rsidRPr="004B2FCA" w:rsidRDefault="0009357F" w:rsidP="0009357F">
      <w:pPr>
        <w:rPr>
          <w:rFonts w:eastAsiaTheme="minorEastAsia"/>
          <w:szCs w:val="24"/>
        </w:rPr>
      </w:pPr>
      <w:r w:rsidRPr="0080716A">
        <w:rPr>
          <w:rFonts w:eastAsiaTheme="minorEastAsia"/>
          <w:b/>
          <w:szCs w:val="24"/>
        </w:rPr>
        <w:t>Решение.</w:t>
      </w:r>
      <w:r>
        <w:rPr>
          <w:rFonts w:eastAsiaTheme="minorEastAsia"/>
          <w:b/>
          <w:szCs w:val="24"/>
        </w:rPr>
        <w:t xml:space="preserve"> </w:t>
      </w:r>
      <w:r w:rsidR="004B2FCA" w:rsidRPr="004B2FCA">
        <w:rPr>
          <w:rFonts w:eastAsiaTheme="minorEastAsia"/>
          <w:i/>
          <w:szCs w:val="24"/>
        </w:rPr>
        <w:t>Оценка.</w:t>
      </w:r>
      <w:r w:rsidR="004B2FCA">
        <w:rPr>
          <w:rFonts w:eastAsiaTheme="minorEastAsia"/>
          <w:b/>
          <w:szCs w:val="24"/>
        </w:rPr>
        <w:t xml:space="preserve"> </w:t>
      </w:r>
      <w:r>
        <w:rPr>
          <w:rFonts w:eastAsiaTheme="minorEastAsia"/>
          <w:szCs w:val="24"/>
        </w:rPr>
        <w:t xml:space="preserve">Докажем, что в </w:t>
      </w:r>
      <m:oMath>
        <m:r>
          <w:rPr>
            <w:rFonts w:ascii="Cambria Math" w:eastAsiaTheme="minorEastAsia" w:hAnsi="Cambria Math"/>
            <w:szCs w:val="24"/>
          </w:rPr>
          <m:t>501</m:t>
        </m:r>
      </m:oMath>
      <w:r>
        <w:rPr>
          <w:rFonts w:eastAsiaTheme="minorEastAsia"/>
          <w:szCs w:val="24"/>
        </w:rPr>
        <w:t>-й</w:t>
      </w:r>
      <w:r w:rsidRPr="002E02B7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строке все числа уже равны </w:t>
      </w:r>
      <m:oMath>
        <m:r>
          <w:rPr>
            <w:rFonts w:ascii="Cambria Math" w:eastAsiaTheme="minorEastAsia" w:hAnsi="Cambria Math"/>
            <w:szCs w:val="24"/>
          </w:rPr>
          <m:t>1</m:t>
        </m:r>
      </m:oMath>
      <w:r>
        <w:rPr>
          <w:rFonts w:eastAsiaTheme="minorEastAsia"/>
          <w:szCs w:val="24"/>
        </w:rPr>
        <w:t xml:space="preserve">. В самом деле, если в ней есть число </w:t>
      </w:r>
      <m:oMath>
        <m:r>
          <w:rPr>
            <w:rFonts w:ascii="Cambria Math" w:eastAsiaTheme="minorEastAsia" w:hAnsi="Cambria Math"/>
            <w:szCs w:val="24"/>
            <w:lang w:val="en-US"/>
          </w:rPr>
          <m:t>d</m:t>
        </m:r>
        <m:r>
          <w:rPr>
            <w:rFonts w:ascii="Cambria Math" w:eastAsiaTheme="minorEastAsia" w:hAnsi="Cambria Math"/>
            <w:szCs w:val="24"/>
          </w:rPr>
          <m:t>≠1</m:t>
        </m:r>
      </m:oMath>
      <w:r>
        <w:rPr>
          <w:rFonts w:eastAsiaTheme="minorEastAsia"/>
          <w:szCs w:val="24"/>
        </w:rPr>
        <w:t xml:space="preserve">, то в </w:t>
      </w:r>
      <m:oMath>
        <m:r>
          <w:rPr>
            <w:rFonts w:ascii="Cambria Math" w:eastAsiaTheme="minorEastAsia" w:hAnsi="Cambria Math"/>
            <w:szCs w:val="24"/>
          </w:rPr>
          <m:t>500</m:t>
        </m:r>
      </m:oMath>
      <w:r>
        <w:rPr>
          <w:rFonts w:eastAsiaTheme="minorEastAsia"/>
          <w:szCs w:val="24"/>
        </w:rPr>
        <w:t xml:space="preserve">-й строке есть два числа, кратных </w:t>
      </w:r>
      <m:oMath>
        <m:r>
          <w:rPr>
            <w:rFonts w:ascii="Cambria Math" w:eastAsiaTheme="minorEastAsia" w:hAnsi="Cambria Math"/>
            <w:szCs w:val="24"/>
            <w:lang w:val="en-US"/>
          </w:rPr>
          <m:t>d</m:t>
        </m:r>
      </m:oMath>
      <w:r>
        <w:rPr>
          <w:rFonts w:eastAsiaTheme="minorEastAsia"/>
          <w:szCs w:val="24"/>
        </w:rPr>
        <w:t xml:space="preserve">, в </w:t>
      </w:r>
      <m:oMath>
        <m:r>
          <w:rPr>
            <w:rFonts w:ascii="Cambria Math" w:eastAsiaTheme="minorEastAsia" w:hAnsi="Cambria Math"/>
            <w:szCs w:val="24"/>
          </w:rPr>
          <m:t>499</m:t>
        </m:r>
      </m:oMath>
      <w:r>
        <w:rPr>
          <w:rFonts w:eastAsiaTheme="minorEastAsia"/>
          <w:szCs w:val="24"/>
        </w:rPr>
        <w:t xml:space="preserve">-й – три таких числа, …, в первой строке есть </w:t>
      </w:r>
      <m:oMath>
        <m:r>
          <w:rPr>
            <w:rFonts w:ascii="Cambria Math" w:eastAsiaTheme="minorEastAsia" w:hAnsi="Cambria Math"/>
            <w:szCs w:val="24"/>
          </w:rPr>
          <m:t>501</m:t>
        </m:r>
      </m:oMath>
      <w:r>
        <w:rPr>
          <w:rFonts w:eastAsiaTheme="minorEastAsia"/>
          <w:szCs w:val="24"/>
        </w:rPr>
        <w:t xml:space="preserve"> такое число. Но ни у одного числа </w:t>
      </w:r>
      <m:oMath>
        <m:r>
          <w:rPr>
            <w:rFonts w:ascii="Cambria Math" w:eastAsiaTheme="minorEastAsia" w:hAnsi="Cambria Math"/>
            <w:szCs w:val="24"/>
            <w:lang w:val="en-US"/>
          </w:rPr>
          <m:t>d</m:t>
        </m:r>
      </m:oMath>
      <w:r>
        <w:rPr>
          <w:rFonts w:eastAsiaTheme="minorEastAsia"/>
          <w:szCs w:val="24"/>
        </w:rPr>
        <w:t xml:space="preserve"> нет такого количества кратных среди </w:t>
      </w:r>
      <m:oMath>
        <m:r>
          <w:rPr>
            <w:rFonts w:ascii="Cambria Math" w:eastAsiaTheme="minorEastAsia" w:hAnsi="Cambria Math"/>
            <w:szCs w:val="24"/>
          </w:rPr>
          <m:t>1000</m:t>
        </m:r>
      </m:oMath>
      <w:r>
        <w:rPr>
          <w:rFonts w:eastAsiaTheme="minorEastAsia"/>
          <w:szCs w:val="24"/>
        </w:rPr>
        <w:t xml:space="preserve"> подряд ид</w:t>
      </w:r>
      <w:r>
        <w:rPr>
          <w:rFonts w:eastAsiaTheme="minorEastAsia"/>
          <w:szCs w:val="24"/>
        </w:rPr>
        <w:t>у</w:t>
      </w:r>
      <w:r>
        <w:rPr>
          <w:rFonts w:eastAsiaTheme="minorEastAsia"/>
          <w:szCs w:val="24"/>
        </w:rPr>
        <w:t xml:space="preserve">щих чисел. Таким образом, больше </w:t>
      </w:r>
      <m:oMath>
        <m:r>
          <w:rPr>
            <w:rFonts w:ascii="Cambria Math" w:eastAsiaTheme="minorEastAsia" w:hAnsi="Cambria Math"/>
            <w:szCs w:val="24"/>
          </w:rPr>
          <m:t>501</m:t>
        </m:r>
      </m:oMath>
      <w:r>
        <w:rPr>
          <w:rFonts w:eastAsiaTheme="minorEastAsia"/>
          <w:szCs w:val="24"/>
        </w:rPr>
        <w:t xml:space="preserve"> строки получить нельзя. </w:t>
      </w:r>
      <w:r w:rsidR="004B2FCA" w:rsidRPr="004B2FCA">
        <w:rPr>
          <w:rFonts w:eastAsiaTheme="minorEastAsia"/>
          <w:i/>
          <w:szCs w:val="24"/>
        </w:rPr>
        <w:t>Пример.</w:t>
      </w:r>
      <w:r w:rsidR="004B2FCA">
        <w:rPr>
          <w:rFonts w:eastAsiaTheme="minorEastAsia"/>
          <w:szCs w:val="24"/>
        </w:rPr>
        <w:t xml:space="preserve"> Расположим</w:t>
      </w:r>
      <w:r>
        <w:rPr>
          <w:rFonts w:eastAsiaTheme="minorEastAsia"/>
          <w:szCs w:val="24"/>
        </w:rPr>
        <w:t xml:space="preserve"> в первой строке сначала </w:t>
      </w:r>
      <m:oMath>
        <m:r>
          <w:rPr>
            <w:rFonts w:ascii="Cambria Math" w:eastAsiaTheme="minorEastAsia" w:hAnsi="Cambria Math"/>
            <w:szCs w:val="24"/>
          </w:rPr>
          <m:t>500</m:t>
        </m:r>
      </m:oMath>
      <w:r>
        <w:rPr>
          <w:rFonts w:eastAsiaTheme="minorEastAsia"/>
          <w:szCs w:val="24"/>
        </w:rPr>
        <w:t xml:space="preserve"> чётных чисел, а затем </w:t>
      </w:r>
      <m:oMath>
        <m:r>
          <w:rPr>
            <w:rFonts w:ascii="Cambria Math" w:eastAsiaTheme="minorEastAsia" w:hAnsi="Cambria Math"/>
            <w:szCs w:val="24"/>
          </w:rPr>
          <m:t>500</m:t>
        </m:r>
      </m:oMath>
      <w:r w:rsidR="004B2FCA">
        <w:rPr>
          <w:rFonts w:eastAsiaTheme="minorEastAsia"/>
          <w:szCs w:val="24"/>
        </w:rPr>
        <w:t xml:space="preserve"> нечётных. НОД двух </w:t>
      </w:r>
      <w:r w:rsidR="004B2FCA" w:rsidRPr="004B2FCA">
        <w:rPr>
          <w:rFonts w:eastAsiaTheme="minorEastAsia"/>
          <w:szCs w:val="24"/>
        </w:rPr>
        <w:t>ч</w:t>
      </w:r>
      <w:r w:rsidR="004B2FCA">
        <w:rPr>
          <w:rFonts w:eastAsiaTheme="minorEastAsia"/>
          <w:szCs w:val="24"/>
        </w:rPr>
        <w:t>ё</w:t>
      </w:r>
      <w:r w:rsidR="004B2FCA" w:rsidRPr="004B2FCA">
        <w:rPr>
          <w:rFonts w:eastAsiaTheme="minorEastAsia"/>
          <w:szCs w:val="24"/>
        </w:rPr>
        <w:t xml:space="preserve">тных чисел </w:t>
      </w:r>
      <w:r w:rsidR="004B2FCA">
        <w:rPr>
          <w:rFonts w:eastAsiaTheme="minorEastAsia"/>
          <w:szCs w:val="24"/>
        </w:rPr>
        <w:t>также чётен, поэтому в ка</w:t>
      </w:r>
      <w:r w:rsidR="004B2FCA">
        <w:rPr>
          <w:rFonts w:eastAsiaTheme="minorEastAsia"/>
          <w:szCs w:val="24"/>
        </w:rPr>
        <w:t>ж</w:t>
      </w:r>
      <w:r w:rsidR="004B2FCA">
        <w:rPr>
          <w:rFonts w:eastAsiaTheme="minorEastAsia"/>
          <w:szCs w:val="24"/>
        </w:rPr>
        <w:t>дой новой стро</w:t>
      </w:r>
      <w:r w:rsidR="0097726B">
        <w:rPr>
          <w:rFonts w:eastAsiaTheme="minorEastAsia"/>
          <w:szCs w:val="24"/>
        </w:rPr>
        <w:t>к</w:t>
      </w:r>
      <w:r w:rsidR="004B2FCA">
        <w:rPr>
          <w:rFonts w:eastAsiaTheme="minorEastAsia"/>
          <w:szCs w:val="24"/>
        </w:rPr>
        <w:t xml:space="preserve">е количество чисел уменьшается на единицу. Следовательно, </w:t>
      </w:r>
      <w:r>
        <w:rPr>
          <w:rFonts w:eastAsiaTheme="minorEastAsia"/>
          <w:szCs w:val="24"/>
        </w:rPr>
        <w:t xml:space="preserve">в </w:t>
      </w:r>
      <m:oMath>
        <m:r>
          <w:rPr>
            <w:rFonts w:ascii="Cambria Math" w:eastAsiaTheme="minorEastAsia" w:hAnsi="Cambria Math"/>
            <w:szCs w:val="24"/>
          </w:rPr>
          <m:t>500</m:t>
        </m:r>
      </m:oMath>
      <w:r>
        <w:rPr>
          <w:rFonts w:eastAsiaTheme="minorEastAsia"/>
          <w:szCs w:val="24"/>
        </w:rPr>
        <w:t xml:space="preserve">-й строке останется чётное число, поэтому </w:t>
      </w:r>
      <w:r w:rsidR="0011742C">
        <w:rPr>
          <w:rFonts w:eastAsiaTheme="minorEastAsia"/>
          <w:szCs w:val="24"/>
        </w:rPr>
        <w:t>процесс остановит</w:t>
      </w:r>
      <w:r>
        <w:rPr>
          <w:rFonts w:eastAsiaTheme="minorEastAsia"/>
          <w:szCs w:val="24"/>
        </w:rPr>
        <w:t xml:space="preserve">ся после </w:t>
      </w:r>
      <m:oMath>
        <m:r>
          <w:rPr>
            <w:rFonts w:ascii="Cambria Math" w:eastAsiaTheme="minorEastAsia" w:hAnsi="Cambria Math"/>
            <w:szCs w:val="24"/>
          </w:rPr>
          <m:t>501</m:t>
        </m:r>
      </m:oMath>
      <w:r>
        <w:rPr>
          <w:rFonts w:eastAsiaTheme="minorEastAsia"/>
          <w:szCs w:val="24"/>
        </w:rPr>
        <w:t xml:space="preserve">-й строки. </w:t>
      </w:r>
      <w:r w:rsidRPr="007C3228">
        <w:rPr>
          <w:rFonts w:eastAsiaTheme="minorEastAsia"/>
          <w:b/>
          <w:szCs w:val="24"/>
        </w:rPr>
        <w:t xml:space="preserve"> </w:t>
      </w:r>
    </w:p>
    <w:p w:rsidR="004060D2" w:rsidRPr="0009503C" w:rsidRDefault="007541BD" w:rsidP="004060D2">
      <w:pPr>
        <w:rPr>
          <w:i/>
          <w:noProof/>
          <w:szCs w:val="24"/>
        </w:rPr>
      </w:pPr>
      <w:r>
        <w:rPr>
          <w:b/>
          <w:i/>
          <w:szCs w:val="24"/>
        </w:rPr>
        <w:t>Комментарий.</w:t>
      </w:r>
      <w:r w:rsidRPr="007541BD">
        <w:rPr>
          <w:b/>
          <w:i/>
          <w:szCs w:val="24"/>
        </w:rPr>
        <w:t xml:space="preserve"> </w:t>
      </w:r>
      <w:r>
        <w:rPr>
          <w:i/>
          <w:color w:val="000000"/>
          <w:szCs w:val="24"/>
        </w:rPr>
        <w:t xml:space="preserve">Полное обоснованное решение – 7 баллов. Получена оценка </w:t>
      </w:r>
      <w:r>
        <w:rPr>
          <w:i/>
          <w:noProof/>
          <w:szCs w:val="24"/>
        </w:rPr>
        <w:t>– 4 балла, приведён и обоснован пример – 3 балла, баллы суммируются. Верный пример без обоснования – 2 балла. За рассмотрение неоптимальных примеров баллы не начисляются. Задача не решена или решена неверно – 0 баллов.</w:t>
      </w:r>
    </w:p>
    <w:p w:rsidR="004060D2" w:rsidRPr="007541BD" w:rsidRDefault="004060D2" w:rsidP="00996961">
      <w:pPr>
        <w:pStyle w:val="a8"/>
      </w:pPr>
    </w:p>
    <w:p w:rsidR="00A2223A" w:rsidRPr="00066876" w:rsidRDefault="00A2223A" w:rsidP="0009357F">
      <w:pPr>
        <w:rPr>
          <w:rFonts w:eastAsiaTheme="minorEastAsia"/>
          <w:szCs w:val="24"/>
        </w:rPr>
      </w:pPr>
      <w:r w:rsidRPr="0009357F">
        <w:rPr>
          <w:rFonts w:eastAsiaTheme="minorEastAsia"/>
          <w:szCs w:val="24"/>
        </w:rPr>
        <w:t>9</w:t>
      </w:r>
      <w:r w:rsidRPr="00403077">
        <w:rPr>
          <w:rFonts w:eastAsiaTheme="minorEastAsia"/>
          <w:szCs w:val="24"/>
        </w:rPr>
        <w:t>.</w:t>
      </w:r>
      <w:r>
        <w:rPr>
          <w:rFonts w:eastAsiaTheme="minorEastAsia"/>
          <w:szCs w:val="24"/>
        </w:rPr>
        <w:t xml:space="preserve">5. </w:t>
      </w:r>
      <w:r w:rsidR="00684B9A">
        <w:rPr>
          <w:rFonts w:eastAsiaTheme="minorEastAsia"/>
          <w:szCs w:val="24"/>
        </w:rPr>
        <w:t xml:space="preserve">Среди чисел от </w:t>
      </w:r>
      <m:oMath>
        <m:r>
          <w:rPr>
            <w:rFonts w:ascii="Cambria Math" w:hAnsi="Cambria Math"/>
            <w:color w:val="000000"/>
            <w:szCs w:val="24"/>
          </w:rPr>
          <m:t>10000</m:t>
        </m:r>
      </m:oMath>
      <w:r w:rsidR="00684B9A">
        <w:rPr>
          <w:rFonts w:ascii="TimesNewRomanPSMT" w:hAnsi="TimesNewRomanPSMT"/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999999</m:t>
        </m:r>
      </m:oMath>
      <w:r w:rsidR="00684B9A">
        <w:rPr>
          <w:rFonts w:ascii="TimesNewRomanPSMT" w:hAnsi="TimesNewRomanPSMT"/>
          <w:color w:val="000000"/>
          <w:szCs w:val="24"/>
        </w:rPr>
        <w:t xml:space="preserve"> </w:t>
      </w:r>
      <w:r w:rsidR="00684B9A">
        <w:rPr>
          <w:rFonts w:eastAsiaTheme="minorEastAsia"/>
          <w:szCs w:val="24"/>
        </w:rPr>
        <w:t xml:space="preserve">Вася выбрал числа-палиндромы </w:t>
      </w:r>
      <w:r w:rsidR="00684B9A">
        <w:rPr>
          <w:rFonts w:ascii="TimesNewRomanPSMT" w:hAnsi="TimesNewRomanPSMT"/>
          <w:color w:val="000000"/>
          <w:szCs w:val="24"/>
        </w:rPr>
        <w:t xml:space="preserve">с нечётной суммой цифр, а Петя – </w:t>
      </w:r>
      <w:r w:rsidR="00684B9A">
        <w:rPr>
          <w:rFonts w:eastAsiaTheme="minorEastAsia"/>
          <w:szCs w:val="24"/>
        </w:rPr>
        <w:t>числа-</w:t>
      </w:r>
      <w:r w:rsidR="00684B9A">
        <w:rPr>
          <w:rFonts w:ascii="TimesNewRomanPSMT" w:hAnsi="TimesNewRomanPSMT"/>
          <w:color w:val="000000"/>
          <w:szCs w:val="24"/>
        </w:rPr>
        <w:t xml:space="preserve">палиндромы с чётной суммой цифр. У кого из мальчиков оказалось больше чисел и во сколько раз? </w:t>
      </w:r>
      <w:r w:rsidR="00225913">
        <w:t xml:space="preserve">(Числа-палиндромы читаются одинаково как слева направо, так и справа налево, например, </w:t>
      </w:r>
      <m:oMath>
        <m:r>
          <w:rPr>
            <w:rFonts w:ascii="Cambria Math" w:hAnsi="Cambria Math"/>
          </w:rPr>
          <m:t>11011</m:t>
        </m:r>
      </m:oMath>
      <w:r w:rsidR="0011742C">
        <w:t>.)</w:t>
      </w:r>
    </w:p>
    <w:p w:rsidR="00066876" w:rsidRPr="00066876" w:rsidRDefault="0009357F" w:rsidP="0009357F">
      <w:pPr>
        <w:rPr>
          <w:rFonts w:eastAsiaTheme="minorEastAsia"/>
          <w:b/>
          <w:szCs w:val="24"/>
        </w:rPr>
      </w:pPr>
      <w:r w:rsidRPr="0080716A">
        <w:rPr>
          <w:rFonts w:eastAsiaTheme="minorEastAsia"/>
          <w:b/>
          <w:szCs w:val="24"/>
        </w:rPr>
        <w:t>Ответ.</w:t>
      </w:r>
      <w:r w:rsidR="00066876">
        <w:rPr>
          <w:rFonts w:eastAsiaTheme="minorEastAsia"/>
          <w:b/>
          <w:szCs w:val="24"/>
        </w:rPr>
        <w:t xml:space="preserve"> </w:t>
      </w:r>
      <w:r w:rsidR="00066876" w:rsidRPr="00066876">
        <w:rPr>
          <w:rFonts w:eastAsiaTheme="minorEastAsia"/>
          <w:szCs w:val="24"/>
        </w:rPr>
        <w:t xml:space="preserve">У </w:t>
      </w:r>
      <w:r w:rsidR="0036511E">
        <w:rPr>
          <w:rFonts w:eastAsiaTheme="minorEastAsia"/>
          <w:szCs w:val="24"/>
        </w:rPr>
        <w:t>Пети</w:t>
      </w:r>
      <w:r w:rsidR="00066876" w:rsidRPr="00066876">
        <w:rPr>
          <w:rFonts w:eastAsiaTheme="minorEastAsia"/>
          <w:szCs w:val="24"/>
        </w:rPr>
        <w:t xml:space="preserve"> больше в </w:t>
      </w:r>
      <m:oMath>
        <m:r>
          <w:rPr>
            <w:rFonts w:ascii="Cambria Math" w:eastAsiaTheme="minorEastAsia" w:hAnsi="Cambria Math"/>
            <w:szCs w:val="24"/>
          </w:rPr>
          <m:t>3</m:t>
        </m:r>
      </m:oMath>
      <w:r w:rsidR="00066876" w:rsidRPr="00066876">
        <w:rPr>
          <w:rFonts w:eastAsiaTheme="minorEastAsia"/>
          <w:szCs w:val="24"/>
        </w:rPr>
        <w:t xml:space="preserve"> раза.</w:t>
      </w:r>
      <w:r w:rsidR="00066876">
        <w:rPr>
          <w:rFonts w:eastAsiaTheme="minorEastAsia"/>
          <w:b/>
          <w:szCs w:val="24"/>
        </w:rPr>
        <w:t xml:space="preserve"> </w:t>
      </w:r>
    </w:p>
    <w:p w:rsidR="00066876" w:rsidRPr="00066876" w:rsidRDefault="0009357F" w:rsidP="00A2223A">
      <w:pPr>
        <w:tabs>
          <w:tab w:val="left" w:pos="1526"/>
        </w:tabs>
        <w:rPr>
          <w:color w:val="000000"/>
          <w:szCs w:val="24"/>
        </w:rPr>
      </w:pPr>
      <w:r w:rsidRPr="00066876">
        <w:rPr>
          <w:rFonts w:eastAsiaTheme="minorEastAsia"/>
          <w:b/>
          <w:szCs w:val="24"/>
        </w:rPr>
        <w:t>Решение.</w:t>
      </w:r>
      <w:r w:rsidRPr="00066876">
        <w:rPr>
          <w:b/>
          <w:bCs/>
          <w:color w:val="000000"/>
          <w:szCs w:val="24"/>
        </w:rPr>
        <w:t xml:space="preserve"> </w:t>
      </w:r>
      <w:r w:rsidR="00A2223A" w:rsidRPr="00066876">
        <w:rPr>
          <w:color w:val="000000"/>
          <w:szCs w:val="24"/>
        </w:rPr>
        <w:t xml:space="preserve">Заметим, что палиндром с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="00A2223A" w:rsidRPr="00066876">
        <w:rPr>
          <w:color w:val="000000"/>
          <w:szCs w:val="24"/>
        </w:rPr>
        <w:t xml:space="preserve"> цифрами выгл</w:t>
      </w:r>
      <w:r w:rsidR="00066876" w:rsidRPr="00066876">
        <w:rPr>
          <w:color w:val="000000"/>
          <w:szCs w:val="24"/>
        </w:rPr>
        <w:t xml:space="preserve">ядит как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abcba</m:t>
            </m:r>
          </m:e>
        </m:acc>
      </m:oMath>
      <w:r w:rsidR="00066876" w:rsidRPr="00066876">
        <w:rPr>
          <w:color w:val="000000"/>
          <w:szCs w:val="24"/>
        </w:rPr>
        <w:t xml:space="preserve">, а с </w:t>
      </w:r>
      <m:oMath>
        <m:r>
          <w:rPr>
            <w:rFonts w:ascii="Cambria Math" w:hAnsi="Cambria Math"/>
            <w:color w:val="000000"/>
            <w:szCs w:val="24"/>
          </w:rPr>
          <m:t>6</m:t>
        </m:r>
      </m:oMath>
      <w:r w:rsidR="00066876" w:rsidRPr="00066876">
        <w:rPr>
          <w:color w:val="000000"/>
          <w:szCs w:val="24"/>
        </w:rPr>
        <w:t xml:space="preserve"> цифрами – </w:t>
      </w:r>
      <w:r w:rsidR="00A2223A" w:rsidRPr="00066876">
        <w:rPr>
          <w:color w:val="000000"/>
          <w:szCs w:val="24"/>
        </w:rPr>
        <w:t xml:space="preserve">как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abccba</m:t>
            </m:r>
          </m:e>
        </m:acc>
      </m:oMath>
      <w:r w:rsidR="00A2223A" w:rsidRPr="00066876">
        <w:rPr>
          <w:color w:val="000000"/>
          <w:szCs w:val="24"/>
        </w:rPr>
        <w:t>. Ка</w:t>
      </w:r>
      <w:r w:rsidR="00A2223A" w:rsidRPr="00066876">
        <w:rPr>
          <w:color w:val="000000"/>
          <w:szCs w:val="24"/>
        </w:rPr>
        <w:t>ж</w:t>
      </w:r>
      <w:r w:rsidR="00A2223A" w:rsidRPr="00066876">
        <w:rPr>
          <w:color w:val="000000"/>
          <w:szCs w:val="24"/>
        </w:rPr>
        <w:t>дый из этих палиндромов однозначно восстанавлива</w:t>
      </w:r>
      <w:r w:rsidR="00066876" w:rsidRPr="00066876">
        <w:rPr>
          <w:color w:val="000000"/>
          <w:szCs w:val="24"/>
        </w:rPr>
        <w:t xml:space="preserve">ется по первым трём цифрам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abc</m:t>
            </m:r>
          </m:e>
        </m:acc>
      </m:oMath>
      <w:r w:rsidR="00066876" w:rsidRPr="00066876">
        <w:rPr>
          <w:color w:val="000000"/>
          <w:szCs w:val="24"/>
        </w:rPr>
        <w:t xml:space="preserve">. Это означает, что и палиндромов </w:t>
      </w:r>
      <w:r w:rsidR="00A2223A" w:rsidRPr="00066876">
        <w:rPr>
          <w:color w:val="000000"/>
          <w:szCs w:val="24"/>
        </w:rPr>
        <w:t xml:space="preserve">с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="00A2223A" w:rsidRPr="00066876">
        <w:rPr>
          <w:color w:val="000000"/>
          <w:szCs w:val="24"/>
        </w:rPr>
        <w:t xml:space="preserve"> цифрами, и палиндромов с </w:t>
      </w:r>
      <m:oMath>
        <m:r>
          <w:rPr>
            <w:rFonts w:ascii="Cambria Math" w:hAnsi="Cambria Math"/>
            <w:color w:val="000000"/>
            <w:szCs w:val="24"/>
          </w:rPr>
          <m:t>6</m:t>
        </m:r>
      </m:oMath>
      <w:r w:rsidR="00A2223A" w:rsidRPr="00066876">
        <w:rPr>
          <w:color w:val="000000"/>
          <w:szCs w:val="24"/>
        </w:rPr>
        <w:t xml:space="preserve"> ци</w:t>
      </w:r>
      <w:r w:rsidR="00066876" w:rsidRPr="00066876">
        <w:rPr>
          <w:color w:val="000000"/>
          <w:szCs w:val="24"/>
        </w:rPr>
        <w:t xml:space="preserve">фрами столько же, сколько чисел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ab</m:t>
            </m:r>
            <m:r>
              <w:rPr>
                <w:rFonts w:ascii="Cambria Math" w:hAnsi="Cambria Math"/>
                <w:color w:val="000000"/>
                <w:szCs w:val="24"/>
              </w:rPr>
              <m:t>c</m:t>
            </m:r>
          </m:e>
        </m:acc>
      </m:oMath>
      <w:r w:rsidR="00066876" w:rsidRPr="00066876">
        <w:rPr>
          <w:color w:val="000000"/>
          <w:szCs w:val="24"/>
        </w:rPr>
        <w:t xml:space="preserve"> от </w:t>
      </w:r>
      <m:oMath>
        <m:r>
          <w:rPr>
            <w:rFonts w:ascii="Cambria Math" w:hAnsi="Cambria Math"/>
            <w:color w:val="000000"/>
            <w:szCs w:val="24"/>
          </w:rPr>
          <m:t>100</m:t>
        </m:r>
      </m:oMath>
      <w:r w:rsidR="00066876" w:rsidRPr="00066876">
        <w:rPr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999</m:t>
        </m:r>
      </m:oMath>
      <w:r w:rsidR="00066876" w:rsidRPr="00066876">
        <w:rPr>
          <w:color w:val="000000"/>
          <w:szCs w:val="24"/>
        </w:rPr>
        <w:t xml:space="preserve"> (т. е. </w:t>
      </w:r>
      <m:oMath>
        <m:r>
          <w:rPr>
            <w:rFonts w:ascii="Cambria Math" w:hAnsi="Cambria Math"/>
            <w:color w:val="000000"/>
            <w:szCs w:val="24"/>
          </w:rPr>
          <m:t>900</m:t>
        </m:r>
      </m:oMath>
      <w:r w:rsidR="00066876" w:rsidRPr="00066876">
        <w:rPr>
          <w:color w:val="000000"/>
          <w:szCs w:val="24"/>
        </w:rPr>
        <w:t xml:space="preserve">). </w:t>
      </w:r>
      <w:r w:rsidR="00A2223A" w:rsidRPr="00066876">
        <w:rPr>
          <w:color w:val="000000"/>
          <w:szCs w:val="24"/>
        </w:rPr>
        <w:t>Заметим, что любой палиндром</w:t>
      </w:r>
      <w:r w:rsidR="00066876" w:rsidRPr="00066876">
        <w:rPr>
          <w:color w:val="000000"/>
          <w:szCs w:val="24"/>
        </w:rPr>
        <w:t xml:space="preserve"> с </w:t>
      </w:r>
      <m:oMath>
        <m:r>
          <w:rPr>
            <w:rFonts w:ascii="Cambria Math" w:hAnsi="Cambria Math"/>
            <w:color w:val="000000"/>
            <w:szCs w:val="24"/>
          </w:rPr>
          <m:t>6</m:t>
        </m:r>
      </m:oMath>
      <w:r w:rsidR="00066876" w:rsidRPr="00066876">
        <w:rPr>
          <w:color w:val="000000"/>
          <w:szCs w:val="24"/>
        </w:rPr>
        <w:t xml:space="preserve"> цифрами имеет чётную сумму </w:t>
      </w:r>
      <w:r w:rsidR="00A2223A" w:rsidRPr="00066876">
        <w:rPr>
          <w:color w:val="000000"/>
          <w:szCs w:val="24"/>
        </w:rPr>
        <w:t xml:space="preserve">цифр </w:t>
      </w:r>
      <m:oMath>
        <m:r>
          <w:rPr>
            <w:rFonts w:ascii="Cambria Math" w:hAnsi="Cambria Math"/>
            <w:color w:val="000000"/>
            <w:szCs w:val="24"/>
          </w:rPr>
          <m:t>2(a+b+c)</m:t>
        </m:r>
      </m:oMath>
      <w:r w:rsidR="00A2223A" w:rsidRPr="00066876">
        <w:rPr>
          <w:color w:val="000000"/>
          <w:szCs w:val="24"/>
        </w:rPr>
        <w:t>. А су</w:t>
      </w:r>
      <w:r w:rsidR="00A2223A" w:rsidRPr="00066876">
        <w:rPr>
          <w:color w:val="000000"/>
          <w:szCs w:val="24"/>
        </w:rPr>
        <w:t>м</w:t>
      </w:r>
      <w:r w:rsidR="00A2223A" w:rsidRPr="00066876">
        <w:rPr>
          <w:color w:val="000000"/>
          <w:szCs w:val="24"/>
        </w:rPr>
        <w:t>ма цифр палинд</w:t>
      </w:r>
      <w:r w:rsidR="00066876" w:rsidRPr="00066876">
        <w:rPr>
          <w:color w:val="000000"/>
          <w:szCs w:val="24"/>
        </w:rPr>
        <w:t xml:space="preserve">рома с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="00066876" w:rsidRPr="00066876">
        <w:rPr>
          <w:color w:val="000000"/>
          <w:szCs w:val="24"/>
        </w:rPr>
        <w:t xml:space="preserve"> цифрами есть </w:t>
      </w:r>
      <m:oMath>
        <m:r>
          <w:rPr>
            <w:rFonts w:ascii="Cambria Math" w:hAnsi="Cambria Math"/>
            <w:color w:val="000000"/>
            <w:szCs w:val="24"/>
          </w:rPr>
          <m:t>2(a+b)+c</m:t>
        </m:r>
      </m:oMath>
      <w:r w:rsidR="00066876" w:rsidRPr="00066876">
        <w:rPr>
          <w:color w:val="000000"/>
          <w:szCs w:val="24"/>
        </w:rPr>
        <w:t xml:space="preserve">, </w:t>
      </w:r>
      <w:r w:rsidR="00A2223A" w:rsidRPr="00066876">
        <w:rPr>
          <w:color w:val="000000"/>
          <w:szCs w:val="24"/>
        </w:rPr>
        <w:t xml:space="preserve">т. е. зависит только от чётности цифры </w:t>
      </w:r>
      <m:oMath>
        <m:r>
          <w:rPr>
            <w:rFonts w:ascii="Cambria Math" w:hAnsi="Cambria Math"/>
            <w:color w:val="000000"/>
            <w:szCs w:val="24"/>
          </w:rPr>
          <m:t>c</m:t>
        </m:r>
      </m:oMath>
      <w:r w:rsidR="00A2223A" w:rsidRPr="00066876">
        <w:rPr>
          <w:color w:val="000000"/>
          <w:szCs w:val="24"/>
        </w:rPr>
        <w:t xml:space="preserve">. Значит, при любых фиксированных </w:t>
      </w:r>
      <m:oMath>
        <m:r>
          <w:rPr>
            <w:rFonts w:ascii="Cambria Math" w:hAnsi="Cambria Math"/>
            <w:color w:val="000000"/>
            <w:szCs w:val="24"/>
          </w:rPr>
          <m:t>a</m:t>
        </m:r>
      </m:oMath>
      <w:r w:rsidR="00A2223A" w:rsidRPr="00066876">
        <w:rPr>
          <w:color w:val="000000"/>
          <w:szCs w:val="24"/>
        </w:rPr>
        <w:t xml:space="preserve"> и </w:t>
      </w:r>
      <m:oMath>
        <m:r>
          <w:rPr>
            <w:rFonts w:ascii="Cambria Math" w:hAnsi="Cambria Math"/>
            <w:color w:val="000000"/>
            <w:szCs w:val="24"/>
          </w:rPr>
          <m:t>b</m:t>
        </m:r>
      </m:oMath>
      <w:r w:rsidR="00A2223A" w:rsidRPr="00066876">
        <w:rPr>
          <w:color w:val="000000"/>
          <w:szCs w:val="24"/>
        </w:rPr>
        <w:t xml:space="preserve"> существует пя</w:t>
      </w:r>
      <w:r w:rsidR="00066876" w:rsidRPr="00066876">
        <w:rPr>
          <w:color w:val="000000"/>
          <w:szCs w:val="24"/>
        </w:rPr>
        <w:t xml:space="preserve">ть (чётных) цифр </w:t>
      </w:r>
      <m:oMath>
        <m:r>
          <w:rPr>
            <w:rFonts w:ascii="Cambria Math" w:hAnsi="Cambria Math"/>
            <w:color w:val="000000"/>
            <w:szCs w:val="24"/>
          </w:rPr>
          <m:t>c</m:t>
        </m:r>
      </m:oMath>
      <w:r w:rsidR="00066876" w:rsidRPr="00066876">
        <w:rPr>
          <w:color w:val="000000"/>
          <w:szCs w:val="24"/>
        </w:rPr>
        <w:t xml:space="preserve">, для которых </w:t>
      </w:r>
      <m:oMath>
        <m:r>
          <w:rPr>
            <w:rFonts w:ascii="Cambria Math" w:hAnsi="Cambria Math"/>
            <w:color w:val="000000"/>
            <w:szCs w:val="24"/>
          </w:rPr>
          <m:t>2(a+b)+c</m:t>
        </m:r>
      </m:oMath>
      <w:r w:rsidR="00066876" w:rsidRPr="00066876">
        <w:rPr>
          <w:color w:val="000000"/>
          <w:szCs w:val="24"/>
        </w:rPr>
        <w:t xml:space="preserve"> </w:t>
      </w:r>
      <w:r w:rsidR="00A2223A" w:rsidRPr="00066876">
        <w:rPr>
          <w:color w:val="000000"/>
          <w:szCs w:val="24"/>
        </w:rPr>
        <w:t>чётно, и пять (нечётных) ц</w:t>
      </w:r>
      <w:r w:rsidR="00066876" w:rsidRPr="00066876">
        <w:rPr>
          <w:color w:val="000000"/>
          <w:szCs w:val="24"/>
        </w:rPr>
        <w:t xml:space="preserve">ифр </w:t>
      </w:r>
      <m:oMath>
        <m:r>
          <w:rPr>
            <w:rFonts w:ascii="Cambria Math" w:hAnsi="Cambria Math"/>
            <w:color w:val="000000"/>
            <w:szCs w:val="24"/>
          </w:rPr>
          <m:t>c</m:t>
        </m:r>
      </m:oMath>
      <w:r w:rsidR="00066876" w:rsidRPr="00066876">
        <w:rPr>
          <w:color w:val="000000"/>
          <w:szCs w:val="24"/>
        </w:rPr>
        <w:t xml:space="preserve">, для которых </w:t>
      </w:r>
      <m:oMath>
        <m:r>
          <w:rPr>
            <w:rFonts w:ascii="Cambria Math" w:hAnsi="Cambria Math"/>
            <w:color w:val="000000"/>
            <w:szCs w:val="24"/>
          </w:rPr>
          <m:t>2(a+b)+c</m:t>
        </m:r>
      </m:oMath>
      <w:r w:rsidR="00066876" w:rsidRPr="00066876">
        <w:rPr>
          <w:color w:val="000000"/>
          <w:szCs w:val="24"/>
        </w:rPr>
        <w:t xml:space="preserve"> </w:t>
      </w:r>
      <w:r w:rsidR="00A2223A" w:rsidRPr="00066876">
        <w:rPr>
          <w:color w:val="000000"/>
          <w:szCs w:val="24"/>
        </w:rPr>
        <w:t xml:space="preserve">нечётно. Поэтому палиндромов с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="00066876" w:rsidRPr="00066876">
        <w:rPr>
          <w:color w:val="000000"/>
          <w:szCs w:val="24"/>
        </w:rPr>
        <w:t xml:space="preserve"> цифрами, у кот</w:t>
      </w:r>
      <w:r w:rsidR="00066876" w:rsidRPr="00066876">
        <w:rPr>
          <w:color w:val="000000"/>
          <w:szCs w:val="24"/>
        </w:rPr>
        <w:t>о</w:t>
      </w:r>
      <w:r w:rsidR="00066876" w:rsidRPr="00066876">
        <w:rPr>
          <w:color w:val="000000"/>
          <w:szCs w:val="24"/>
        </w:rPr>
        <w:t xml:space="preserve">рых сумма цифр </w:t>
      </w:r>
      <w:r w:rsidR="00A2223A" w:rsidRPr="00066876">
        <w:rPr>
          <w:color w:val="000000"/>
          <w:szCs w:val="24"/>
        </w:rPr>
        <w:t>нечётна, столько же, сколько пал</w:t>
      </w:r>
      <w:r w:rsidR="00066876" w:rsidRPr="00066876">
        <w:rPr>
          <w:color w:val="000000"/>
          <w:szCs w:val="24"/>
        </w:rPr>
        <w:t xml:space="preserve">индромов с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="00066876" w:rsidRPr="00066876">
        <w:rPr>
          <w:color w:val="000000"/>
          <w:szCs w:val="24"/>
        </w:rPr>
        <w:t xml:space="preserve"> цифрами, у которых сумма цифр </w:t>
      </w:r>
      <w:r w:rsidR="00A2223A" w:rsidRPr="00066876">
        <w:rPr>
          <w:color w:val="000000"/>
          <w:szCs w:val="24"/>
        </w:rPr>
        <w:t xml:space="preserve">чётна (их по </w:t>
      </w:r>
      <m:oMath>
        <m:r>
          <w:rPr>
            <w:rFonts w:ascii="Cambria Math" w:hAnsi="Cambria Math"/>
            <w:color w:val="000000"/>
            <w:szCs w:val="24"/>
          </w:rPr>
          <m:t>450</m:t>
        </m:r>
      </m:oMath>
      <w:r w:rsidR="00A2223A" w:rsidRPr="00066876">
        <w:rPr>
          <w:color w:val="000000"/>
          <w:szCs w:val="24"/>
        </w:rPr>
        <w:t xml:space="preserve">). А значит, палиндромов с </w:t>
      </w:r>
      <m:oMath>
        <m:r>
          <w:rPr>
            <w:rFonts w:ascii="Cambria Math" w:hAnsi="Cambria Math"/>
            <w:color w:val="000000"/>
            <w:szCs w:val="24"/>
          </w:rPr>
          <m:t>5</m:t>
        </m:r>
      </m:oMath>
      <w:r w:rsidR="00A2223A" w:rsidRPr="00066876">
        <w:rPr>
          <w:color w:val="000000"/>
          <w:szCs w:val="24"/>
        </w:rPr>
        <w:t xml:space="preserve"> цифрами</w:t>
      </w:r>
      <w:r w:rsidR="00066876" w:rsidRPr="00066876">
        <w:rPr>
          <w:color w:val="000000"/>
          <w:szCs w:val="24"/>
        </w:rPr>
        <w:t xml:space="preserve">, </w:t>
      </w:r>
      <w:r w:rsidR="00A2223A" w:rsidRPr="00066876">
        <w:rPr>
          <w:color w:val="000000"/>
          <w:szCs w:val="24"/>
        </w:rPr>
        <w:t xml:space="preserve">у которых сумма цифр нечётна, в </w:t>
      </w:r>
      <m:oMath>
        <m:r>
          <w:rPr>
            <w:rFonts w:ascii="Cambria Math" w:hAnsi="Cambria Math"/>
            <w:color w:val="000000"/>
            <w:szCs w:val="24"/>
          </w:rPr>
          <m:t>2</m:t>
        </m:r>
      </m:oMath>
      <w:r w:rsidR="00A2223A" w:rsidRPr="00066876">
        <w:rPr>
          <w:color w:val="000000"/>
          <w:szCs w:val="24"/>
        </w:rPr>
        <w:t xml:space="preserve"> р</w:t>
      </w:r>
      <w:r w:rsidR="00066876" w:rsidRPr="00066876">
        <w:rPr>
          <w:color w:val="000000"/>
          <w:szCs w:val="24"/>
        </w:rPr>
        <w:t xml:space="preserve">аза меньше, чем </w:t>
      </w:r>
      <w:r w:rsidR="00066876" w:rsidRPr="00066876">
        <w:rPr>
          <w:color w:val="000000"/>
          <w:szCs w:val="24"/>
        </w:rPr>
        <w:lastRenderedPageBreak/>
        <w:t xml:space="preserve">палиндромов с </w:t>
      </w:r>
      <m:oMath>
        <m:r>
          <w:rPr>
            <w:rFonts w:ascii="Cambria Math" w:hAnsi="Cambria Math"/>
            <w:color w:val="000000"/>
            <w:szCs w:val="24"/>
          </w:rPr>
          <m:t>6</m:t>
        </m:r>
      </m:oMath>
      <w:r w:rsidR="00066876" w:rsidRPr="00066876">
        <w:rPr>
          <w:color w:val="000000"/>
          <w:szCs w:val="24"/>
        </w:rPr>
        <w:t xml:space="preserve"> </w:t>
      </w:r>
      <w:r w:rsidR="00A2223A" w:rsidRPr="00066876">
        <w:rPr>
          <w:color w:val="000000"/>
          <w:szCs w:val="24"/>
        </w:rPr>
        <w:t xml:space="preserve">цифрами. Итак, палиндромов от </w:t>
      </w:r>
      <m:oMath>
        <m:r>
          <w:rPr>
            <w:rFonts w:ascii="Cambria Math" w:hAnsi="Cambria Math"/>
            <w:color w:val="000000"/>
            <w:szCs w:val="24"/>
          </w:rPr>
          <m:t>10000</m:t>
        </m:r>
      </m:oMath>
      <w:r w:rsidR="00066876" w:rsidRPr="00066876">
        <w:rPr>
          <w:color w:val="000000"/>
          <w:szCs w:val="24"/>
        </w:rPr>
        <w:t xml:space="preserve"> до </w:t>
      </w:r>
      <m:oMath>
        <m:r>
          <w:rPr>
            <w:rFonts w:ascii="Cambria Math" w:hAnsi="Cambria Math"/>
            <w:color w:val="000000"/>
            <w:szCs w:val="24"/>
          </w:rPr>
          <m:t>999999</m:t>
        </m:r>
      </m:oMath>
      <w:r w:rsidR="00066876" w:rsidRPr="00066876">
        <w:rPr>
          <w:color w:val="000000"/>
          <w:szCs w:val="24"/>
        </w:rPr>
        <w:t xml:space="preserve"> с чётной суммой </w:t>
      </w:r>
      <w:r w:rsidR="00A2223A" w:rsidRPr="00066876">
        <w:rPr>
          <w:color w:val="000000"/>
          <w:szCs w:val="24"/>
        </w:rPr>
        <w:t>цифр больше, чем с н</w:t>
      </w:r>
      <w:r w:rsidR="00066876" w:rsidRPr="00066876">
        <w:rPr>
          <w:color w:val="000000"/>
          <w:szCs w:val="24"/>
        </w:rPr>
        <w:t xml:space="preserve">ечётной, причём ровно в </w:t>
      </w:r>
      <m:oMath>
        <m:r>
          <w:rPr>
            <w:rFonts w:ascii="Cambria Math" w:hAnsi="Cambria Math"/>
            <w:color w:val="000000"/>
            <w:szCs w:val="24"/>
          </w:rPr>
          <m:t>3</m:t>
        </m:r>
      </m:oMath>
      <w:r w:rsidR="00066876" w:rsidRPr="00066876">
        <w:rPr>
          <w:color w:val="000000"/>
          <w:szCs w:val="24"/>
        </w:rPr>
        <w:t xml:space="preserve"> раза.</w:t>
      </w:r>
    </w:p>
    <w:p w:rsidR="00A2223A" w:rsidRPr="00066876" w:rsidRDefault="00A2223A" w:rsidP="00A2223A">
      <w:pPr>
        <w:tabs>
          <w:tab w:val="left" w:pos="1526"/>
        </w:tabs>
        <w:rPr>
          <w:rFonts w:ascii="TimesNewRomanPSMT" w:hAnsi="TimesNewRomanPSMT" w:hint="eastAsia"/>
          <w:i/>
          <w:color w:val="000000"/>
          <w:szCs w:val="24"/>
        </w:rPr>
      </w:pPr>
      <w:r w:rsidRPr="00066876">
        <w:rPr>
          <w:rFonts w:ascii="TimesNewRomanPSMT" w:hAnsi="TimesNewRomanPSMT"/>
          <w:b/>
          <w:i/>
          <w:color w:val="000000"/>
          <w:szCs w:val="24"/>
        </w:rPr>
        <w:t>Замечание.</w:t>
      </w:r>
      <w:r w:rsidRPr="00A2223A">
        <w:rPr>
          <w:rFonts w:ascii="TimesNewRomanPSMT" w:hAnsi="TimesNewRomanPSMT"/>
          <w:color w:val="000000"/>
          <w:szCs w:val="24"/>
        </w:rPr>
        <w:t xml:space="preserve"> </w:t>
      </w:r>
      <w:r w:rsidRPr="00066876">
        <w:rPr>
          <w:rFonts w:ascii="TimesNewRomanPSMT" w:hAnsi="TimesNewRomanPSMT"/>
          <w:i/>
          <w:color w:val="000000"/>
          <w:szCs w:val="24"/>
        </w:rPr>
        <w:t>Доказать, что палиндромов с чётной суммой цифр больше, можно, установив взаимно о</w:t>
      </w:r>
      <w:r w:rsidRPr="00066876">
        <w:rPr>
          <w:rFonts w:ascii="TimesNewRomanPSMT" w:hAnsi="TimesNewRomanPSMT"/>
          <w:i/>
          <w:color w:val="000000"/>
          <w:szCs w:val="24"/>
        </w:rPr>
        <w:t>д</w:t>
      </w:r>
      <w:r w:rsidRPr="00066876">
        <w:rPr>
          <w:rFonts w:ascii="TimesNewRomanPSMT" w:hAnsi="TimesNewRomanPSMT"/>
          <w:i/>
          <w:color w:val="000000"/>
          <w:szCs w:val="24"/>
        </w:rPr>
        <w:t>нозначное соответствие между пятизначными и шестизначными па</w:t>
      </w:r>
      <w:r w:rsidR="00066876">
        <w:rPr>
          <w:rFonts w:ascii="TimesNewRomanPSMT" w:hAnsi="TimesNewRomanPSMT"/>
          <w:i/>
          <w:color w:val="000000"/>
          <w:szCs w:val="24"/>
        </w:rPr>
        <w:t>линдромами. Например, это</w:t>
      </w:r>
      <w:r w:rsidR="00066876" w:rsidRPr="00066876">
        <w:rPr>
          <w:rFonts w:ascii="TimesNewRomanPSMT" w:hAnsi="TimesNewRomanPSMT"/>
          <w:i/>
          <w:color w:val="000000"/>
          <w:szCs w:val="24"/>
        </w:rPr>
        <w:t xml:space="preserve"> </w:t>
      </w:r>
      <w:r w:rsidR="00066876">
        <w:rPr>
          <w:rFonts w:ascii="TimesNewRomanPSMT" w:hAnsi="TimesNewRomanPSMT"/>
          <w:i/>
          <w:color w:val="000000"/>
          <w:szCs w:val="24"/>
        </w:rPr>
        <w:t>можно</w:t>
      </w:r>
      <w:r w:rsidR="00066876" w:rsidRPr="00066876">
        <w:rPr>
          <w:rFonts w:ascii="TimesNewRomanPSMT" w:hAnsi="TimesNewRomanPSMT"/>
          <w:i/>
          <w:color w:val="000000"/>
          <w:szCs w:val="24"/>
        </w:rPr>
        <w:t xml:space="preserve"> </w:t>
      </w:r>
      <w:r w:rsidRPr="00066876">
        <w:rPr>
          <w:rFonts w:ascii="TimesNewRomanPSMT" w:hAnsi="TimesNewRomanPSMT"/>
          <w:i/>
          <w:color w:val="000000"/>
          <w:szCs w:val="24"/>
        </w:rPr>
        <w:t>сделать, сопоставив каждому пятизначному палиндро</w:t>
      </w:r>
      <w:r w:rsidR="00066876">
        <w:rPr>
          <w:rFonts w:ascii="TimesNewRomanPSMT" w:hAnsi="TimesNewRomanPSMT"/>
          <w:i/>
          <w:color w:val="000000"/>
          <w:szCs w:val="24"/>
        </w:rPr>
        <w:t xml:space="preserve">му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abcba</m:t>
            </m:r>
          </m:e>
        </m:acc>
      </m:oMath>
      <w:r w:rsidR="00066876">
        <w:rPr>
          <w:rFonts w:ascii="TimesNewRomanPSMT" w:hAnsi="TimesNewRomanPSMT"/>
          <w:i/>
          <w:color w:val="000000"/>
          <w:szCs w:val="24"/>
        </w:rPr>
        <w:t xml:space="preserve"> шестизначный палиндром</w:t>
      </w:r>
      <w:r w:rsidR="00066876" w:rsidRPr="00066876">
        <w:rPr>
          <w:rFonts w:ascii="TimesNewRomanPSMT" w:hAnsi="TimesNewRomanPSMT"/>
          <w:i/>
          <w:color w:val="000000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Cs w:val="24"/>
              </w:rPr>
              <m:t>abccba</m:t>
            </m:r>
          </m:e>
        </m:acc>
      </m:oMath>
      <w:r w:rsidRPr="00066876">
        <w:rPr>
          <w:rFonts w:ascii="TimesNewRomanPSMT" w:hAnsi="TimesNewRomanPSMT"/>
          <w:i/>
          <w:color w:val="000000"/>
          <w:szCs w:val="24"/>
        </w:rPr>
        <w:t>. При этом у всех шестизначных палиндромов сумма цифр чётна, а среди пятизначных есть п</w:t>
      </w:r>
      <w:r w:rsidR="00066876">
        <w:rPr>
          <w:rFonts w:ascii="TimesNewRomanPSMT" w:hAnsi="TimesNewRomanPSMT"/>
          <w:i/>
          <w:color w:val="000000"/>
          <w:szCs w:val="24"/>
        </w:rPr>
        <w:t>а</w:t>
      </w:r>
      <w:r w:rsidR="00066876">
        <w:rPr>
          <w:rFonts w:ascii="TimesNewRomanPSMT" w:hAnsi="TimesNewRomanPSMT"/>
          <w:i/>
          <w:color w:val="000000"/>
          <w:szCs w:val="24"/>
        </w:rPr>
        <w:t>линдромы</w:t>
      </w:r>
      <w:r w:rsidR="00066876" w:rsidRPr="00066876">
        <w:rPr>
          <w:rFonts w:ascii="TimesNewRomanPSMT" w:hAnsi="TimesNewRomanPSMT"/>
          <w:i/>
          <w:color w:val="000000"/>
          <w:szCs w:val="24"/>
        </w:rPr>
        <w:t xml:space="preserve"> </w:t>
      </w:r>
      <w:r w:rsidRPr="00066876">
        <w:rPr>
          <w:rFonts w:ascii="TimesNewRomanPSMT" w:hAnsi="TimesNewRomanPSMT"/>
          <w:i/>
          <w:color w:val="000000"/>
          <w:szCs w:val="24"/>
        </w:rPr>
        <w:t>с нечётной суммой цифр.</w:t>
      </w:r>
    </w:p>
    <w:p w:rsidR="00D52B2B" w:rsidRDefault="00D52B2B" w:rsidP="00A2223A">
      <w:pPr>
        <w:rPr>
          <w:b/>
          <w:i/>
          <w:szCs w:val="24"/>
        </w:rPr>
      </w:pPr>
      <w:r>
        <w:rPr>
          <w:b/>
          <w:i/>
          <w:szCs w:val="24"/>
        </w:rPr>
        <w:t xml:space="preserve">Комментарий. </w:t>
      </w:r>
      <w:r>
        <w:rPr>
          <w:i/>
          <w:color w:val="000000"/>
          <w:szCs w:val="24"/>
        </w:rPr>
        <w:t>Полное обоснованное решение – 7 баллов.</w:t>
      </w:r>
      <w:r>
        <w:rPr>
          <w:b/>
          <w:i/>
          <w:szCs w:val="24"/>
        </w:rPr>
        <w:t xml:space="preserve"> </w:t>
      </w:r>
      <w:r w:rsidRPr="00930168">
        <w:rPr>
          <w:i/>
          <w:szCs w:val="24"/>
        </w:rPr>
        <w:t xml:space="preserve">Следующие критерии суммируются. </w:t>
      </w:r>
      <w:r w:rsidR="00A2223A" w:rsidRPr="00C60569">
        <w:rPr>
          <w:i/>
        </w:rPr>
        <w:t>Доказ</w:t>
      </w:r>
      <w:r w:rsidR="00A2223A" w:rsidRPr="00C60569">
        <w:rPr>
          <w:i/>
        </w:rPr>
        <w:t>а</w:t>
      </w:r>
      <w:r w:rsidR="00A2223A" w:rsidRPr="00C60569">
        <w:rPr>
          <w:i/>
        </w:rPr>
        <w:t xml:space="preserve">но, что палиндромов с </w:t>
      </w:r>
      <m:oMath>
        <m:r>
          <w:rPr>
            <w:rFonts w:ascii="Cambria Math" w:hAnsi="Cambria Math"/>
          </w:rPr>
          <m:t>5</m:t>
        </m:r>
      </m:oMath>
      <w:r w:rsidR="00A2223A" w:rsidRPr="00C60569">
        <w:rPr>
          <w:i/>
        </w:rPr>
        <w:t xml:space="preserve"> цифрами столько же, сколько палиндромов с </w:t>
      </w:r>
      <m:oMath>
        <m:r>
          <w:rPr>
            <w:rFonts w:ascii="Cambria Math" w:hAnsi="Cambria Math"/>
          </w:rPr>
          <m:t>6</m:t>
        </m:r>
      </m:oMath>
      <w:r w:rsidR="00A2223A" w:rsidRPr="00C60569">
        <w:rPr>
          <w:i/>
        </w:rPr>
        <w:t xml:space="preserve"> цифра</w:t>
      </w:r>
      <w:r w:rsidR="00C60569">
        <w:rPr>
          <w:i/>
        </w:rPr>
        <w:t xml:space="preserve">ми </w:t>
      </w:r>
      <w:r w:rsidR="00C60569" w:rsidRPr="00C60569">
        <w:rPr>
          <w:i/>
        </w:rPr>
        <w:t xml:space="preserve">– </w:t>
      </w:r>
      <m:oMath>
        <m:r>
          <w:rPr>
            <w:rFonts w:ascii="Cambria Math" w:hAnsi="Cambria Math"/>
          </w:rPr>
          <m:t>2</m:t>
        </m:r>
      </m:oMath>
      <w:r>
        <w:rPr>
          <w:i/>
        </w:rPr>
        <w:t xml:space="preserve"> балла; д</w:t>
      </w:r>
      <w:r w:rsidR="00A2223A" w:rsidRPr="00C60569">
        <w:rPr>
          <w:i/>
        </w:rPr>
        <w:t xml:space="preserve">оказано, что у палиндромов с </w:t>
      </w:r>
      <m:oMath>
        <m:r>
          <w:rPr>
            <w:rFonts w:ascii="Cambria Math" w:hAnsi="Cambria Math"/>
          </w:rPr>
          <m:t>6</m:t>
        </m:r>
      </m:oMath>
      <w:r w:rsidR="00C60569">
        <w:rPr>
          <w:i/>
        </w:rPr>
        <w:t xml:space="preserve"> цифрами сумма цифр ч</w:t>
      </w:r>
      <w:r w:rsidR="0011742C">
        <w:rPr>
          <w:i/>
        </w:rPr>
        <w:t>ё</w:t>
      </w:r>
      <w:r w:rsidR="00C60569">
        <w:rPr>
          <w:i/>
        </w:rPr>
        <w:t xml:space="preserve">тна </w:t>
      </w:r>
      <w:r w:rsidR="00C60569" w:rsidRPr="00C60569">
        <w:rPr>
          <w:i/>
        </w:rPr>
        <w:t xml:space="preserve">– </w:t>
      </w:r>
      <m:oMath>
        <m:r>
          <w:rPr>
            <w:rFonts w:ascii="Cambria Math" w:hAnsi="Cambria Math"/>
          </w:rPr>
          <m:t>2</m:t>
        </m:r>
      </m:oMath>
      <w:r w:rsidR="00A2223A" w:rsidRPr="00C60569">
        <w:rPr>
          <w:i/>
        </w:rPr>
        <w:t xml:space="preserve"> балл</w:t>
      </w:r>
      <w:r>
        <w:rPr>
          <w:i/>
        </w:rPr>
        <w:t>а; д</w:t>
      </w:r>
      <w:r w:rsidR="00A2223A" w:rsidRPr="00C60569">
        <w:rPr>
          <w:i/>
        </w:rPr>
        <w:t xml:space="preserve">оказано, что количество палиндромов с </w:t>
      </w:r>
      <m:oMath>
        <m:r>
          <w:rPr>
            <w:rFonts w:ascii="Cambria Math" w:hAnsi="Cambria Math"/>
          </w:rPr>
          <m:t>5</m:t>
        </m:r>
      </m:oMath>
      <w:r w:rsidR="00A2223A" w:rsidRPr="00C60569">
        <w:rPr>
          <w:i/>
        </w:rPr>
        <w:t xml:space="preserve"> цифрами, у которых сумма цифр неч</w:t>
      </w:r>
      <w:r w:rsidR="0011742C">
        <w:rPr>
          <w:i/>
        </w:rPr>
        <w:t>ё</w:t>
      </w:r>
      <w:r w:rsidR="00A2223A" w:rsidRPr="00C60569">
        <w:rPr>
          <w:i/>
        </w:rPr>
        <w:t xml:space="preserve">тна, равно количеству палиндромов с </w:t>
      </w:r>
      <m:oMath>
        <m:r>
          <w:rPr>
            <w:rFonts w:ascii="Cambria Math" w:hAnsi="Cambria Math"/>
          </w:rPr>
          <m:t>5</m:t>
        </m:r>
      </m:oMath>
      <w:r w:rsidR="00A2223A" w:rsidRPr="00C60569">
        <w:rPr>
          <w:i/>
        </w:rPr>
        <w:t xml:space="preserve"> цифрами, у ко</w:t>
      </w:r>
      <w:r w:rsidR="00C60569">
        <w:rPr>
          <w:i/>
        </w:rPr>
        <w:t>торых сумма цифр неч</w:t>
      </w:r>
      <w:r w:rsidR="0011742C">
        <w:rPr>
          <w:i/>
        </w:rPr>
        <w:t>ё</w:t>
      </w:r>
      <w:r w:rsidR="00C60569">
        <w:rPr>
          <w:i/>
        </w:rPr>
        <w:t xml:space="preserve">тна </w:t>
      </w:r>
      <w:r w:rsidR="00C60569" w:rsidRPr="00C60569">
        <w:rPr>
          <w:i/>
        </w:rPr>
        <w:t>–</w:t>
      </w:r>
      <w:r w:rsidR="00A2223A" w:rsidRPr="00C60569">
        <w:rPr>
          <w:i/>
        </w:rPr>
        <w:t xml:space="preserve"> </w:t>
      </w:r>
      <m:oMath>
        <m:r>
          <w:rPr>
            <w:rFonts w:ascii="Cambria Math" w:hAnsi="Cambria Math"/>
          </w:rPr>
          <m:t>2</m:t>
        </m:r>
      </m:oMath>
      <w:r>
        <w:rPr>
          <w:i/>
        </w:rPr>
        <w:t xml:space="preserve"> балла; д</w:t>
      </w:r>
      <w:r w:rsidRPr="00C60569">
        <w:rPr>
          <w:i/>
        </w:rPr>
        <w:t>оказано, что палиндромов с ч</w:t>
      </w:r>
      <w:r>
        <w:rPr>
          <w:i/>
        </w:rPr>
        <w:t xml:space="preserve">ётной суммой цифр больше в 3 раза </w:t>
      </w:r>
      <w:r w:rsidRPr="00C60569">
        <w:rPr>
          <w:i/>
        </w:rPr>
        <w:t>–</w:t>
      </w:r>
      <w:r w:rsidR="00CF714D">
        <w:rPr>
          <w:i/>
        </w:rPr>
        <w:t xml:space="preserve">      </w:t>
      </w:r>
      <w:r w:rsidRPr="00C60569">
        <w:rPr>
          <w:i/>
        </w:rPr>
        <w:t xml:space="preserve"> </w:t>
      </w:r>
      <m:oMath>
        <m:r>
          <w:rPr>
            <w:rFonts w:ascii="Cambria Math" w:hAnsi="Cambria Math"/>
          </w:rPr>
          <m:t>1</m:t>
        </m:r>
      </m:oMath>
      <w:r w:rsidRPr="00C60569">
        <w:rPr>
          <w:i/>
        </w:rPr>
        <w:t xml:space="preserve"> балл.</w:t>
      </w:r>
      <w:r>
        <w:rPr>
          <w:b/>
          <w:i/>
          <w:szCs w:val="24"/>
        </w:rPr>
        <w:t xml:space="preserve"> </w:t>
      </w:r>
      <w:r w:rsidRPr="00384723">
        <w:rPr>
          <w:i/>
          <w:szCs w:val="24"/>
        </w:rPr>
        <w:t>Решение начато, есть некоторое продвижение – 1 балл</w:t>
      </w:r>
      <w:r>
        <w:rPr>
          <w:i/>
          <w:szCs w:val="24"/>
        </w:rPr>
        <w:t xml:space="preserve">. </w:t>
      </w:r>
      <w:r w:rsidRPr="00220769">
        <w:rPr>
          <w:i/>
          <w:noProof/>
          <w:szCs w:val="24"/>
        </w:rPr>
        <w:t>Задача не решена или решена неверно – 0 баллов.</w:t>
      </w:r>
      <w:r>
        <w:rPr>
          <w:i/>
          <w:noProof/>
          <w:szCs w:val="24"/>
        </w:rPr>
        <w:t xml:space="preserve"> </w:t>
      </w:r>
    </w:p>
    <w:p w:rsidR="0009357F" w:rsidRPr="00C60569" w:rsidRDefault="0009357F" w:rsidP="00A2223A">
      <w:pPr>
        <w:rPr>
          <w:b/>
          <w:i/>
          <w:szCs w:val="24"/>
        </w:rPr>
      </w:pPr>
    </w:p>
    <w:sectPr w:rsidR="0009357F" w:rsidRPr="00C60569" w:rsidSect="007918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29" w:rsidRDefault="00667929" w:rsidP="00403077">
      <w:r>
        <w:separator/>
      </w:r>
    </w:p>
  </w:endnote>
  <w:endnote w:type="continuationSeparator" w:id="0">
    <w:p w:rsidR="00667929" w:rsidRDefault="00667929" w:rsidP="004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FRB1095">
    <w:altName w:val="Times New Roman"/>
    <w:panose1 w:val="00000000000000000000"/>
    <w:charset w:val="00"/>
    <w:family w:val="roman"/>
    <w:notTrueType/>
    <w:pitch w:val="default"/>
  </w:font>
  <w:font w:name="SFTI1095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29" w:rsidRDefault="00667929" w:rsidP="00403077">
      <w:r>
        <w:separator/>
      </w:r>
    </w:p>
  </w:footnote>
  <w:footnote w:type="continuationSeparator" w:id="0">
    <w:p w:rsidR="00667929" w:rsidRDefault="00667929" w:rsidP="0040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937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76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57F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3C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3C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65B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42C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B0F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1AA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0B3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3E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5B2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1CE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963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29E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42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9A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09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13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A7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216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B34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30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AC5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281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2AF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10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5D3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2FB6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2CE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C7A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AC9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1E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6EFB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1B4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384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077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0D2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4D9A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2FAD"/>
    <w:rsid w:val="004B2FCA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A6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B56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2DC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66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B2A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B9E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9B8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37E39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9A5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37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54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A2A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23C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9DA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6A"/>
    <w:rsid w:val="00637FE9"/>
    <w:rsid w:val="00640076"/>
    <w:rsid w:val="00640135"/>
    <w:rsid w:val="006402A1"/>
    <w:rsid w:val="006403A6"/>
    <w:rsid w:val="0064041D"/>
    <w:rsid w:val="0064053E"/>
    <w:rsid w:val="006405BD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9AC"/>
    <w:rsid w:val="00662B8C"/>
    <w:rsid w:val="00662C16"/>
    <w:rsid w:val="00662E07"/>
    <w:rsid w:val="00662E1C"/>
    <w:rsid w:val="00662EBF"/>
    <w:rsid w:val="00662F7A"/>
    <w:rsid w:val="00662FB2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29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2F8"/>
    <w:rsid w:val="00684582"/>
    <w:rsid w:val="00684712"/>
    <w:rsid w:val="006847BF"/>
    <w:rsid w:val="0068488B"/>
    <w:rsid w:val="00684968"/>
    <w:rsid w:val="00684AFB"/>
    <w:rsid w:val="00684B9A"/>
    <w:rsid w:val="00684CD1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5D4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A54"/>
    <w:rsid w:val="00722E2B"/>
    <w:rsid w:val="0072300A"/>
    <w:rsid w:val="00723053"/>
    <w:rsid w:val="007230B0"/>
    <w:rsid w:val="007233C5"/>
    <w:rsid w:val="007234B2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1BD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8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AD2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AF0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DD5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889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8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C4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6C8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429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08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BE8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24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08F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3FD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43E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DCD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61B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57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15E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6C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3F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8B4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A33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08A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6B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C7D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961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7C7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03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69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A92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607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07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3A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9D0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E37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BE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E8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47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2E2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84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D7FCC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6D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6B2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7EC"/>
    <w:rsid w:val="00B97ABD"/>
    <w:rsid w:val="00B97D37"/>
    <w:rsid w:val="00B97DD0"/>
    <w:rsid w:val="00B97DE7"/>
    <w:rsid w:val="00B97EE8"/>
    <w:rsid w:val="00BA0115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0A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5F4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84"/>
    <w:rsid w:val="00BF0CF0"/>
    <w:rsid w:val="00BF126D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1A2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6F1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972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C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7D8"/>
    <w:rsid w:val="00C31897"/>
    <w:rsid w:val="00C31AA4"/>
    <w:rsid w:val="00C31BF7"/>
    <w:rsid w:val="00C32489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5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577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0FA"/>
    <w:rsid w:val="00C536EE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C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569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CC4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4FD2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019"/>
    <w:rsid w:val="00CF714D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3B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E43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D3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B2B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DCD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5CE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4E7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0D5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17D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3EFB"/>
    <w:rsid w:val="00DF43FE"/>
    <w:rsid w:val="00DF446A"/>
    <w:rsid w:val="00DF446B"/>
    <w:rsid w:val="00DF44C5"/>
    <w:rsid w:val="00DF44D7"/>
    <w:rsid w:val="00DF4543"/>
    <w:rsid w:val="00DF4636"/>
    <w:rsid w:val="00DF4922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3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800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B93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CDA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2C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EC4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861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CE3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4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01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96B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A7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3F13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3C0C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BE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CB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C16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E7FB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DF4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BA0115"/>
    <w:rPr>
      <w:rFonts w:ascii="Times New Roman" w:hAnsi="Times New Roman"/>
      <w:i/>
      <w:noProof/>
      <w:sz w:val="24"/>
    </w:rPr>
  </w:style>
  <w:style w:type="paragraph" w:customStyle="1" w:styleId="10">
    <w:name w:val="Стиль1"/>
    <w:basedOn w:val="a"/>
    <w:link w:val="11"/>
    <w:qFormat/>
    <w:rsid w:val="00597A2A"/>
    <w:pPr>
      <w:jc w:val="left"/>
    </w:pPr>
    <w:rPr>
      <w:rFonts w:eastAsia="Times New Roman"/>
      <w:color w:val="000000"/>
      <w:szCs w:val="24"/>
    </w:rPr>
  </w:style>
  <w:style w:type="character" w:customStyle="1" w:styleId="11">
    <w:name w:val="Стиль1 Знак"/>
    <w:basedOn w:val="a0"/>
    <w:link w:val="10"/>
    <w:rsid w:val="00597A2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54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03077"/>
    <w:rPr>
      <w:rFonts w:ascii="Courier New" w:eastAsia="Times New Roman" w:hAnsi="Courier New" w:cs="Courier New" w:hint="default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30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3077"/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fontstyle61">
    <w:name w:val="fontstyle61"/>
    <w:basedOn w:val="a0"/>
    <w:rsid w:val="00C17972"/>
    <w:rPr>
      <w:rFonts w:ascii="SFRB1095" w:hAnsi="SFRB1095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C17972"/>
    <w:rPr>
      <w:rFonts w:ascii="SFTI1095" w:hAnsi="SFTI1095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0DFB-8433-45AA-A253-8C4115EB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52</cp:revision>
  <cp:lastPrinted>2024-10-13T17:09:00Z</cp:lastPrinted>
  <dcterms:created xsi:type="dcterms:W3CDTF">2017-10-16T10:30:00Z</dcterms:created>
  <dcterms:modified xsi:type="dcterms:W3CDTF">2024-10-13T19:03:00Z</dcterms:modified>
</cp:coreProperties>
</file>