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КРИТЕРИИ И МЕТОДИКА ОЦЕНИВАНИЯ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ВЫПОЛНЕННЫХ ОЛИМПИАДНЫХ ЗАДАНИЙ ТЕОРЕТИЧЕСКОГО ТУРА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возрастной группы (11 класс) муниципального этапа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всероссийской олимпиады школьников по праву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202</w:t>
      </w:r>
      <w:r w:rsidR="0022134F" w:rsidRPr="00724D0E">
        <w:rPr>
          <w:sz w:val="28"/>
          <w:szCs w:val="28"/>
        </w:rPr>
        <w:t>4</w:t>
      </w:r>
      <w:r w:rsidRPr="00A211AA">
        <w:rPr>
          <w:sz w:val="28"/>
          <w:szCs w:val="28"/>
        </w:rPr>
        <w:t>/202</w:t>
      </w:r>
      <w:r w:rsidR="0022134F" w:rsidRPr="00724D0E">
        <w:rPr>
          <w:sz w:val="28"/>
          <w:szCs w:val="28"/>
        </w:rPr>
        <w:t>5</w:t>
      </w:r>
      <w:r w:rsidRPr="00A211AA">
        <w:rPr>
          <w:sz w:val="28"/>
          <w:szCs w:val="28"/>
        </w:rPr>
        <w:t xml:space="preserve"> учебный год</w:t>
      </w:r>
    </w:p>
    <w:p w:rsidR="000F72AF" w:rsidRPr="00A211AA" w:rsidRDefault="000F72AF" w:rsidP="00DF1B90">
      <w:pPr>
        <w:spacing w:after="0" w:line="360" w:lineRule="auto"/>
        <w:jc w:val="both"/>
        <w:rPr>
          <w:b/>
          <w:bCs/>
          <w:sz w:val="23"/>
          <w:szCs w:val="23"/>
        </w:rPr>
      </w:pPr>
      <w:r w:rsidRPr="00A211AA">
        <w:rPr>
          <w:b/>
          <w:bCs/>
          <w:sz w:val="23"/>
          <w:szCs w:val="23"/>
        </w:rPr>
        <w:br w:type="page"/>
      </w:r>
    </w:p>
    <w:p w:rsidR="004D6FA1" w:rsidRPr="00724D0E" w:rsidRDefault="004D6FA1" w:rsidP="004D6FA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1F6F">
        <w:rPr>
          <w:rFonts w:ascii="Times New Roman" w:hAnsi="Times New Roman"/>
          <w:sz w:val="24"/>
          <w:szCs w:val="24"/>
        </w:rPr>
        <w:lastRenderedPageBreak/>
        <w:t xml:space="preserve">Муниципальный этап ВсОШ в городе Красноярске, </w:t>
      </w:r>
      <w:r w:rsidR="00B66063">
        <w:rPr>
          <w:rFonts w:ascii="Times New Roman" w:hAnsi="Times New Roman"/>
          <w:sz w:val="24"/>
          <w:szCs w:val="24"/>
        </w:rPr>
        <w:t>П</w:t>
      </w:r>
      <w:r w:rsidR="00777B57">
        <w:rPr>
          <w:rFonts w:ascii="Times New Roman" w:hAnsi="Times New Roman"/>
          <w:sz w:val="24"/>
          <w:szCs w:val="24"/>
        </w:rPr>
        <w:t xml:space="preserve">раво, 11 </w:t>
      </w:r>
      <w:r w:rsidRPr="00621F6F">
        <w:rPr>
          <w:rFonts w:ascii="Times New Roman" w:hAnsi="Times New Roman"/>
          <w:sz w:val="24"/>
          <w:szCs w:val="24"/>
        </w:rPr>
        <w:t>класс, 202</w:t>
      </w:r>
      <w:r w:rsidR="00724D0E" w:rsidRPr="00724D0E">
        <w:rPr>
          <w:rFonts w:ascii="Times New Roman" w:hAnsi="Times New Roman"/>
          <w:sz w:val="24"/>
          <w:szCs w:val="24"/>
        </w:rPr>
        <w:t>4</w:t>
      </w:r>
      <w:r w:rsidRPr="00621F6F">
        <w:rPr>
          <w:rFonts w:ascii="Times New Roman" w:hAnsi="Times New Roman"/>
          <w:sz w:val="24"/>
          <w:szCs w:val="24"/>
        </w:rPr>
        <w:t>/2</w:t>
      </w:r>
      <w:r w:rsidR="00724D0E" w:rsidRPr="00724D0E">
        <w:rPr>
          <w:rFonts w:ascii="Times New Roman" w:hAnsi="Times New Roman"/>
          <w:sz w:val="24"/>
          <w:szCs w:val="24"/>
        </w:rPr>
        <w:t>5</w:t>
      </w:r>
    </w:p>
    <w:p w:rsidR="004D6FA1" w:rsidRDefault="004D6FA1" w:rsidP="004D6FA1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2484" w:rsidRDefault="00142484" w:rsidP="00142484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 xml:space="preserve">Уважаемые участники! При выполнении заданий просьба обратить внимание на следующее: </w:t>
      </w:r>
    </w:p>
    <w:p w:rsidR="004C69FE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Внимательно прочитайте текст каждого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40E7C">
        <w:rPr>
          <w:rFonts w:ascii="Times New Roman" w:hAnsi="Times New Roman" w:cs="Times New Roman"/>
          <w:sz w:val="24"/>
          <w:szCs w:val="24"/>
        </w:rPr>
        <w:t xml:space="preserve">ответьте </w:t>
      </w:r>
      <w:r>
        <w:rPr>
          <w:rFonts w:ascii="Times New Roman" w:hAnsi="Times New Roman" w:cs="Times New Roman"/>
          <w:sz w:val="24"/>
          <w:szCs w:val="24"/>
        </w:rPr>
        <w:t>на предложенные вопросы</w:t>
      </w:r>
      <w:r w:rsidRPr="00142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FE" w:rsidRPr="003A260A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Определите, какой из предложенных вариантов </w:t>
      </w:r>
      <w:r>
        <w:rPr>
          <w:rFonts w:ascii="Times New Roman" w:hAnsi="Times New Roman" w:cs="Times New Roman"/>
          <w:sz w:val="24"/>
          <w:szCs w:val="24"/>
        </w:rPr>
        <w:t>ответа наиболее верный и полный.</w:t>
      </w:r>
    </w:p>
    <w:p w:rsidR="004C69FE" w:rsidRPr="003A260A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</w:t>
      </w:r>
      <w:r w:rsidR="00640E7C">
        <w:rPr>
          <w:rFonts w:ascii="Times New Roman" w:hAnsi="Times New Roman" w:cs="Times New Roman"/>
          <w:sz w:val="24"/>
          <w:szCs w:val="24"/>
        </w:rPr>
        <w:t xml:space="preserve"> </w:t>
      </w:r>
      <w:r w:rsidRPr="003A260A">
        <w:rPr>
          <w:rFonts w:ascii="Times New Roman" w:hAnsi="Times New Roman" w:cs="Times New Roman"/>
          <w:sz w:val="24"/>
          <w:szCs w:val="24"/>
        </w:rPr>
        <w:t xml:space="preserve">неправильный вариант ответа зачеркните крестиком и рядом напишите новый. </w:t>
      </w:r>
    </w:p>
    <w:p w:rsidR="004C69FE" w:rsidRPr="00142484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ошибке.</w:t>
      </w:r>
    </w:p>
    <w:p w:rsidR="004C69FE" w:rsidRPr="00142484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Некоторые задания требуют развернутого ответа.</w:t>
      </w:r>
    </w:p>
    <w:p w:rsidR="004C69FE" w:rsidRPr="00142484" w:rsidRDefault="004C69FE" w:rsidP="004C69FE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При решении задач приветствуется указание основного нормативного правового акта, указание статей  акта не обязательно.</w:t>
      </w:r>
      <w:r w:rsidRPr="001424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Иногда нормативных правовых актов может быть несколько. </w:t>
      </w:r>
    </w:p>
    <w:p w:rsidR="004C69FE" w:rsidRPr="00925D2B" w:rsidRDefault="004C69FE" w:rsidP="004C69FE">
      <w:pP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>Задания считаются выполненными, если Вы вовремя сдали их членам жюри.</w:t>
      </w:r>
    </w:p>
    <w:p w:rsidR="004C69FE" w:rsidRDefault="004C69FE" w:rsidP="004C69FE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2B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работы </w:t>
      </w:r>
      <w:r w:rsidRPr="00A95030">
        <w:rPr>
          <w:rFonts w:ascii="Times New Roman" w:hAnsi="Times New Roman" w:cs="Times New Roman"/>
          <w:b/>
          <w:sz w:val="24"/>
          <w:szCs w:val="24"/>
        </w:rPr>
        <w:t>– 120 минут</w:t>
      </w:r>
    </w:p>
    <w:p w:rsidR="004C69FE" w:rsidRDefault="004C69FE" w:rsidP="004C69FE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A1" w:rsidRPr="00D65733" w:rsidRDefault="004D6FA1" w:rsidP="00696315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30C46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(наиболее подходящий) вариант ответа:</w:t>
      </w:r>
    </w:p>
    <w:p w:rsidR="00696315" w:rsidRPr="00D65733" w:rsidRDefault="00696315" w:rsidP="00696315">
      <w:pPr>
        <w:pStyle w:val="a4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Какие акты издает Правительство РФ:</w:t>
      </w:r>
    </w:p>
    <w:p w:rsidR="00696315" w:rsidRPr="00D65733" w:rsidRDefault="00696315" w:rsidP="00CF6D4D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А.Разъяснения; </w:t>
      </w:r>
    </w:p>
    <w:p w:rsidR="00696315" w:rsidRPr="00D65733" w:rsidRDefault="00696315" w:rsidP="00CF6D4D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Приказы; </w:t>
      </w:r>
    </w:p>
    <w:p w:rsidR="00696315" w:rsidRPr="00D65733" w:rsidRDefault="00696315" w:rsidP="00CF6D4D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Положения; </w:t>
      </w:r>
    </w:p>
    <w:p w:rsidR="00696315" w:rsidRPr="00D65733" w:rsidRDefault="00696315" w:rsidP="00CF6D4D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 Инструкции;</w:t>
      </w:r>
    </w:p>
    <w:p w:rsidR="00696315" w:rsidRPr="00D65733" w:rsidRDefault="00696315" w:rsidP="00CF6D4D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Распоряжения. </w:t>
      </w:r>
    </w:p>
    <w:p w:rsidR="00696315" w:rsidRPr="00D65733" w:rsidRDefault="00696315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15" w:rsidRPr="00D65733" w:rsidRDefault="00696315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Правильный ответ: Д  </w:t>
      </w:r>
      <w:r w:rsidRPr="00D65733">
        <w:rPr>
          <w:rFonts w:ascii="Times New Roman" w:hAnsi="Times New Roman" w:cs="Times New Roman"/>
          <w:sz w:val="24"/>
          <w:szCs w:val="24"/>
        </w:rPr>
        <w:t>(ст. 115 Конституции РФ)</w:t>
      </w:r>
    </w:p>
    <w:p w:rsidR="00696315" w:rsidRPr="00D65733" w:rsidRDefault="00696315" w:rsidP="00CF6D4D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696315" w:rsidRPr="00D65733" w:rsidRDefault="00696315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696315" w:rsidRPr="00D65733" w:rsidRDefault="00696315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D65733" w:rsidRPr="00D65733" w:rsidRDefault="00D65733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7C4" w:rsidRPr="00D65733" w:rsidRDefault="007637C4" w:rsidP="00CF6D4D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  гарантия платежа по векселю или чеку, которая может даваться любым лицом, за исключением плательщика</w:t>
      </w:r>
      <w:r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А) пеня 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Б) астрент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В) аваль 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Г) эстоппель 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Д) апостиль</w:t>
      </w:r>
    </w:p>
    <w:p w:rsidR="007637C4" w:rsidRPr="00D65733" w:rsidRDefault="007637C4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Правильный ответ: В</w:t>
      </w:r>
      <w:r w:rsidRPr="00D65733">
        <w:rPr>
          <w:rFonts w:ascii="Times New Roman" w:hAnsi="Times New Roman" w:cs="Times New Roman"/>
          <w:sz w:val="24"/>
          <w:szCs w:val="24"/>
        </w:rPr>
        <w:t xml:space="preserve"> (ст. 881 ГК РФ)</w:t>
      </w:r>
    </w:p>
    <w:p w:rsidR="007637C4" w:rsidRPr="00D65733" w:rsidRDefault="007637C4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7637C4" w:rsidRPr="00D65733" w:rsidRDefault="007637C4" w:rsidP="007637C4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lastRenderedPageBreak/>
        <w:t>за полный правильный ответ начисляется 2 балла;</w:t>
      </w:r>
    </w:p>
    <w:p w:rsidR="007637C4" w:rsidRPr="007637C4" w:rsidRDefault="007637C4" w:rsidP="007637C4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7C4" w:rsidRPr="00D65733" w:rsidRDefault="007637C4" w:rsidP="007637C4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С какого возраста гражданин РФ может стать судьей Верховного суда РФ</w:t>
      </w:r>
    </w:p>
    <w:p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30 лет;</w:t>
      </w:r>
    </w:p>
    <w:p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25 лет;</w:t>
      </w:r>
    </w:p>
    <w:p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40 лет;</w:t>
      </w:r>
    </w:p>
    <w:p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21 год;</w:t>
      </w:r>
    </w:p>
    <w:p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35 лет.</w:t>
      </w:r>
    </w:p>
    <w:p w:rsidR="007637C4" w:rsidRPr="00D65733" w:rsidRDefault="007637C4" w:rsidP="007637C4">
      <w:pPr>
        <w:shd w:val="clear" w:color="auto" w:fill="FFFFFF"/>
        <w:spacing w:line="345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65733">
        <w:rPr>
          <w:rFonts w:ascii="Times New Roman" w:eastAsia="Calibri" w:hAnsi="Times New Roman" w:cs="Times New Roman"/>
          <w:b/>
          <w:iCs/>
          <w:sz w:val="24"/>
          <w:szCs w:val="24"/>
        </w:rPr>
        <w:t>Правильный ответ: Д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ст.4 </w:t>
      </w:r>
      <w:r w:rsidRPr="00D65733">
        <w:rPr>
          <w:rFonts w:ascii="Times New Roman" w:hAnsi="Times New Roman" w:cs="Times New Roman"/>
          <w:bCs/>
          <w:sz w:val="24"/>
          <w:szCs w:val="24"/>
        </w:rPr>
        <w:t>Закон РФ от 26.06.1992 N 3132-1 (ред. от  27.11.2023) О статусе судей в Российской Федерации)</w:t>
      </w:r>
    </w:p>
    <w:p w:rsidR="007637C4" w:rsidRPr="00D65733" w:rsidRDefault="007637C4" w:rsidP="007637C4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7637C4" w:rsidRPr="00D65733" w:rsidRDefault="007637C4" w:rsidP="007637C4">
      <w:pPr>
        <w:numPr>
          <w:ilvl w:val="0"/>
          <w:numId w:val="26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7637C4" w:rsidRPr="007637C4" w:rsidRDefault="007637C4" w:rsidP="007637C4">
      <w:pPr>
        <w:numPr>
          <w:ilvl w:val="0"/>
          <w:numId w:val="26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 0 баллов.</w:t>
      </w:r>
    </w:p>
    <w:p w:rsidR="007637C4" w:rsidRPr="00D65733" w:rsidRDefault="007637C4" w:rsidP="007637C4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0FB" w:rsidRPr="00D65733" w:rsidRDefault="006910FB" w:rsidP="007637C4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взял у Маркова 50 тысяч руб. в долг по расписке. В оговоренный срок Семенов долг не вернул, поскольку был лишен премии. Марков собрался взыскивать до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судебном порядке, но его сосед Васильев предложил выкупить требовани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40 тысяч руб. Марков согласился 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меньшую сумму сразу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подписал с Васильевым договор, с этого момента у Васильева появилось право требовать долг с Семенова. Какое понятие описывает ситуацию:  </w:t>
      </w:r>
    </w:p>
    <w:p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DF6F89">
        <w:rPr>
          <w:rFonts w:ascii="Times New Roman" w:hAnsi="Times New Roman" w:cs="Times New Roman"/>
          <w:sz w:val="24"/>
          <w:szCs w:val="24"/>
        </w:rPr>
        <w:t xml:space="preserve"> Н</w:t>
      </w:r>
      <w:r w:rsidR="005838A3" w:rsidRPr="00D65733">
        <w:rPr>
          <w:rFonts w:ascii="Times New Roman" w:hAnsi="Times New Roman" w:cs="Times New Roman"/>
          <w:sz w:val="24"/>
          <w:szCs w:val="24"/>
        </w:rPr>
        <w:t>овация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</w:t>
      </w:r>
      <w:r w:rsidR="00DF6F89">
        <w:rPr>
          <w:rFonts w:ascii="Times New Roman" w:hAnsi="Times New Roman" w:cs="Times New Roman"/>
          <w:sz w:val="24"/>
          <w:szCs w:val="24"/>
        </w:rPr>
        <w:t xml:space="preserve"> 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ередача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Ц</w:t>
      </w:r>
      <w:r w:rsidR="005838A3" w:rsidRPr="00D65733">
        <w:rPr>
          <w:rFonts w:ascii="Times New Roman" w:hAnsi="Times New Roman" w:cs="Times New Roman"/>
          <w:sz w:val="24"/>
          <w:szCs w:val="24"/>
        </w:rPr>
        <w:t>ессия</w:t>
      </w:r>
    </w:p>
    <w:p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DF6F89">
        <w:rPr>
          <w:rFonts w:ascii="Times New Roman" w:hAnsi="Times New Roman" w:cs="Times New Roman"/>
          <w:sz w:val="24"/>
          <w:szCs w:val="24"/>
        </w:rPr>
        <w:t xml:space="preserve"> С</w:t>
      </w:r>
      <w:r w:rsidR="005838A3" w:rsidRPr="00D65733">
        <w:rPr>
          <w:rFonts w:ascii="Times New Roman" w:hAnsi="Times New Roman" w:cs="Times New Roman"/>
          <w:sz w:val="24"/>
          <w:szCs w:val="24"/>
        </w:rPr>
        <w:t>уброгация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592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</w:t>
      </w:r>
      <w:r w:rsidR="00DF6F89">
        <w:rPr>
          <w:rFonts w:ascii="Times New Roman" w:hAnsi="Times New Roman" w:cs="Times New Roman"/>
          <w:sz w:val="24"/>
          <w:szCs w:val="24"/>
        </w:rPr>
        <w:t>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еревод долга</w:t>
      </w:r>
    </w:p>
    <w:p w:rsidR="008D146A" w:rsidRPr="00D65733" w:rsidRDefault="005838A3" w:rsidP="007637C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Правильный ответ: В</w:t>
      </w:r>
      <w:r w:rsidR="008D146A"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146A" w:rsidRPr="00D65733">
        <w:rPr>
          <w:rFonts w:ascii="Times New Roman" w:hAnsi="Times New Roman" w:cs="Times New Roman"/>
          <w:iCs/>
          <w:sz w:val="24"/>
          <w:szCs w:val="24"/>
        </w:rPr>
        <w:t>(ст.</w:t>
      </w:r>
      <w:r w:rsidRPr="00D65733">
        <w:rPr>
          <w:rFonts w:ascii="Times New Roman" w:hAnsi="Times New Roman" w:cs="Times New Roman"/>
          <w:iCs/>
          <w:sz w:val="24"/>
          <w:szCs w:val="24"/>
        </w:rPr>
        <w:t>ст. 388- 390</w:t>
      </w:r>
      <w:r w:rsidR="008D146A" w:rsidRPr="00D65733">
        <w:rPr>
          <w:rFonts w:ascii="Times New Roman" w:hAnsi="Times New Roman" w:cs="Times New Roman"/>
          <w:iCs/>
          <w:sz w:val="24"/>
          <w:szCs w:val="24"/>
        </w:rPr>
        <w:t xml:space="preserve"> ГК РФ)</w:t>
      </w:r>
    </w:p>
    <w:p w:rsidR="008D146A" w:rsidRPr="00D65733" w:rsidRDefault="008D146A" w:rsidP="007637C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8D146A" w:rsidRPr="00D65733" w:rsidRDefault="008D146A" w:rsidP="007637C4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8D146A" w:rsidRPr="00D65733" w:rsidRDefault="008D146A" w:rsidP="007637C4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4D6FA1" w:rsidRPr="00D65733" w:rsidRDefault="004D6FA1" w:rsidP="00A618F7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315" w:rsidRPr="00D65733" w:rsidRDefault="00696315" w:rsidP="00D202DE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5733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577DFC" w:rsidRPr="00D65733" w:rsidRDefault="00577DFC" w:rsidP="00D202DE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На каких работах запрещено применение труда несовершеннолетних?</w:t>
      </w:r>
    </w:p>
    <w:p w:rsidR="00577DFC" w:rsidRPr="00D65733" w:rsidRDefault="00577DFC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DF6F89">
        <w:rPr>
          <w:rFonts w:ascii="Times New Roman" w:hAnsi="Times New Roman" w:cs="Times New Roman"/>
          <w:sz w:val="24"/>
          <w:szCs w:val="24"/>
        </w:rPr>
        <w:t>Р</w:t>
      </w:r>
      <w:r w:rsidRPr="00D65733">
        <w:rPr>
          <w:rFonts w:ascii="Times New Roman" w:hAnsi="Times New Roman" w:cs="Times New Roman"/>
          <w:sz w:val="24"/>
          <w:szCs w:val="24"/>
        </w:rPr>
        <w:t xml:space="preserve">асклейщик рекламных плакатов;    </w:t>
      </w:r>
    </w:p>
    <w:p w:rsidR="00577DFC" w:rsidRPr="00D65733" w:rsidRDefault="00DF6F89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</w:t>
      </w:r>
      <w:r w:rsidR="00577DFC" w:rsidRPr="00D65733">
        <w:rPr>
          <w:rFonts w:ascii="Times New Roman" w:hAnsi="Times New Roman" w:cs="Times New Roman"/>
          <w:sz w:val="24"/>
          <w:szCs w:val="24"/>
        </w:rPr>
        <w:t>родавец в магазине кальянов и вейпов;</w:t>
      </w:r>
    </w:p>
    <w:p w:rsidR="00577DFC" w:rsidRPr="00D65733" w:rsidRDefault="00577DFC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К</w:t>
      </w:r>
      <w:r w:rsidRPr="00D65733">
        <w:rPr>
          <w:rFonts w:ascii="Times New Roman" w:hAnsi="Times New Roman" w:cs="Times New Roman"/>
          <w:sz w:val="24"/>
          <w:szCs w:val="24"/>
        </w:rPr>
        <w:t>урьер в службе доставки;</w:t>
      </w:r>
    </w:p>
    <w:p w:rsidR="00577DFC" w:rsidRPr="00D65733" w:rsidRDefault="00577DFC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DF6F89">
        <w:rPr>
          <w:rFonts w:ascii="Times New Roman" w:hAnsi="Times New Roman" w:cs="Times New Roman"/>
          <w:sz w:val="24"/>
          <w:szCs w:val="24"/>
        </w:rPr>
        <w:t>А</w:t>
      </w:r>
      <w:r w:rsidRPr="00D65733">
        <w:rPr>
          <w:rFonts w:ascii="Times New Roman" w:hAnsi="Times New Roman" w:cs="Times New Roman"/>
          <w:sz w:val="24"/>
          <w:szCs w:val="24"/>
        </w:rPr>
        <w:t xml:space="preserve">ниматор в парке; </w:t>
      </w:r>
    </w:p>
    <w:p w:rsidR="00577DFC" w:rsidRPr="00D65733" w:rsidRDefault="00DF6F89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</w:t>
      </w:r>
      <w:r w:rsidR="00577DFC" w:rsidRPr="00D65733">
        <w:rPr>
          <w:rFonts w:ascii="Times New Roman" w:hAnsi="Times New Roman" w:cs="Times New Roman"/>
          <w:sz w:val="24"/>
          <w:szCs w:val="24"/>
        </w:rPr>
        <w:t xml:space="preserve">орнорабочий в шахте.  </w:t>
      </w:r>
    </w:p>
    <w:p w:rsidR="00577DFC" w:rsidRPr="00D65733" w:rsidRDefault="00577DFC" w:rsidP="00D202D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Правильный ответ:  Б, Д</w:t>
      </w:r>
      <w:r w:rsidRPr="00D65733">
        <w:rPr>
          <w:rFonts w:ascii="Times New Roman" w:hAnsi="Times New Roman" w:cs="Times New Roman"/>
          <w:sz w:val="24"/>
          <w:szCs w:val="24"/>
        </w:rPr>
        <w:t xml:space="preserve"> (ст. 265 ТК РФ)</w:t>
      </w:r>
    </w:p>
    <w:p w:rsidR="00577DFC" w:rsidRPr="00D65733" w:rsidRDefault="00577DFC" w:rsidP="00577DFC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577DFC" w:rsidRPr="00D65733" w:rsidRDefault="00577DFC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lastRenderedPageBreak/>
        <w:t>за полный правильный ответ начисляется 2 балла;</w:t>
      </w:r>
    </w:p>
    <w:p w:rsidR="00577DFC" w:rsidRPr="00D65733" w:rsidRDefault="00577DFC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636678" w:rsidRPr="00D65733" w:rsidRDefault="00636678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882575" w:rsidRPr="00D65733" w:rsidRDefault="00882575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75" w:rsidRPr="00D65733" w:rsidRDefault="005838A3" w:rsidP="00CF6D4D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акие </w:t>
      </w:r>
      <w:r w:rsidR="00724D0E" w:rsidRPr="00D65733">
        <w:rPr>
          <w:rFonts w:ascii="Times New Roman" w:hAnsi="Times New Roman" w:cs="Times New Roman"/>
          <w:sz w:val="24"/>
          <w:szCs w:val="24"/>
        </w:rPr>
        <w:t>обстоятельства являются смягчающими наказание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 по Уголовному кодексу РФ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575" w:rsidRPr="00D65733" w:rsidRDefault="00882575" w:rsidP="00CF6D4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 преступления по мотиву сострадания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D65733" w:rsidRDefault="00433BDA" w:rsidP="00CF6D4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 С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овершение преступления в группе лиц, где лицо выполняло лишь </w:t>
      </w:r>
      <w:r w:rsidR="003F542D" w:rsidRPr="00D65733">
        <w:rPr>
          <w:rFonts w:ascii="Times New Roman" w:hAnsi="Times New Roman" w:cs="Times New Roman"/>
          <w:sz w:val="24"/>
          <w:szCs w:val="24"/>
        </w:rPr>
        <w:t>незначительную роль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D65733" w:rsidRDefault="00882575" w:rsidP="00CF6D4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853208" w:rsidRPr="00D65733">
        <w:rPr>
          <w:rFonts w:ascii="Times New Roman" w:hAnsi="Times New Roman" w:cs="Times New Roman"/>
          <w:sz w:val="24"/>
          <w:szCs w:val="24"/>
        </w:rPr>
        <w:t xml:space="preserve">овершение преступления небольшой тяжести;  </w:t>
      </w:r>
    </w:p>
    <w:p w:rsidR="00882575" w:rsidRPr="00D65733" w:rsidRDefault="00882575" w:rsidP="00CF6D4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 преступления при исполнении приказа</w:t>
      </w:r>
      <w:r w:rsidR="00433BDA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A1" w:rsidRPr="00D65733" w:rsidRDefault="00882575" w:rsidP="00CF6D4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657EC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5D1FB5" w:rsidRPr="00D65733">
        <w:rPr>
          <w:rFonts w:ascii="Times New Roman" w:hAnsi="Times New Roman" w:cs="Times New Roman"/>
          <w:sz w:val="24"/>
          <w:szCs w:val="24"/>
        </w:rPr>
        <w:t>овершение преступления с целью отомстить обидчику</w:t>
      </w:r>
      <w:r w:rsidR="00433BDA" w:rsidRPr="00D65733">
        <w:rPr>
          <w:rFonts w:ascii="Times New Roman" w:hAnsi="Times New Roman" w:cs="Times New Roman"/>
          <w:sz w:val="24"/>
          <w:szCs w:val="24"/>
        </w:rPr>
        <w:t>.</w:t>
      </w:r>
      <w:r w:rsidR="005D1FB5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D65733" w:rsidRDefault="00882575" w:rsidP="00CF6D4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9E2732" w:rsidRPr="00D65733">
        <w:rPr>
          <w:rFonts w:ascii="Times New Roman" w:hAnsi="Times New Roman" w:cs="Times New Roman"/>
          <w:b/>
          <w:sz w:val="24"/>
          <w:szCs w:val="24"/>
        </w:rPr>
        <w:t>:</w:t>
      </w:r>
      <w:r w:rsidR="00A4148B" w:rsidRPr="00D65733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="00724D0E" w:rsidRPr="00D65733">
        <w:rPr>
          <w:rFonts w:ascii="Times New Roman" w:hAnsi="Times New Roman" w:cs="Times New Roman"/>
          <w:b/>
          <w:sz w:val="24"/>
          <w:szCs w:val="24"/>
        </w:rPr>
        <w:t>Г</w:t>
      </w:r>
      <w:r w:rsidR="00A4148B" w:rsidRPr="00D65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148B" w:rsidRPr="00D65733">
        <w:rPr>
          <w:rFonts w:ascii="Times New Roman" w:hAnsi="Times New Roman" w:cs="Times New Roman"/>
          <w:sz w:val="24"/>
          <w:szCs w:val="24"/>
        </w:rPr>
        <w:t>(ст. 6</w:t>
      </w:r>
      <w:r w:rsidR="00724D0E" w:rsidRPr="00D65733">
        <w:rPr>
          <w:rFonts w:ascii="Times New Roman" w:hAnsi="Times New Roman" w:cs="Times New Roman"/>
          <w:sz w:val="24"/>
          <w:szCs w:val="24"/>
        </w:rPr>
        <w:t>1</w:t>
      </w:r>
      <w:r w:rsidR="00A4148B" w:rsidRPr="00D65733">
        <w:rPr>
          <w:rFonts w:ascii="Times New Roman" w:hAnsi="Times New Roman" w:cs="Times New Roman"/>
          <w:sz w:val="24"/>
          <w:szCs w:val="24"/>
        </w:rPr>
        <w:t xml:space="preserve"> УК РФ)</w:t>
      </w:r>
    </w:p>
    <w:p w:rsidR="00A4148B" w:rsidRPr="00D65733" w:rsidRDefault="00A4148B" w:rsidP="00CF6D4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A4148B" w:rsidRPr="00D65733" w:rsidRDefault="00A4148B" w:rsidP="00CF6D4D">
      <w:pPr>
        <w:pStyle w:val="a4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A4148B" w:rsidRPr="00D65733" w:rsidRDefault="00A4148B" w:rsidP="00CF6D4D">
      <w:pPr>
        <w:pStyle w:val="a4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7C2402" w:rsidRPr="00D65733" w:rsidRDefault="007C2402" w:rsidP="00CF6D4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912" w:rsidRPr="00D65733" w:rsidRDefault="00087418" w:rsidP="00CF6D4D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Какие положения согласно 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Семейному кодексу РФ, </w:t>
      </w:r>
      <w:r w:rsidRPr="00D65733">
        <w:rPr>
          <w:rFonts w:ascii="Times New Roman" w:hAnsi="Times New Roman" w:cs="Times New Roman"/>
          <w:sz w:val="24"/>
          <w:szCs w:val="24"/>
        </w:rPr>
        <w:t>НЕЛЬЗЯ включать в брачный договор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912" w:rsidRPr="00D65733" w:rsidRDefault="00264912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Обязанность супруги получить 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на трудоустройство у супруга; </w:t>
      </w:r>
    </w:p>
    <w:p w:rsidR="00264912" w:rsidRPr="00D65733" w:rsidRDefault="00264912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Финансовые обязательства супругов в отношении семейного бюджета; </w:t>
      </w:r>
    </w:p>
    <w:p w:rsidR="00264912" w:rsidRPr="00D65733" w:rsidRDefault="00264912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087418" w:rsidRPr="00D65733">
        <w:rPr>
          <w:rFonts w:ascii="Times New Roman" w:hAnsi="Times New Roman" w:cs="Times New Roman"/>
          <w:sz w:val="24"/>
          <w:szCs w:val="24"/>
        </w:rPr>
        <w:t>Обязанности супруги сопровождать детей в спортивные секции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:rsidR="00264912" w:rsidRPr="00D65733" w:rsidRDefault="00264912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 Права и обязанности супругов по взаимному </w:t>
      </w:r>
      <w:r w:rsidR="00460B19" w:rsidRPr="00D65733">
        <w:rPr>
          <w:rFonts w:ascii="Times New Roman" w:hAnsi="Times New Roman" w:cs="Times New Roman"/>
          <w:sz w:val="24"/>
          <w:szCs w:val="24"/>
        </w:rPr>
        <w:t>содержании;</w:t>
      </w:r>
    </w:p>
    <w:p w:rsidR="00087418" w:rsidRPr="00D65733" w:rsidRDefault="00087418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 Обязанность супруга ежемесячно посещать родственников супруги.</w:t>
      </w:r>
    </w:p>
    <w:p w:rsidR="00AA3469" w:rsidRPr="00D65733" w:rsidRDefault="00AA3469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087418" w:rsidRPr="00D65733">
        <w:rPr>
          <w:rFonts w:ascii="Times New Roman" w:hAnsi="Times New Roman" w:cs="Times New Roman"/>
          <w:b/>
          <w:iCs/>
          <w:sz w:val="24"/>
          <w:szCs w:val="24"/>
        </w:rPr>
        <w:t>А, В</w:t>
      </w:r>
      <w:r w:rsidR="00321245"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87418" w:rsidRPr="00D65733">
        <w:rPr>
          <w:rFonts w:ascii="Times New Roman" w:hAnsi="Times New Roman" w:cs="Times New Roman"/>
          <w:b/>
          <w:iCs/>
          <w:sz w:val="24"/>
          <w:szCs w:val="24"/>
        </w:rPr>
        <w:t>Д</w:t>
      </w:r>
      <w:r w:rsidR="007C2402"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C2402" w:rsidRPr="00D65733">
        <w:rPr>
          <w:rFonts w:ascii="Times New Roman" w:hAnsi="Times New Roman" w:cs="Times New Roman"/>
          <w:iCs/>
          <w:sz w:val="24"/>
          <w:szCs w:val="24"/>
        </w:rPr>
        <w:t>(ст.</w:t>
      </w:r>
      <w:r w:rsidR="00264912" w:rsidRPr="00D65733">
        <w:rPr>
          <w:rFonts w:ascii="Times New Roman" w:hAnsi="Times New Roman" w:cs="Times New Roman"/>
          <w:iCs/>
          <w:sz w:val="24"/>
          <w:szCs w:val="24"/>
        </w:rPr>
        <w:t>4</w:t>
      </w:r>
      <w:r w:rsidR="00087418" w:rsidRPr="00D65733">
        <w:rPr>
          <w:rFonts w:ascii="Times New Roman" w:hAnsi="Times New Roman" w:cs="Times New Roman"/>
          <w:iCs/>
          <w:sz w:val="24"/>
          <w:szCs w:val="24"/>
        </w:rPr>
        <w:t>2</w:t>
      </w:r>
      <w:r w:rsidR="007C2402" w:rsidRPr="00D65733">
        <w:rPr>
          <w:rFonts w:ascii="Times New Roman" w:hAnsi="Times New Roman" w:cs="Times New Roman"/>
          <w:iCs/>
          <w:sz w:val="24"/>
          <w:szCs w:val="24"/>
        </w:rPr>
        <w:t xml:space="preserve"> СК РФ)</w:t>
      </w:r>
    </w:p>
    <w:p w:rsidR="00AA3469" w:rsidRPr="00D65733" w:rsidRDefault="00AA3469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AA3469" w:rsidRPr="00D65733" w:rsidRDefault="00AA3469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AA3469" w:rsidRPr="00D65733" w:rsidRDefault="00AA3469" w:rsidP="00CF6D4D">
      <w:pPr>
        <w:pStyle w:val="a4"/>
        <w:numPr>
          <w:ilvl w:val="0"/>
          <w:numId w:val="2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011107" w:rsidRPr="00D65733" w:rsidRDefault="00011107" w:rsidP="00CF6D4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892" w:rsidRPr="00D65733" w:rsidRDefault="00ED5187" w:rsidP="00CF6D4D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В соответствии с Кодексом административного судопроизводства РФ (КАС) будет рассмотрено требование: </w:t>
      </w:r>
    </w:p>
    <w:p w:rsidR="00ED5187" w:rsidRPr="00D65733" w:rsidRDefault="00ED5187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202DE"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ридического лица,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владеющего объектом недвижимости на праве собственности об оспаривании кадастровой стоимости этого объекта недвижимости; </w:t>
      </w:r>
    </w:p>
    <w:p w:rsidR="00ED5187" w:rsidRPr="00D65733" w:rsidRDefault="00ED5187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="00D202DE" w:rsidRPr="00D65733">
        <w:rPr>
          <w:rFonts w:ascii="Times New Roman" w:hAnsi="Times New Roman" w:cs="Times New Roman"/>
          <w:sz w:val="24"/>
          <w:szCs w:val="24"/>
        </w:rPr>
        <w:t>Адвоката, полагающего, что нормы Кодекса административного судопроизводства РФ (КАС РФ) противоречат Конституции Российской Федерации;</w:t>
      </w:r>
    </w:p>
    <w:p w:rsidR="00CA400D" w:rsidRPr="00D65733" w:rsidRDefault="00ED5187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ражданина, </w:t>
      </w:r>
      <w:r w:rsidR="00CA400D" w:rsidRPr="00D65733">
        <w:rPr>
          <w:rFonts w:ascii="Times New Roman" w:hAnsi="Times New Roman" w:cs="Times New Roman"/>
          <w:sz w:val="24"/>
          <w:szCs w:val="24"/>
        </w:rPr>
        <w:t> </w:t>
      </w:r>
      <w:r w:rsidR="00903FDF" w:rsidRPr="00D65733">
        <w:rPr>
          <w:rFonts w:ascii="Times New Roman" w:hAnsi="Times New Roman" w:cs="Times New Roman"/>
          <w:sz w:val="24"/>
          <w:szCs w:val="24"/>
        </w:rPr>
        <w:t xml:space="preserve">обжалующего решение избирательной комиссии об отказе в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регистрации кандидатом в депутаты на выборах в </w:t>
      </w:r>
      <w:r w:rsidR="00903FDF" w:rsidRPr="00D65733">
        <w:rPr>
          <w:rFonts w:ascii="Times New Roman" w:hAnsi="Times New Roman" w:cs="Times New Roman"/>
          <w:sz w:val="24"/>
          <w:szCs w:val="24"/>
        </w:rPr>
        <w:t xml:space="preserve">областную </w:t>
      </w:r>
      <w:r w:rsidR="00CA400D" w:rsidRPr="00D65733">
        <w:rPr>
          <w:rFonts w:ascii="Times New Roman" w:hAnsi="Times New Roman" w:cs="Times New Roman"/>
          <w:sz w:val="24"/>
          <w:szCs w:val="24"/>
        </w:rPr>
        <w:t>думу</w:t>
      </w:r>
      <w:r w:rsidR="00D202DE">
        <w:rPr>
          <w:rFonts w:ascii="Times New Roman" w:hAnsi="Times New Roman" w:cs="Times New Roman"/>
          <w:sz w:val="24"/>
          <w:szCs w:val="24"/>
        </w:rPr>
        <w:t>;</w:t>
      </w:r>
    </w:p>
    <w:p w:rsidR="00ED5187" w:rsidRPr="00D65733" w:rsidRDefault="00ED5187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6C40F5" w:rsidRPr="00D65733">
        <w:rPr>
          <w:rFonts w:ascii="Times New Roman" w:hAnsi="Times New Roman" w:cs="Times New Roman"/>
          <w:iCs/>
          <w:sz w:val="24"/>
          <w:szCs w:val="24"/>
        </w:rPr>
        <w:t>К</w:t>
      </w:r>
      <w:r w:rsidR="00CA400D" w:rsidRPr="00D65733">
        <w:rPr>
          <w:rFonts w:ascii="Times New Roman" w:hAnsi="Times New Roman" w:cs="Times New Roman"/>
          <w:iCs/>
          <w:sz w:val="24"/>
          <w:szCs w:val="24"/>
        </w:rPr>
        <w:t xml:space="preserve">омпании Яндекс  об оспаривании решения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Роспатент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отмени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вшего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регистрацию бренда «Яндекс.Афиша»</w:t>
      </w:r>
      <w:r w:rsidR="004C65F7" w:rsidRPr="00D65733">
        <w:rPr>
          <w:rFonts w:ascii="Times New Roman" w:hAnsi="Times New Roman" w:cs="Times New Roman"/>
          <w:iCs/>
          <w:sz w:val="24"/>
          <w:szCs w:val="24"/>
        </w:rPr>
        <w:t>;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65F7" w:rsidRPr="00D65733" w:rsidRDefault="004C65F7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</w:rPr>
        <w:t>ражданина об отмене вступившего в законную силу решения по результатам рассмотрения жалобы на постановление по делу об административном правонарушении, по которому гражданин признан потерпевшим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3469" w:rsidRPr="00D65733" w:rsidRDefault="009E2732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Правильный ответ:  </w:t>
      </w:r>
      <w:r w:rsidR="00D202DE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ED5187" w:rsidRPr="00D65733">
        <w:rPr>
          <w:rFonts w:ascii="Times New Roman" w:hAnsi="Times New Roman" w:cs="Times New Roman"/>
          <w:b/>
          <w:iCs/>
          <w:sz w:val="24"/>
          <w:szCs w:val="24"/>
        </w:rPr>
        <w:t>, В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C7B6D"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C7B6D" w:rsidRPr="00D65733">
        <w:rPr>
          <w:rFonts w:ascii="Times New Roman" w:hAnsi="Times New Roman" w:cs="Times New Roman"/>
          <w:iCs/>
          <w:sz w:val="24"/>
          <w:szCs w:val="24"/>
        </w:rPr>
        <w:t>(</w:t>
      </w:r>
      <w:r w:rsidR="00ED5187" w:rsidRPr="00D65733">
        <w:rPr>
          <w:rFonts w:ascii="Times New Roman" w:hAnsi="Times New Roman" w:cs="Times New Roman"/>
          <w:iCs/>
          <w:sz w:val="24"/>
          <w:szCs w:val="24"/>
        </w:rPr>
        <w:t>ст</w:t>
      </w:r>
      <w:r w:rsidR="009522AF" w:rsidRPr="00D65733">
        <w:rPr>
          <w:rFonts w:ascii="Times New Roman" w:hAnsi="Times New Roman" w:cs="Times New Roman"/>
          <w:iCs/>
          <w:sz w:val="24"/>
          <w:szCs w:val="24"/>
        </w:rPr>
        <w:t>.</w:t>
      </w:r>
      <w:r w:rsidR="00903FDF" w:rsidRPr="00D65733">
        <w:rPr>
          <w:rFonts w:ascii="Times New Roman" w:hAnsi="Times New Roman" w:cs="Times New Roman"/>
          <w:iCs/>
          <w:sz w:val="24"/>
          <w:szCs w:val="24"/>
        </w:rPr>
        <w:t>239</w:t>
      </w:r>
      <w:r w:rsidR="00ED5187" w:rsidRPr="00D65733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903FDF" w:rsidRPr="00D65733">
        <w:rPr>
          <w:rFonts w:ascii="Times New Roman" w:hAnsi="Times New Roman" w:cs="Times New Roman"/>
          <w:iCs/>
          <w:sz w:val="24"/>
          <w:szCs w:val="24"/>
        </w:rPr>
        <w:t>АС</w:t>
      </w:r>
      <w:r w:rsidR="00F60397" w:rsidRPr="00D65733">
        <w:rPr>
          <w:rFonts w:ascii="Times New Roman" w:hAnsi="Times New Roman" w:cs="Times New Roman"/>
          <w:iCs/>
          <w:sz w:val="24"/>
          <w:szCs w:val="24"/>
        </w:rPr>
        <w:t>, глава 25 КАС РФ</w:t>
      </w:r>
      <w:r w:rsidR="008C7B6D" w:rsidRPr="00D65733">
        <w:rPr>
          <w:rFonts w:ascii="Times New Roman" w:hAnsi="Times New Roman" w:cs="Times New Roman"/>
          <w:iCs/>
          <w:sz w:val="24"/>
          <w:szCs w:val="24"/>
        </w:rPr>
        <w:t>)</w:t>
      </w:r>
    </w:p>
    <w:p w:rsidR="00AA3469" w:rsidRPr="00D65733" w:rsidRDefault="00AA3469" w:rsidP="00CF6D4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AA3469" w:rsidRPr="00D65733" w:rsidRDefault="00AA3469" w:rsidP="00815AD9">
      <w:pPr>
        <w:pStyle w:val="a4"/>
        <w:numPr>
          <w:ilvl w:val="0"/>
          <w:numId w:val="2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F60397" w:rsidRPr="00D65733" w:rsidRDefault="00AA3469" w:rsidP="00815AD9">
      <w:pPr>
        <w:pStyle w:val="a4"/>
        <w:numPr>
          <w:ilvl w:val="0"/>
          <w:numId w:val="2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F60397" w:rsidRPr="00D65733">
        <w:rPr>
          <w:rFonts w:ascii="Times New Roman" w:hAnsi="Times New Roman" w:cs="Times New Roman"/>
          <w:iCs/>
          <w:sz w:val="24"/>
          <w:szCs w:val="24"/>
        </w:rPr>
        <w:t xml:space="preserve">правильный 1 ответ начисляется 1 балл; </w:t>
      </w:r>
    </w:p>
    <w:p w:rsidR="00AA3469" w:rsidRPr="00D65733" w:rsidRDefault="00F60397" w:rsidP="00815AD9">
      <w:pPr>
        <w:pStyle w:val="a4"/>
        <w:numPr>
          <w:ilvl w:val="0"/>
          <w:numId w:val="2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A3469" w:rsidRPr="00D65733">
        <w:rPr>
          <w:rFonts w:ascii="Times New Roman" w:hAnsi="Times New Roman" w:cs="Times New Roman"/>
          <w:iCs/>
          <w:sz w:val="24"/>
          <w:szCs w:val="24"/>
        </w:rPr>
        <w:t>любую ошибку ставится 0 баллов.</w:t>
      </w:r>
    </w:p>
    <w:p w:rsidR="00AA3469" w:rsidRPr="00D65733" w:rsidRDefault="00AA3469" w:rsidP="00815AD9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78" w:rsidRPr="00D65733" w:rsidRDefault="00CD7868" w:rsidP="00815AD9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B3878"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8C7B6D" w:rsidRPr="00D65733" w:rsidRDefault="00657D97" w:rsidP="00657D97">
      <w:pPr>
        <w:numPr>
          <w:ilvl w:val="0"/>
          <w:numId w:val="6"/>
        </w:numPr>
        <w:tabs>
          <w:tab w:val="left" w:pos="709"/>
        </w:tabs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6C40F5" w:rsidRPr="00D65733">
        <w:rPr>
          <w:rFonts w:ascii="Times New Roman" w:hAnsi="Times New Roman" w:cs="Times New Roman"/>
          <w:sz w:val="24"/>
          <w:szCs w:val="24"/>
        </w:rPr>
        <w:t>составом преступления и объектом посягательства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6C40F5" w:rsidRPr="00D65733" w:rsidTr="006C40F5">
        <w:trPr>
          <w:trHeight w:val="391"/>
        </w:trPr>
        <w:tc>
          <w:tcPr>
            <w:tcW w:w="4927" w:type="dxa"/>
          </w:tcPr>
          <w:p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участие в предпринимательской деятельности</w:t>
            </w:r>
          </w:p>
        </w:tc>
        <w:tc>
          <w:tcPr>
            <w:tcW w:w="4927" w:type="dxa"/>
          </w:tcPr>
          <w:p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 А. Преступления против государственной власти, интересов государственной службы и службы в органах местного самоуправления  </w:t>
            </w:r>
          </w:p>
        </w:tc>
      </w:tr>
      <w:tr w:rsidR="006C40F5" w:rsidRPr="00D65733" w:rsidTr="00E271E4">
        <w:tc>
          <w:tcPr>
            <w:tcW w:w="4927" w:type="dxa"/>
          </w:tcPr>
          <w:p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31FC" w:rsidRPr="00D65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Незаконные организация и проведение азартных игр</w:t>
            </w:r>
          </w:p>
        </w:tc>
        <w:tc>
          <w:tcPr>
            <w:tcW w:w="4927" w:type="dxa"/>
          </w:tcPr>
          <w:p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>Б. Преступления в  сфере экономической деятельности</w:t>
            </w:r>
          </w:p>
        </w:tc>
      </w:tr>
      <w:tr w:rsidR="006C40F5" w:rsidRPr="00D65733" w:rsidTr="00E271E4">
        <w:tc>
          <w:tcPr>
            <w:tcW w:w="4927" w:type="dxa"/>
          </w:tcPr>
          <w:p w:rsidR="006C40F5" w:rsidRPr="00D65733" w:rsidRDefault="006C40F5" w:rsidP="006A11B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>3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. Халатность</w:t>
            </w:r>
          </w:p>
        </w:tc>
        <w:tc>
          <w:tcPr>
            <w:tcW w:w="4927" w:type="dxa"/>
          </w:tcPr>
          <w:p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:rsidTr="00E271E4">
        <w:tc>
          <w:tcPr>
            <w:tcW w:w="4927" w:type="dxa"/>
          </w:tcPr>
          <w:p w:rsidR="006C40F5" w:rsidRPr="00D65733" w:rsidRDefault="006C40F5" w:rsidP="006C40F5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4. Нецелевое расходование бюджетных средств </w:t>
            </w:r>
          </w:p>
        </w:tc>
        <w:tc>
          <w:tcPr>
            <w:tcW w:w="4927" w:type="dxa"/>
          </w:tcPr>
          <w:p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:rsidTr="00E271E4">
        <w:tc>
          <w:tcPr>
            <w:tcW w:w="4927" w:type="dxa"/>
          </w:tcPr>
          <w:p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Получение взятки</w:t>
            </w:r>
          </w:p>
        </w:tc>
        <w:tc>
          <w:tcPr>
            <w:tcW w:w="4927" w:type="dxa"/>
          </w:tcPr>
          <w:p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:rsidTr="00E271E4">
        <w:tc>
          <w:tcPr>
            <w:tcW w:w="4927" w:type="dxa"/>
          </w:tcPr>
          <w:p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получение кредита</w:t>
            </w:r>
          </w:p>
        </w:tc>
        <w:tc>
          <w:tcPr>
            <w:tcW w:w="4927" w:type="dxa"/>
          </w:tcPr>
          <w:p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0F5" w:rsidRPr="00D65733" w:rsidRDefault="002D31FC" w:rsidP="00CF6D4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 Правильный ответ</w:t>
      </w:r>
      <w:r w:rsidR="00484E5D" w:rsidRPr="00D65733">
        <w:rPr>
          <w:rFonts w:ascii="Times New Roman" w:hAnsi="Times New Roman" w:cs="Times New Roman"/>
          <w:b/>
          <w:sz w:val="24"/>
          <w:szCs w:val="24"/>
        </w:rPr>
        <w:t>:</w:t>
      </w:r>
      <w:r w:rsidR="00484E5D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C40F5" w:rsidRPr="00D65733">
        <w:rPr>
          <w:rFonts w:ascii="Times New Roman" w:hAnsi="Times New Roman" w:cs="Times New Roman"/>
          <w:sz w:val="24"/>
          <w:szCs w:val="24"/>
        </w:rPr>
        <w:t>А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 –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147D3F" w:rsidRPr="00D65733">
        <w:rPr>
          <w:rFonts w:ascii="Times New Roman" w:hAnsi="Times New Roman" w:cs="Times New Roman"/>
          <w:sz w:val="24"/>
          <w:szCs w:val="24"/>
        </w:rPr>
        <w:t>1</w:t>
      </w:r>
      <w:r w:rsidRPr="00D65733">
        <w:rPr>
          <w:rFonts w:ascii="Times New Roman" w:hAnsi="Times New Roman" w:cs="Times New Roman"/>
          <w:sz w:val="24"/>
          <w:szCs w:val="24"/>
        </w:rPr>
        <w:t>,</w:t>
      </w:r>
      <w:r w:rsidR="00147D3F" w:rsidRPr="00D65733">
        <w:rPr>
          <w:rFonts w:ascii="Times New Roman" w:hAnsi="Times New Roman" w:cs="Times New Roman"/>
          <w:sz w:val="24"/>
          <w:szCs w:val="24"/>
        </w:rPr>
        <w:t>3, 4,5</w:t>
      </w:r>
      <w:r w:rsidR="006C40F5" w:rsidRPr="00D65733">
        <w:rPr>
          <w:rFonts w:ascii="Times New Roman" w:hAnsi="Times New Roman" w:cs="Times New Roman"/>
          <w:sz w:val="24"/>
          <w:szCs w:val="24"/>
        </w:rPr>
        <w:t xml:space="preserve"> (ст</w:t>
      </w:r>
      <w:r w:rsidR="006A11BC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</w:rPr>
        <w:t>ст.</w:t>
      </w:r>
      <w:r w:rsidR="006C40F5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147D3F" w:rsidRPr="00D65733">
        <w:rPr>
          <w:rFonts w:ascii="Times New Roman" w:hAnsi="Times New Roman" w:cs="Times New Roman"/>
          <w:sz w:val="24"/>
          <w:szCs w:val="24"/>
        </w:rPr>
        <w:t xml:space="preserve">285.1, 289, </w:t>
      </w:r>
      <w:r w:rsidRPr="00D65733">
        <w:rPr>
          <w:rFonts w:ascii="Times New Roman" w:hAnsi="Times New Roman" w:cs="Times New Roman"/>
          <w:sz w:val="24"/>
          <w:szCs w:val="24"/>
        </w:rPr>
        <w:t xml:space="preserve">290, 293 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D65733">
        <w:rPr>
          <w:rFonts w:ascii="Times New Roman" w:hAnsi="Times New Roman" w:cs="Times New Roman"/>
          <w:sz w:val="24"/>
          <w:szCs w:val="24"/>
        </w:rPr>
        <w:t xml:space="preserve">) 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84E5D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C40F5" w:rsidRPr="00D65733">
        <w:rPr>
          <w:rFonts w:ascii="Times New Roman" w:hAnsi="Times New Roman" w:cs="Times New Roman"/>
          <w:sz w:val="24"/>
          <w:szCs w:val="24"/>
        </w:rPr>
        <w:t xml:space="preserve">Б 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– </w:t>
      </w:r>
      <w:r w:rsidR="00147D3F" w:rsidRPr="00D65733">
        <w:rPr>
          <w:rFonts w:ascii="Times New Roman" w:hAnsi="Times New Roman" w:cs="Times New Roman"/>
          <w:sz w:val="24"/>
          <w:szCs w:val="24"/>
        </w:rPr>
        <w:t>2</w:t>
      </w:r>
      <w:r w:rsidRPr="00D65733">
        <w:rPr>
          <w:rFonts w:ascii="Times New Roman" w:hAnsi="Times New Roman" w:cs="Times New Roman"/>
          <w:sz w:val="24"/>
          <w:szCs w:val="24"/>
        </w:rPr>
        <w:t>, 6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C40F5" w:rsidRPr="00D65733">
        <w:rPr>
          <w:rFonts w:ascii="Times New Roman" w:hAnsi="Times New Roman" w:cs="Times New Roman"/>
          <w:sz w:val="24"/>
          <w:szCs w:val="24"/>
        </w:rPr>
        <w:t xml:space="preserve"> (ст</w:t>
      </w:r>
      <w:r w:rsidR="006A11BC" w:rsidRPr="00D65733">
        <w:rPr>
          <w:rFonts w:ascii="Times New Roman" w:hAnsi="Times New Roman" w:cs="Times New Roman"/>
          <w:sz w:val="24"/>
          <w:szCs w:val="24"/>
        </w:rPr>
        <w:t>.</w:t>
      </w:r>
      <w:r w:rsidR="00484E5D" w:rsidRPr="00D65733">
        <w:rPr>
          <w:rFonts w:ascii="Times New Roman" w:hAnsi="Times New Roman" w:cs="Times New Roman"/>
          <w:sz w:val="24"/>
          <w:szCs w:val="24"/>
        </w:rPr>
        <w:t>ст.</w:t>
      </w:r>
      <w:r w:rsidR="006C40F5" w:rsidRPr="00D65733">
        <w:rPr>
          <w:rFonts w:ascii="Times New Roman" w:hAnsi="Times New Roman" w:cs="Times New Roman"/>
          <w:sz w:val="24"/>
          <w:szCs w:val="24"/>
        </w:rPr>
        <w:t xml:space="preserve"> 171.2 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, </w:t>
      </w:r>
      <w:r w:rsidR="00147D3F" w:rsidRPr="00D65733">
        <w:rPr>
          <w:rFonts w:ascii="Times New Roman" w:hAnsi="Times New Roman" w:cs="Times New Roman"/>
          <w:sz w:val="24"/>
          <w:szCs w:val="24"/>
        </w:rPr>
        <w:t>176</w:t>
      </w:r>
      <w:r w:rsidR="006A11BC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84E5D" w:rsidRPr="00D65733">
        <w:rPr>
          <w:rFonts w:ascii="Times New Roman" w:hAnsi="Times New Roman" w:cs="Times New Roman"/>
          <w:sz w:val="24"/>
          <w:szCs w:val="24"/>
        </w:rPr>
        <w:t xml:space="preserve">УК РФ)  </w:t>
      </w:r>
    </w:p>
    <w:p w:rsidR="008C7B6D" w:rsidRPr="00D65733" w:rsidRDefault="008C7B6D" w:rsidP="00CF6D4D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3412BA" w:rsidRPr="00D65733">
        <w:rPr>
          <w:rFonts w:ascii="Times New Roman" w:hAnsi="Times New Roman" w:cs="Times New Roman"/>
          <w:iCs/>
          <w:sz w:val="24"/>
          <w:szCs w:val="24"/>
        </w:rPr>
        <w:t>6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3412BA" w:rsidRPr="00D65733">
        <w:rPr>
          <w:rFonts w:ascii="Times New Roman" w:hAnsi="Times New Roman" w:cs="Times New Roman"/>
          <w:iCs/>
          <w:sz w:val="24"/>
          <w:szCs w:val="24"/>
        </w:rPr>
        <w:t>ов</w:t>
      </w:r>
      <w:r w:rsidRPr="00D65733">
        <w:rPr>
          <w:rFonts w:ascii="Times New Roman" w:hAnsi="Times New Roman" w:cs="Times New Roman"/>
          <w:iCs/>
          <w:sz w:val="24"/>
          <w:szCs w:val="24"/>
        </w:rPr>
        <w:t>, при этом:</w:t>
      </w:r>
    </w:p>
    <w:p w:rsidR="008C7B6D" w:rsidRPr="00D65733" w:rsidRDefault="008C7B6D" w:rsidP="00CF6D4D">
      <w:pPr>
        <w:pStyle w:val="a4"/>
        <w:numPr>
          <w:ilvl w:val="0"/>
          <w:numId w:val="26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</w:t>
      </w:r>
      <w:r w:rsidR="00E17585" w:rsidRPr="00D65733">
        <w:rPr>
          <w:rFonts w:ascii="Times New Roman" w:hAnsi="Times New Roman" w:cs="Times New Roman"/>
          <w:iCs/>
          <w:sz w:val="24"/>
          <w:szCs w:val="24"/>
        </w:rPr>
        <w:t>й правильный ответ начисляется 6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374A3" w:rsidRPr="00D65733">
        <w:rPr>
          <w:rFonts w:ascii="Times New Roman" w:hAnsi="Times New Roman" w:cs="Times New Roman"/>
          <w:iCs/>
          <w:sz w:val="24"/>
          <w:szCs w:val="24"/>
        </w:rPr>
        <w:t>ов</w:t>
      </w:r>
      <w:r w:rsidRPr="00D65733">
        <w:rPr>
          <w:rFonts w:ascii="Times New Roman" w:hAnsi="Times New Roman" w:cs="Times New Roman"/>
          <w:iCs/>
          <w:sz w:val="24"/>
          <w:szCs w:val="24"/>
        </w:rPr>
        <w:t>;</w:t>
      </w:r>
    </w:p>
    <w:p w:rsidR="00E5441B" w:rsidRPr="00D65733" w:rsidRDefault="00E5441B" w:rsidP="00CF6D4D">
      <w:pPr>
        <w:pStyle w:val="a4"/>
        <w:numPr>
          <w:ilvl w:val="0"/>
          <w:numId w:val="26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кажд</w:t>
      </w:r>
      <w:r w:rsidR="0041366E" w:rsidRPr="00D65733">
        <w:rPr>
          <w:rFonts w:ascii="Times New Roman" w:hAnsi="Times New Roman" w:cs="Times New Roman"/>
          <w:iCs/>
          <w:sz w:val="24"/>
          <w:szCs w:val="24"/>
        </w:rPr>
        <w:t>ое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правильн</w:t>
      </w:r>
      <w:r w:rsidR="0041366E" w:rsidRPr="00D65733">
        <w:rPr>
          <w:rFonts w:ascii="Times New Roman" w:hAnsi="Times New Roman" w:cs="Times New Roman"/>
          <w:iCs/>
          <w:sz w:val="24"/>
          <w:szCs w:val="24"/>
        </w:rPr>
        <w:t xml:space="preserve">ое соответствие 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ответ </w:t>
      </w:r>
      <w:r w:rsidR="00111BD2" w:rsidRPr="00D65733">
        <w:rPr>
          <w:rFonts w:ascii="Times New Roman" w:hAnsi="Times New Roman" w:cs="Times New Roman"/>
          <w:iCs/>
          <w:sz w:val="24"/>
          <w:szCs w:val="24"/>
        </w:rPr>
        <w:t>1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374A3" w:rsidRPr="00D65733">
        <w:rPr>
          <w:rFonts w:ascii="Times New Roman" w:hAnsi="Times New Roman" w:cs="Times New Roman"/>
          <w:iCs/>
          <w:sz w:val="24"/>
          <w:szCs w:val="24"/>
        </w:rPr>
        <w:t>;</w:t>
      </w:r>
    </w:p>
    <w:p w:rsidR="008C7B6D" w:rsidRPr="00D65733" w:rsidRDefault="008C7B6D" w:rsidP="00CF6D4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E1" w:rsidRPr="00D65733" w:rsidRDefault="003272E1" w:rsidP="00CF6D4D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36B"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D49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:rsidR="008F773C" w:rsidRPr="00D65733" w:rsidRDefault="004970BC" w:rsidP="00CF6D4D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</w:t>
      </w:r>
      <w:r w:rsidR="00D202DE">
        <w:rPr>
          <w:rFonts w:ascii="Times New Roman" w:hAnsi="Times New Roman" w:cs="Times New Roman"/>
          <w:sz w:val="24"/>
          <w:szCs w:val="24"/>
        </w:rPr>
        <w:t>0</w:t>
      </w:r>
      <w:r w:rsidRPr="00D65733">
        <w:rPr>
          <w:rFonts w:ascii="Times New Roman" w:hAnsi="Times New Roman" w:cs="Times New Roman"/>
          <w:sz w:val="24"/>
          <w:szCs w:val="24"/>
        </w:rPr>
        <w:t>.</w:t>
      </w:r>
      <w:r w:rsidR="00457FC6" w:rsidRPr="00D65733">
        <w:rPr>
          <w:rFonts w:ascii="Times New Roman" w:hAnsi="Times New Roman" w:cs="Times New Roman"/>
          <w:sz w:val="24"/>
          <w:szCs w:val="24"/>
        </w:rPr>
        <w:t xml:space="preserve">Установите верную последовательность действий </w:t>
      </w:r>
      <w:r w:rsidR="008F773C" w:rsidRPr="00D65733">
        <w:rPr>
          <w:rFonts w:ascii="Times New Roman" w:hAnsi="Times New Roman" w:cs="Times New Roman"/>
          <w:sz w:val="24"/>
          <w:szCs w:val="24"/>
        </w:rPr>
        <w:t>при государствен</w:t>
      </w:r>
      <w:r w:rsidR="00097329" w:rsidRPr="00D65733">
        <w:rPr>
          <w:rFonts w:ascii="Times New Roman" w:hAnsi="Times New Roman" w:cs="Times New Roman"/>
          <w:sz w:val="24"/>
          <w:szCs w:val="24"/>
        </w:rPr>
        <w:t>ной регистрации товарного знака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773C" w:rsidRPr="00D65733" w:rsidRDefault="008F773C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Подготовка </w:t>
      </w:r>
      <w:r w:rsidR="00097329" w:rsidRPr="00D65733">
        <w:rPr>
          <w:rFonts w:ascii="Times New Roman" w:hAnsi="Times New Roman" w:cs="Times New Roman"/>
          <w:sz w:val="24"/>
          <w:szCs w:val="24"/>
        </w:rPr>
        <w:t>заявки на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73C" w:rsidRPr="00D65733" w:rsidRDefault="008F773C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Формальная экспертиза </w:t>
      </w:r>
      <w:r w:rsidRPr="00D65733">
        <w:rPr>
          <w:rFonts w:ascii="Times New Roman" w:hAnsi="Times New Roman" w:cs="Times New Roman"/>
          <w:sz w:val="24"/>
          <w:szCs w:val="24"/>
        </w:rPr>
        <w:t>в Роспатент</w:t>
      </w:r>
      <w:r w:rsidR="00097329" w:rsidRPr="00D65733">
        <w:rPr>
          <w:rFonts w:ascii="Times New Roman" w:hAnsi="Times New Roman" w:cs="Times New Roman"/>
          <w:sz w:val="24"/>
          <w:szCs w:val="24"/>
        </w:rPr>
        <w:t>е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29" w:rsidRPr="00D65733" w:rsidRDefault="008F773C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 Подача заявки в Роспатент;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73C" w:rsidRPr="00D65733" w:rsidRDefault="00097329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73C" w:rsidRPr="00D65733" w:rsidRDefault="00097329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</w:t>
      </w:r>
      <w:r w:rsidR="008F773C" w:rsidRPr="00D65733">
        <w:rPr>
          <w:rFonts w:ascii="Times New Roman" w:hAnsi="Times New Roman" w:cs="Times New Roman"/>
          <w:sz w:val="24"/>
          <w:szCs w:val="24"/>
        </w:rPr>
        <w:t>.</w:t>
      </w:r>
      <w:r w:rsidR="00C237C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формальную экспертизу и экспертизу товарного знака по существу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14" w:rsidRPr="00D65733" w:rsidRDefault="00097329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Е</w:t>
      </w:r>
      <w:r w:rsidR="008F773C" w:rsidRPr="00D65733">
        <w:rPr>
          <w:rFonts w:ascii="Times New Roman" w:hAnsi="Times New Roman" w:cs="Times New Roman"/>
          <w:sz w:val="24"/>
          <w:szCs w:val="24"/>
        </w:rPr>
        <w:t>.  Получение свидетельства на товарный зна</w:t>
      </w: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</w:p>
    <w:p w:rsidR="00097329" w:rsidRPr="00D65733" w:rsidRDefault="00097329" w:rsidP="00CF6D4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Ж.Эк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спертиза товарного знака в Роспатенте на соответствие требованиям законодательства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329" w:rsidRPr="00D65733" w:rsidRDefault="00097329" w:rsidP="00CF6D4D">
      <w:pPr>
        <w:shd w:val="clear" w:color="auto" w:fill="FFFFFF"/>
        <w:spacing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Правильный ответ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1-А,  2- Д,  3-В,  4- Г, 5-</w:t>
      </w:r>
      <w:r w:rsidR="00C237CE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Б, 6-</w:t>
      </w:r>
      <w:r w:rsidR="00C237CE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Ж, 7-</w:t>
      </w:r>
      <w:r w:rsidR="00C237CE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6F159F" w:rsidRPr="00D65733" w:rsidRDefault="006F159F" w:rsidP="00CF6D4D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0C0F77" w:rsidRPr="00D65733">
        <w:rPr>
          <w:rFonts w:ascii="Times New Roman" w:hAnsi="Times New Roman" w:cs="Times New Roman"/>
          <w:iCs/>
          <w:sz w:val="24"/>
          <w:szCs w:val="24"/>
        </w:rPr>
        <w:t>4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:rsidR="006F159F" w:rsidRPr="00D65733" w:rsidRDefault="00FB3694" w:rsidP="00CF6D4D">
      <w:pPr>
        <w:pStyle w:val="a4"/>
        <w:numPr>
          <w:ilvl w:val="0"/>
          <w:numId w:val="26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указание правильной последовательности без ошибок - </w:t>
      </w:r>
      <w:r w:rsidR="000C0F77" w:rsidRPr="00D65733">
        <w:rPr>
          <w:rFonts w:ascii="Times New Roman" w:hAnsi="Times New Roman" w:cs="Times New Roman"/>
          <w:iCs/>
          <w:sz w:val="24"/>
          <w:szCs w:val="24"/>
        </w:rPr>
        <w:t>4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балла</w:t>
      </w:r>
      <w:r w:rsidR="006F159F" w:rsidRPr="00D65733">
        <w:rPr>
          <w:rFonts w:ascii="Times New Roman" w:hAnsi="Times New Roman" w:cs="Times New Roman"/>
          <w:iCs/>
          <w:sz w:val="24"/>
          <w:szCs w:val="24"/>
        </w:rPr>
        <w:t>;</w:t>
      </w:r>
    </w:p>
    <w:p w:rsidR="003272E1" w:rsidRPr="00D65733" w:rsidRDefault="006F159F" w:rsidP="00CF6D4D">
      <w:pPr>
        <w:pStyle w:val="a4"/>
        <w:numPr>
          <w:ilvl w:val="0"/>
          <w:numId w:val="26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</w:t>
      </w:r>
      <w:r w:rsidR="00C237CE" w:rsidRPr="00D65733">
        <w:rPr>
          <w:rFonts w:ascii="Times New Roman" w:hAnsi="Times New Roman" w:cs="Times New Roman"/>
          <w:iCs/>
          <w:sz w:val="24"/>
          <w:szCs w:val="24"/>
        </w:rPr>
        <w:t xml:space="preserve"> правильное указание первого и заключительного этапа – 1 балл.</w:t>
      </w:r>
      <w:r w:rsidR="00B7750D"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750D" w:rsidRPr="00D65733" w:rsidRDefault="00B7750D" w:rsidP="00D202DE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0" w:rsidRPr="00D65733" w:rsidRDefault="007F7500" w:rsidP="00D202DE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:rsidR="0041478A" w:rsidRPr="00D202DE" w:rsidRDefault="00D23409" w:rsidP="00D202DE">
      <w:pPr>
        <w:pStyle w:val="a4"/>
        <w:numPr>
          <w:ilvl w:val="0"/>
          <w:numId w:val="43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202DE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 w:rsidR="0048644D" w:rsidRPr="00D202DE">
        <w:rPr>
          <w:rFonts w:ascii="Times New Roman" w:eastAsia="Calibri" w:hAnsi="Times New Roman" w:cs="Times New Roman"/>
          <w:sz w:val="24"/>
          <w:szCs w:val="24"/>
        </w:rPr>
        <w:t>Ф</w:t>
      </w:r>
      <w:r w:rsidR="0041478A" w:rsidRPr="00D202DE">
        <w:rPr>
          <w:rFonts w:ascii="Times New Roman" w:eastAsia="Calibri" w:hAnsi="Times New Roman" w:cs="Times New Roman"/>
          <w:sz w:val="24"/>
          <w:szCs w:val="24"/>
        </w:rPr>
        <w:t xml:space="preserve">АДН России </w:t>
      </w:r>
    </w:p>
    <w:p w:rsidR="0041478A" w:rsidRPr="00D65733" w:rsidRDefault="00D23409" w:rsidP="00D202DE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bCs w:val="0"/>
          <w:sz w:val="24"/>
          <w:szCs w:val="24"/>
        </w:rPr>
      </w:pPr>
      <w:r w:rsidRPr="00D65733">
        <w:rPr>
          <w:rFonts w:eastAsia="Calibri"/>
          <w:iCs/>
          <w:sz w:val="24"/>
          <w:szCs w:val="24"/>
        </w:rPr>
        <w:t xml:space="preserve">Правильный ответ: </w:t>
      </w:r>
      <w:r w:rsidR="0048644D" w:rsidRPr="00D65733">
        <w:rPr>
          <w:rFonts w:eastAsia="Calibri"/>
          <w:b w:val="0"/>
          <w:iCs/>
          <w:sz w:val="24"/>
          <w:szCs w:val="24"/>
        </w:rPr>
        <w:t>Федеральн</w:t>
      </w:r>
      <w:r w:rsidR="00853208" w:rsidRPr="00D65733">
        <w:rPr>
          <w:rFonts w:eastAsia="Calibri"/>
          <w:b w:val="0"/>
          <w:iCs/>
          <w:sz w:val="24"/>
          <w:szCs w:val="24"/>
        </w:rPr>
        <w:t>ое агентство по делам национальностей</w:t>
      </w:r>
      <w:r w:rsidR="00853208" w:rsidRPr="00D65733">
        <w:rPr>
          <w:rFonts w:eastAsia="Calibri"/>
          <w:iCs/>
          <w:sz w:val="24"/>
          <w:szCs w:val="24"/>
        </w:rPr>
        <w:t xml:space="preserve"> </w:t>
      </w:r>
    </w:p>
    <w:p w:rsidR="00D23409" w:rsidRPr="00D65733" w:rsidRDefault="00D23409" w:rsidP="00D202DE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9C405F" w:rsidRPr="00D65733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балла, при этом:</w:t>
      </w:r>
    </w:p>
    <w:p w:rsidR="00D23409" w:rsidRPr="00D65733" w:rsidRDefault="00D23409" w:rsidP="00D202DE">
      <w:pPr>
        <w:numPr>
          <w:ilvl w:val="0"/>
          <w:numId w:val="27"/>
        </w:numPr>
        <w:tabs>
          <w:tab w:val="left" w:pos="142"/>
        </w:tabs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за полный правильный ответ начисляется </w:t>
      </w:r>
      <w:r w:rsidR="009C405F" w:rsidRPr="00D65733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балла;</w:t>
      </w:r>
    </w:p>
    <w:p w:rsidR="00D23409" w:rsidRPr="00D65733" w:rsidRDefault="00D23409" w:rsidP="00D202DE">
      <w:pPr>
        <w:numPr>
          <w:ilvl w:val="0"/>
          <w:numId w:val="27"/>
        </w:numPr>
        <w:tabs>
          <w:tab w:val="left" w:pos="142"/>
        </w:tabs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 0 баллов.</w:t>
      </w:r>
    </w:p>
    <w:p w:rsidR="00C32B4A" w:rsidRPr="00D65733" w:rsidRDefault="00C32B4A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575" w:rsidRPr="00D65733" w:rsidRDefault="00B45575" w:rsidP="00B45575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D6554"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документами и правовыми понятиями.</w:t>
      </w:r>
    </w:p>
    <w:p w:rsidR="00D64335" w:rsidRPr="00D65733" w:rsidRDefault="00ED6063" w:rsidP="00D202DE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Прочитайте судебный акт. Вставьте пропущенное слово в той форме, в которой оно должно быть в предложении</w:t>
      </w:r>
      <w:r w:rsidR="00A84E4A" w:rsidRPr="00D65733">
        <w:rPr>
          <w:rFonts w:ascii="Times New Roman" w:hAnsi="Times New Roman" w:cs="Times New Roman"/>
          <w:sz w:val="24"/>
          <w:szCs w:val="24"/>
        </w:rPr>
        <w:t>. Ответы запишите в таблице. Некоторые слова встречаются по тексту документа несколько раз, ответ на них в таблице должен быть записан один</w:t>
      </w:r>
      <w:r w:rsidR="00F34FD8">
        <w:rPr>
          <w:rFonts w:ascii="Times New Roman" w:hAnsi="Times New Roman" w:cs="Times New Roman"/>
          <w:sz w:val="24"/>
          <w:szCs w:val="24"/>
        </w:rPr>
        <w:t>, в одном падеже.</w:t>
      </w:r>
    </w:p>
    <w:p w:rsidR="00A84E4A" w:rsidRPr="00D65733" w:rsidRDefault="00A84E4A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F2B" w:rsidRPr="006374CC" w:rsidRDefault="00AC5F2B" w:rsidP="00AC5F2B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(1) </w:t>
      </w:r>
    </w:p>
    <w:p w:rsidR="00AC5F2B" w:rsidRPr="006374CC" w:rsidRDefault="00AC5F2B" w:rsidP="00AC5F2B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об избрании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_____(2)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</w:t>
      </w:r>
    </w:p>
    <w:p w:rsidR="00AC5F2B" w:rsidRDefault="00AC5F2B" w:rsidP="00AC5F2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5F2B" w:rsidRPr="006374CC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2024 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 Красноярск 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r>
        <w:rPr>
          <w:rFonts w:ascii="Times New Roman" w:hAnsi="Times New Roman" w:cs="Times New Roman"/>
          <w:sz w:val="24"/>
          <w:szCs w:val="24"/>
        </w:rPr>
        <w:t>г Красноярска в составе</w:t>
      </w:r>
      <w:r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Федорова Н.А., при секретаре Соловей Н.П., </w:t>
      </w:r>
    </w:p>
    <w:p w:rsidR="00AC5F2B" w:rsidRPr="006374CC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>прокурора ФИО2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>и его</w:t>
      </w:r>
      <w:r>
        <w:rPr>
          <w:rFonts w:ascii="Times New Roman" w:hAnsi="Times New Roman" w:cs="Times New Roman"/>
          <w:sz w:val="24"/>
          <w:szCs w:val="24"/>
        </w:rPr>
        <w:t>__________(3)</w:t>
      </w:r>
      <w:r w:rsidRPr="006374CC">
        <w:rPr>
          <w:rFonts w:ascii="Times New Roman" w:hAnsi="Times New Roman" w:cs="Times New Roman"/>
          <w:sz w:val="24"/>
          <w:szCs w:val="24"/>
        </w:rPr>
        <w:t xml:space="preserve"> – адвоката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Pr="006374CC">
        <w:rPr>
          <w:rFonts w:ascii="Times New Roman" w:hAnsi="Times New Roman" w:cs="Times New Roman"/>
          <w:sz w:val="24"/>
          <w:szCs w:val="24"/>
        </w:rPr>
        <w:t>, 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F1E">
        <w:rPr>
          <w:rFonts w:ascii="Times New Roman" w:hAnsi="Times New Roman" w:cs="Times New Roman"/>
          <w:sz w:val="24"/>
          <w:szCs w:val="24"/>
        </w:rPr>
        <w:t>удостоверение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№ 165 и </w:t>
      </w:r>
      <w:r>
        <w:rPr>
          <w:rFonts w:ascii="Times New Roman" w:hAnsi="Times New Roman" w:cs="Times New Roman"/>
          <w:sz w:val="24"/>
          <w:szCs w:val="24"/>
        </w:rPr>
        <w:t xml:space="preserve">________(4) </w:t>
      </w:r>
      <w:r w:rsidRPr="006374CC">
        <w:rPr>
          <w:rFonts w:ascii="Times New Roman" w:hAnsi="Times New Roman" w:cs="Times New Roman"/>
          <w:sz w:val="24"/>
          <w:szCs w:val="24"/>
        </w:rPr>
        <w:t xml:space="preserve">№ 93 от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>, следо</w:t>
      </w:r>
      <w:r>
        <w:rPr>
          <w:rFonts w:ascii="Times New Roman" w:hAnsi="Times New Roman" w:cs="Times New Roman"/>
          <w:sz w:val="24"/>
          <w:szCs w:val="24"/>
        </w:rPr>
        <w:t xml:space="preserve">вателя </w:t>
      </w:r>
      <w:r w:rsidR="00B425A3">
        <w:rPr>
          <w:rFonts w:ascii="Times New Roman" w:hAnsi="Times New Roman" w:cs="Times New Roman"/>
          <w:sz w:val="24"/>
          <w:szCs w:val="24"/>
        </w:rPr>
        <w:t xml:space="preserve">СО </w:t>
      </w:r>
      <w:r w:rsidR="00B425A3"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 w:rsidR="00B425A3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ФИО4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</w:t>
      </w:r>
      <w:r w:rsidR="00F34FD8">
        <w:rPr>
          <w:rFonts w:ascii="Times New Roman" w:hAnsi="Times New Roman" w:cs="Times New Roman"/>
          <w:sz w:val="24"/>
          <w:szCs w:val="24"/>
        </w:rPr>
        <w:t xml:space="preserve">_________(1) </w:t>
      </w:r>
      <w:r w:rsidRPr="006374CC">
        <w:rPr>
          <w:rFonts w:ascii="Times New Roman" w:hAnsi="Times New Roman" w:cs="Times New Roman"/>
          <w:sz w:val="24"/>
          <w:szCs w:val="24"/>
        </w:rPr>
        <w:t>о возбуждении перед судом ходатайства об избрании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</w:t>
      </w:r>
      <w:r w:rsidRPr="00291E04">
        <w:rPr>
          <w:rFonts w:ascii="Times New Roman" w:hAnsi="Times New Roman" w:cs="Times New Roman"/>
          <w:sz w:val="24"/>
          <w:szCs w:val="24"/>
        </w:rPr>
        <w:t xml:space="preserve"> [</w:t>
      </w:r>
      <w:r w:rsidRPr="006374C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291E04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гражданина РФ, холостого, имеющего среднее специальное образование, неработающего, зарегистрированного по: [адрес], со слов ранее судимого, обвиняемого в совершении преступления, предусмотренного п. «в» ч. 3 ст. 158 УК РФ, </w:t>
      </w:r>
    </w:p>
    <w:p w:rsidR="00AC5F2B" w:rsidRPr="006374CC" w:rsidRDefault="00AC5F2B" w:rsidP="00AC5F2B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УСТАНОВИЛ:</w:t>
      </w:r>
    </w:p>
    <w:p w:rsidR="00AC5F2B" w:rsidRPr="0015635F" w:rsidRDefault="008744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10.03.2024 г.  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возбуждено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головное дело № 180 по признакам преступления, предусмотренного п. «в» ч. 3 ст. 158 УК РФ, в отношении неустановленного лица. В ходе расследования уголовного дела установлена причастность </w:t>
      </w:r>
      <w:r w:rsidR="00AC5F2B">
        <w:rPr>
          <w:rFonts w:ascii="Times New Roman" w:hAnsi="Times New Roman" w:cs="Times New Roman"/>
          <w:sz w:val="24"/>
          <w:szCs w:val="24"/>
        </w:rPr>
        <w:t xml:space="preserve">ФИО1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к совершению преступления. </w:t>
      </w:r>
      <w:r w:rsidR="00AC5F2B">
        <w:rPr>
          <w:rFonts w:ascii="Times New Roman" w:hAnsi="Times New Roman" w:cs="Times New Roman"/>
          <w:sz w:val="24"/>
          <w:szCs w:val="24"/>
        </w:rPr>
        <w:t>ФИО 1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обвиняется в совершении кражи,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="00AC5F2B">
        <w:rPr>
          <w:rFonts w:ascii="Times New Roman" w:hAnsi="Times New Roman" w:cs="Times New Roman"/>
          <w:sz w:val="24"/>
          <w:szCs w:val="24"/>
        </w:rPr>
        <w:t>________</w:t>
      </w:r>
      <w:r w:rsidR="00B425A3">
        <w:rPr>
          <w:rFonts w:ascii="Times New Roman" w:hAnsi="Times New Roman" w:cs="Times New Roman"/>
          <w:sz w:val="24"/>
          <w:szCs w:val="24"/>
        </w:rPr>
        <w:t xml:space="preserve">(5)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хищении чужого имущества в крупном размере, а именно в том, что </w:t>
      </w:r>
      <w:r w:rsidR="00AC5F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AC5F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5F2B">
        <w:rPr>
          <w:rFonts w:ascii="Times New Roman" w:hAnsi="Times New Roman" w:cs="Times New Roman"/>
          <w:sz w:val="24"/>
          <w:szCs w:val="24"/>
        </w:rPr>
        <w:t xml:space="preserve">.2024 г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C5F2B">
        <w:rPr>
          <w:rFonts w:ascii="Times New Roman" w:hAnsi="Times New Roman" w:cs="Times New Roman"/>
          <w:sz w:val="24"/>
          <w:szCs w:val="24"/>
        </w:rPr>
        <w:t>с 21.30 ч до 23.30 ч</w:t>
      </w:r>
      <w:r w:rsidR="00F34FD8">
        <w:rPr>
          <w:rFonts w:ascii="Times New Roman" w:hAnsi="Times New Roman" w:cs="Times New Roman"/>
          <w:sz w:val="24"/>
          <w:szCs w:val="24"/>
        </w:rPr>
        <w:t>асов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, </w:t>
      </w:r>
      <w:r w:rsidR="00AC5F2B">
        <w:rPr>
          <w:rFonts w:ascii="Times New Roman" w:hAnsi="Times New Roman" w:cs="Times New Roman"/>
          <w:sz w:val="24"/>
          <w:szCs w:val="24"/>
        </w:rPr>
        <w:t>ФИО 1</w:t>
      </w:r>
      <w:r w:rsidR="00AC5F2B" w:rsidRPr="006374CC">
        <w:rPr>
          <w:rFonts w:ascii="Times New Roman" w:hAnsi="Times New Roman" w:cs="Times New Roman"/>
          <w:sz w:val="24"/>
          <w:szCs w:val="24"/>
        </w:rPr>
        <w:t>, имея умысел на совершение кражи, т</w:t>
      </w:r>
      <w:r w:rsidR="00B425A3">
        <w:rPr>
          <w:rFonts w:ascii="Times New Roman" w:hAnsi="Times New Roman" w:cs="Times New Roman"/>
          <w:sz w:val="24"/>
          <w:szCs w:val="24"/>
        </w:rPr>
        <w:t>.е.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="00B425A3">
        <w:rPr>
          <w:rFonts w:ascii="Times New Roman" w:hAnsi="Times New Roman" w:cs="Times New Roman"/>
          <w:sz w:val="24"/>
          <w:szCs w:val="24"/>
        </w:rPr>
        <w:t xml:space="preserve">________(5)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хищения чужого имущества с </w:t>
      </w:r>
      <w:r w:rsidR="00AC5F2B" w:rsidRPr="00377388">
        <w:rPr>
          <w:rFonts w:ascii="Times New Roman" w:hAnsi="Times New Roman" w:cs="Times New Roman"/>
          <w:sz w:val="24"/>
          <w:szCs w:val="24"/>
        </w:rPr>
        <w:t>незаконным</w:t>
      </w:r>
      <w:r w:rsidR="00377388" w:rsidRPr="00377388">
        <w:rPr>
          <w:rFonts w:ascii="Times New Roman" w:hAnsi="Times New Roman" w:cs="Times New Roman"/>
          <w:sz w:val="24"/>
          <w:szCs w:val="24"/>
        </w:rPr>
        <w:t xml:space="preserve"> </w:t>
      </w:r>
      <w:r w:rsidR="00AC5F2B" w:rsidRPr="00377388">
        <w:rPr>
          <w:rFonts w:ascii="Times New Roman" w:hAnsi="Times New Roman" w:cs="Times New Roman"/>
          <w:sz w:val="24"/>
          <w:szCs w:val="24"/>
        </w:rPr>
        <w:t>проникновением в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помещение, в крупном размере, и, во исполнение данного преступного намерения, незаконно проник через проем между перегородкой и потолком в помещение павильона салона связи «Евросеть», расположенного в </w:t>
      </w:r>
      <w:r w:rsidR="00F34FD8">
        <w:rPr>
          <w:rFonts w:ascii="Times New Roman" w:hAnsi="Times New Roman" w:cs="Times New Roman"/>
          <w:sz w:val="24"/>
          <w:szCs w:val="24"/>
        </w:rPr>
        <w:t xml:space="preserve">ТЦ </w:t>
      </w:r>
      <w:r w:rsidR="00AC5F2B" w:rsidRPr="006374CC">
        <w:rPr>
          <w:rFonts w:ascii="Times New Roman" w:hAnsi="Times New Roman" w:cs="Times New Roman"/>
          <w:sz w:val="24"/>
          <w:szCs w:val="24"/>
        </w:rPr>
        <w:t>«</w:t>
      </w:r>
      <w:r w:rsidR="00AC5F2B">
        <w:rPr>
          <w:rFonts w:ascii="Times New Roman" w:hAnsi="Times New Roman" w:cs="Times New Roman"/>
          <w:sz w:val="24"/>
          <w:szCs w:val="24"/>
        </w:rPr>
        <w:t>Униве</w:t>
      </w:r>
      <w:r w:rsidR="00B425A3">
        <w:rPr>
          <w:rFonts w:ascii="Times New Roman" w:hAnsi="Times New Roman" w:cs="Times New Roman"/>
          <w:sz w:val="24"/>
          <w:szCs w:val="24"/>
        </w:rPr>
        <w:t>р</w:t>
      </w:r>
      <w:r w:rsidR="00AC5F2B">
        <w:rPr>
          <w:rFonts w:ascii="Times New Roman" w:hAnsi="Times New Roman" w:cs="Times New Roman"/>
          <w:sz w:val="24"/>
          <w:szCs w:val="24"/>
        </w:rPr>
        <w:t>сал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», находящемся по </w:t>
      </w:r>
      <w:r w:rsidR="00AC5F2B" w:rsidRPr="000D1F76">
        <w:rPr>
          <w:rFonts w:ascii="Times New Roman" w:hAnsi="Times New Roman" w:cs="Times New Roman"/>
          <w:sz w:val="24"/>
          <w:szCs w:val="24"/>
        </w:rPr>
        <w:t>[</w:t>
      </w:r>
      <w:r w:rsidR="00AC5F2B" w:rsidRPr="006374CC">
        <w:rPr>
          <w:rFonts w:ascii="Times New Roman" w:hAnsi="Times New Roman" w:cs="Times New Roman"/>
          <w:sz w:val="24"/>
          <w:szCs w:val="24"/>
        </w:rPr>
        <w:t>адрес</w:t>
      </w:r>
      <w:r w:rsidR="00AC5F2B" w:rsidRPr="000D1F76">
        <w:rPr>
          <w:rFonts w:ascii="Times New Roman" w:hAnsi="Times New Roman" w:cs="Times New Roman"/>
          <w:sz w:val="24"/>
          <w:szCs w:val="24"/>
        </w:rPr>
        <w:t>]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="00B425A3">
        <w:rPr>
          <w:rFonts w:ascii="Times New Roman" w:hAnsi="Times New Roman" w:cs="Times New Roman"/>
          <w:sz w:val="24"/>
          <w:szCs w:val="24"/>
        </w:rPr>
        <w:t xml:space="preserve">______ (5)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похитил принадлежащие </w:t>
      </w:r>
      <w:r w:rsidR="00AC5F2B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C5F2B">
        <w:rPr>
          <w:rFonts w:ascii="Times New Roman" w:hAnsi="Times New Roman" w:cs="Times New Roman"/>
          <w:sz w:val="24"/>
          <w:szCs w:val="24"/>
        </w:rPr>
        <w:t>Евросеть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5F2B">
        <w:rPr>
          <w:rFonts w:ascii="Times New Roman" w:hAnsi="Times New Roman" w:cs="Times New Roman"/>
          <w:sz w:val="24"/>
          <w:szCs w:val="24"/>
        </w:rPr>
        <w:t xml:space="preserve">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денежные средства в </w:t>
      </w:r>
      <w:r w:rsidR="00AC5F2B" w:rsidRPr="000D1F76">
        <w:rPr>
          <w:rFonts w:ascii="Times New Roman" w:hAnsi="Times New Roman" w:cs="Times New Roman"/>
          <w:sz w:val="24"/>
          <w:szCs w:val="24"/>
        </w:rPr>
        <w:t>[</w:t>
      </w:r>
      <w:r w:rsidR="00AC5F2B" w:rsidRPr="006374CC">
        <w:rPr>
          <w:rFonts w:ascii="Times New Roman" w:hAnsi="Times New Roman" w:cs="Times New Roman"/>
          <w:sz w:val="24"/>
          <w:szCs w:val="24"/>
        </w:rPr>
        <w:t>сумма</w:t>
      </w:r>
      <w:r w:rsidR="00AC5F2B" w:rsidRPr="000D1F76">
        <w:rPr>
          <w:rFonts w:ascii="Times New Roman" w:hAnsi="Times New Roman" w:cs="Times New Roman"/>
          <w:sz w:val="24"/>
          <w:szCs w:val="24"/>
        </w:rPr>
        <w:t>]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, и мобильные телефоны марки «iPhone» в количестве </w:t>
      </w:r>
      <w:r w:rsidR="00AC5F2B">
        <w:rPr>
          <w:rFonts w:ascii="Times New Roman" w:hAnsi="Times New Roman" w:cs="Times New Roman"/>
          <w:sz w:val="24"/>
          <w:szCs w:val="24"/>
        </w:rPr>
        <w:t>6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 штук общей стоимостью </w:t>
      </w:r>
      <w:r w:rsidR="00AC5F2B" w:rsidRPr="000D1F76">
        <w:rPr>
          <w:rFonts w:ascii="Times New Roman" w:hAnsi="Times New Roman" w:cs="Times New Roman"/>
          <w:sz w:val="24"/>
          <w:szCs w:val="24"/>
        </w:rPr>
        <w:t>[</w:t>
      </w:r>
      <w:r w:rsidR="00AC5F2B" w:rsidRPr="006374CC">
        <w:rPr>
          <w:rFonts w:ascii="Times New Roman" w:hAnsi="Times New Roman" w:cs="Times New Roman"/>
          <w:sz w:val="24"/>
          <w:szCs w:val="24"/>
        </w:rPr>
        <w:t>сумма</w:t>
      </w:r>
      <w:r w:rsidR="00AC5F2B" w:rsidRPr="000D1F76">
        <w:rPr>
          <w:rFonts w:ascii="Times New Roman" w:hAnsi="Times New Roman" w:cs="Times New Roman"/>
          <w:sz w:val="24"/>
          <w:szCs w:val="24"/>
        </w:rPr>
        <w:t>]</w:t>
      </w:r>
      <w:r w:rsidR="00AC5F2B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F34FD8">
        <w:rPr>
          <w:rFonts w:ascii="Times New Roman" w:hAnsi="Times New Roman" w:cs="Times New Roman"/>
          <w:sz w:val="24"/>
          <w:szCs w:val="24"/>
        </w:rPr>
        <w:t xml:space="preserve">шкафу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в подсобном помещении, после чего с похищенным имуществом с места совершения преступления скрылся, причинив своими умышленными преступными действиями </w:t>
      </w:r>
      <w:r w:rsidR="00AC5F2B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C5F2B">
        <w:rPr>
          <w:rFonts w:ascii="Times New Roman" w:hAnsi="Times New Roman" w:cs="Times New Roman"/>
          <w:sz w:val="24"/>
          <w:szCs w:val="24"/>
        </w:rPr>
        <w:t>Евросеть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5F2B">
        <w:rPr>
          <w:rFonts w:ascii="Times New Roman" w:hAnsi="Times New Roman" w:cs="Times New Roman"/>
          <w:sz w:val="24"/>
          <w:szCs w:val="24"/>
        </w:rPr>
        <w:t xml:space="preserve"> </w:t>
      </w:r>
      <w:r w:rsidR="00AC5F2B" w:rsidRPr="006374CC">
        <w:rPr>
          <w:rFonts w:ascii="Times New Roman" w:hAnsi="Times New Roman" w:cs="Times New Roman"/>
          <w:sz w:val="24"/>
          <w:szCs w:val="24"/>
        </w:rPr>
        <w:t xml:space="preserve">материальный ущерб в крупном размере. </w:t>
      </w:r>
    </w:p>
    <w:p w:rsidR="00AC5F2B" w:rsidRPr="006374CC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12.10.2024 г ФИО 1 </w:t>
      </w:r>
      <w:r w:rsidRPr="006374CC">
        <w:rPr>
          <w:rFonts w:ascii="Times New Roman" w:hAnsi="Times New Roman" w:cs="Times New Roman"/>
          <w:sz w:val="24"/>
          <w:szCs w:val="24"/>
        </w:rPr>
        <w:t>был задержан в порядке ст.ст. 91-92 УПК РФ</w:t>
      </w:r>
      <w:r>
        <w:rPr>
          <w:rFonts w:ascii="Times New Roman" w:hAnsi="Times New Roman" w:cs="Times New Roman"/>
          <w:sz w:val="24"/>
          <w:szCs w:val="24"/>
        </w:rPr>
        <w:t xml:space="preserve">,  в этот же день ему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было предъявлено </w:t>
      </w:r>
      <w:r w:rsidR="00B425A3">
        <w:rPr>
          <w:rFonts w:ascii="Times New Roman" w:hAnsi="Times New Roman" w:cs="Times New Roman"/>
          <w:sz w:val="24"/>
          <w:szCs w:val="24"/>
        </w:rPr>
        <w:t>___________(</w:t>
      </w:r>
      <w:r w:rsidR="00377388">
        <w:rPr>
          <w:rFonts w:ascii="Times New Roman" w:hAnsi="Times New Roman" w:cs="Times New Roman"/>
          <w:sz w:val="24"/>
          <w:szCs w:val="24"/>
        </w:rPr>
        <w:t>6</w:t>
      </w:r>
      <w:r w:rsidR="00B425A3">
        <w:rPr>
          <w:rFonts w:ascii="Times New Roman" w:hAnsi="Times New Roman" w:cs="Times New Roman"/>
          <w:sz w:val="24"/>
          <w:szCs w:val="24"/>
        </w:rPr>
        <w:t xml:space="preserve">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п. «в» ч. 3 ст. 158 УК РФ. Следователь </w:t>
      </w:r>
      <w:r w:rsidR="00F34FD8">
        <w:rPr>
          <w:rFonts w:ascii="Times New Roman" w:hAnsi="Times New Roman" w:cs="Times New Roman"/>
          <w:sz w:val="24"/>
          <w:szCs w:val="24"/>
        </w:rPr>
        <w:t xml:space="preserve">СО </w:t>
      </w:r>
      <w:r w:rsidR="00F34FD8"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 w:rsidR="00F34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4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обратилась в суд с </w:t>
      </w:r>
      <w:r w:rsidRPr="00672F1E">
        <w:rPr>
          <w:rFonts w:ascii="Times New Roman" w:hAnsi="Times New Roman" w:cs="Times New Roman"/>
          <w:sz w:val="24"/>
          <w:szCs w:val="24"/>
        </w:rPr>
        <w:t>ходатайством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 избрании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="00B425A3">
        <w:rPr>
          <w:rFonts w:ascii="Times New Roman" w:hAnsi="Times New Roman" w:cs="Times New Roman"/>
          <w:sz w:val="24"/>
          <w:szCs w:val="24"/>
        </w:rPr>
        <w:t>___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>____ (2)</w:t>
      </w:r>
      <w:r w:rsidR="00B425A3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</w:t>
      </w:r>
      <w:r w:rsidRPr="00672F1E">
        <w:rPr>
          <w:rFonts w:ascii="Times New Roman" w:hAnsi="Times New Roman" w:cs="Times New Roman"/>
          <w:sz w:val="24"/>
          <w:szCs w:val="24"/>
        </w:rPr>
        <w:t>виде заключения под стражу,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мотивируя тем, что последний обвиняется в совершении тяжкого преступления, за которое предусмотрено наказание свыше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Pr="006374CC">
        <w:rPr>
          <w:rFonts w:ascii="Times New Roman" w:hAnsi="Times New Roman" w:cs="Times New Roman"/>
          <w:sz w:val="24"/>
          <w:szCs w:val="24"/>
        </w:rPr>
        <w:t xml:space="preserve"> лет лишения свободы, личности обвиняемого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не имеет официального источника дохода, совершил преступление из </w:t>
      </w:r>
      <w:r w:rsidR="00377388">
        <w:rPr>
          <w:rFonts w:ascii="Times New Roman" w:hAnsi="Times New Roman" w:cs="Times New Roman"/>
          <w:sz w:val="24"/>
          <w:szCs w:val="24"/>
        </w:rPr>
        <w:t xml:space="preserve">________ (7)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заинтересованности, зарегистрирован на большом удалении от места производства </w:t>
      </w:r>
      <w:r w:rsidR="00F34FD8">
        <w:rPr>
          <w:rFonts w:ascii="Times New Roman" w:hAnsi="Times New Roman" w:cs="Times New Roman"/>
          <w:sz w:val="24"/>
          <w:szCs w:val="24"/>
        </w:rPr>
        <w:t xml:space="preserve">___________(12) </w:t>
      </w:r>
      <w:r w:rsidRPr="006374CC">
        <w:rPr>
          <w:rFonts w:ascii="Times New Roman" w:hAnsi="Times New Roman" w:cs="Times New Roman"/>
          <w:sz w:val="24"/>
          <w:szCs w:val="24"/>
        </w:rPr>
        <w:t>расследования, ранее привлекался к уголовной ответственности, имеет неснятую и непогашенную</w:t>
      </w:r>
      <w:r w:rsidR="00377388">
        <w:rPr>
          <w:rFonts w:ascii="Times New Roman" w:hAnsi="Times New Roman" w:cs="Times New Roman"/>
          <w:sz w:val="24"/>
          <w:szCs w:val="24"/>
        </w:rPr>
        <w:t xml:space="preserve"> </w:t>
      </w:r>
      <w:r w:rsidR="006D774C" w:rsidRPr="00377388">
        <w:rPr>
          <w:rFonts w:ascii="Times New Roman" w:hAnsi="Times New Roman" w:cs="Times New Roman"/>
          <w:sz w:val="24"/>
          <w:szCs w:val="24"/>
        </w:rPr>
        <w:t>_________</w:t>
      </w:r>
      <w:r w:rsidR="00377388" w:rsidRPr="00377388">
        <w:rPr>
          <w:rFonts w:ascii="Times New Roman" w:hAnsi="Times New Roman" w:cs="Times New Roman"/>
          <w:sz w:val="24"/>
          <w:szCs w:val="24"/>
        </w:rPr>
        <w:t>(8)</w:t>
      </w:r>
      <w:r w:rsidRPr="00377388">
        <w:rPr>
          <w:rFonts w:ascii="Times New Roman" w:hAnsi="Times New Roman" w:cs="Times New Roman"/>
          <w:sz w:val="24"/>
          <w:szCs w:val="24"/>
        </w:rPr>
        <w:t>, в</w:t>
      </w:r>
      <w:r w:rsidRPr="006374CC">
        <w:rPr>
          <w:rFonts w:ascii="Times New Roman" w:hAnsi="Times New Roman" w:cs="Times New Roman"/>
          <w:sz w:val="24"/>
          <w:szCs w:val="24"/>
        </w:rPr>
        <w:t xml:space="preserve"> связи с чем у следствия имеются реальные основания полагать, что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оставаясь на свободе, может продолжить свою преступную деятельность, скрыться от органов </w:t>
      </w:r>
      <w:r w:rsidR="00F34FD8">
        <w:rPr>
          <w:rFonts w:ascii="Times New Roman" w:hAnsi="Times New Roman" w:cs="Times New Roman"/>
          <w:sz w:val="24"/>
          <w:szCs w:val="24"/>
        </w:rPr>
        <w:t xml:space="preserve">____________(12)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следствия или суда либо иным путем </w:t>
      </w:r>
      <w:r w:rsidR="00377388">
        <w:rPr>
          <w:rFonts w:ascii="Times New Roman" w:hAnsi="Times New Roman" w:cs="Times New Roman"/>
          <w:sz w:val="24"/>
          <w:szCs w:val="24"/>
        </w:rPr>
        <w:t xml:space="preserve">___________ (9)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уголовному делу.</w:t>
      </w:r>
    </w:p>
    <w:p w:rsidR="00AC5F2B" w:rsidRPr="0015635F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В судебном заседании следователь ходатайство поддержала в полном объеме, прокурор, полагая ходатайство законным и обоснованным, просил его удовлетворить, считая невозможным избрание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0D1F76">
        <w:rPr>
          <w:rFonts w:ascii="Times New Roman" w:hAnsi="Times New Roman" w:cs="Times New Roman"/>
          <w:sz w:val="24"/>
          <w:szCs w:val="24"/>
        </w:rPr>
        <w:t xml:space="preserve">более мягкой </w:t>
      </w:r>
      <w:r w:rsidR="00B425A3">
        <w:rPr>
          <w:rFonts w:ascii="Times New Roman" w:hAnsi="Times New Roman" w:cs="Times New Roman"/>
          <w:sz w:val="24"/>
          <w:szCs w:val="24"/>
        </w:rPr>
        <w:t>___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4C">
        <w:rPr>
          <w:rFonts w:ascii="Times New Roman" w:hAnsi="Times New Roman" w:cs="Times New Roman"/>
          <w:sz w:val="24"/>
          <w:szCs w:val="24"/>
        </w:rPr>
        <w:t>Обвиняемый</w:t>
      </w:r>
      <w:r w:rsidRPr="006374CC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B425A3">
        <w:rPr>
          <w:rFonts w:ascii="Times New Roman" w:hAnsi="Times New Roman" w:cs="Times New Roman"/>
          <w:sz w:val="24"/>
          <w:szCs w:val="24"/>
        </w:rPr>
        <w:t>__________(3)</w:t>
      </w:r>
      <w:r w:rsidR="00B425A3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возражали против избрания </w:t>
      </w:r>
      <w:r w:rsidR="00B425A3">
        <w:rPr>
          <w:rFonts w:ascii="Times New Roman" w:hAnsi="Times New Roman" w:cs="Times New Roman"/>
          <w:sz w:val="24"/>
          <w:szCs w:val="24"/>
        </w:rPr>
        <w:t>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 xml:space="preserve">____ (2)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виде заключения под стражу, мотивируя тем, что обвиняемый не имеет намерений скрываться от следствия, проживает </w:t>
      </w:r>
      <w:r>
        <w:rPr>
          <w:rFonts w:ascii="Times New Roman" w:hAnsi="Times New Roman" w:cs="Times New Roman"/>
          <w:sz w:val="24"/>
          <w:szCs w:val="24"/>
        </w:rPr>
        <w:t xml:space="preserve">в г. Красноярске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 гражданской супруги, обязуется являться по первому требованию следователя. Проверив представленные материалы, выслушав мнения участников процесса, суд считает, что ходатайство об избрании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6D774C">
        <w:rPr>
          <w:rFonts w:ascii="Times New Roman" w:hAnsi="Times New Roman" w:cs="Times New Roman"/>
          <w:sz w:val="24"/>
          <w:szCs w:val="24"/>
        </w:rPr>
        <w:t>___</w:t>
      </w:r>
      <w:r w:rsidR="006D774C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6D774C">
        <w:rPr>
          <w:rFonts w:ascii="Times New Roman" w:hAnsi="Times New Roman" w:cs="Times New Roman"/>
          <w:sz w:val="24"/>
          <w:szCs w:val="24"/>
        </w:rPr>
        <w:t>___(2)</w:t>
      </w:r>
      <w:r w:rsidR="006D774C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>в виде заключения под стражу подлежит удовлетворению по следующим основани</w:t>
      </w:r>
      <w:r w:rsidR="00B425A3">
        <w:rPr>
          <w:rFonts w:ascii="Times New Roman" w:hAnsi="Times New Roman" w:cs="Times New Roman"/>
          <w:sz w:val="24"/>
          <w:szCs w:val="24"/>
        </w:rPr>
        <w:t>ям. Как следует из материалов,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хотя и является гражданином РФ, зарегистрирован в </w:t>
      </w:r>
      <w:r w:rsidR="00B425A3">
        <w:rPr>
          <w:rFonts w:ascii="Times New Roman" w:hAnsi="Times New Roman" w:cs="Times New Roman"/>
          <w:sz w:val="24"/>
          <w:szCs w:val="24"/>
        </w:rPr>
        <w:t>г. Ачинске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обвиняется в совершении умышленного тяжкого </w:t>
      </w:r>
      <w:r w:rsidR="00B425A3">
        <w:rPr>
          <w:rFonts w:ascii="Times New Roman" w:hAnsi="Times New Roman" w:cs="Times New Roman"/>
          <w:sz w:val="24"/>
          <w:szCs w:val="24"/>
        </w:rPr>
        <w:t>__________(</w:t>
      </w:r>
      <w:r w:rsidR="00377388">
        <w:rPr>
          <w:rFonts w:ascii="Times New Roman" w:hAnsi="Times New Roman" w:cs="Times New Roman"/>
          <w:sz w:val="24"/>
          <w:szCs w:val="24"/>
        </w:rPr>
        <w:t>7</w:t>
      </w:r>
      <w:r w:rsidR="00B425A3">
        <w:rPr>
          <w:rFonts w:ascii="Times New Roman" w:hAnsi="Times New Roman" w:cs="Times New Roman"/>
          <w:sz w:val="24"/>
          <w:szCs w:val="24"/>
        </w:rPr>
        <w:t xml:space="preserve">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преступления, за которое уголовным законом предусмотрено наказание в виде лишения свободы на срок свыше трех лет, не работает и не имеет постоянного легального источника дохода, ранее судим, убедительных гарантий в части своей </w:t>
      </w:r>
      <w:r w:rsidR="00F34FD8">
        <w:rPr>
          <w:rFonts w:ascii="Times New Roman" w:hAnsi="Times New Roman" w:cs="Times New Roman"/>
          <w:sz w:val="24"/>
          <w:szCs w:val="24"/>
        </w:rPr>
        <w:t>явки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вызовам следователя суду не представил, в связи с чем</w:t>
      </w:r>
      <w:r w:rsidR="00B425A3">
        <w:rPr>
          <w:rFonts w:ascii="Times New Roman" w:hAnsi="Times New Roman" w:cs="Times New Roman"/>
          <w:sz w:val="24"/>
          <w:szCs w:val="24"/>
        </w:rPr>
        <w:t>,</w:t>
      </w:r>
      <w:r w:rsidRPr="006374CC">
        <w:rPr>
          <w:rFonts w:ascii="Times New Roman" w:hAnsi="Times New Roman" w:cs="Times New Roman"/>
          <w:sz w:val="24"/>
          <w:szCs w:val="24"/>
        </w:rPr>
        <w:t xml:space="preserve"> у суда имеются реальные основания полагать, что он, оставаясь на свободе, может продолжить заниматься преступной деятельностью, скрыться от органов следствия и суда либо иным образом </w:t>
      </w:r>
      <w:r w:rsidR="00B425A3">
        <w:rPr>
          <w:rFonts w:ascii="Times New Roman" w:hAnsi="Times New Roman" w:cs="Times New Roman"/>
          <w:sz w:val="24"/>
          <w:szCs w:val="24"/>
        </w:rPr>
        <w:t>______________(</w:t>
      </w:r>
      <w:r w:rsidR="00377388">
        <w:rPr>
          <w:rFonts w:ascii="Times New Roman" w:hAnsi="Times New Roman" w:cs="Times New Roman"/>
          <w:sz w:val="24"/>
          <w:szCs w:val="24"/>
        </w:rPr>
        <w:t>9</w:t>
      </w:r>
      <w:r w:rsidR="00B425A3">
        <w:rPr>
          <w:rFonts w:ascii="Times New Roman" w:hAnsi="Times New Roman" w:cs="Times New Roman"/>
          <w:sz w:val="24"/>
          <w:szCs w:val="24"/>
        </w:rPr>
        <w:t xml:space="preserve">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делу.</w:t>
      </w:r>
    </w:p>
    <w:p w:rsidR="00F34FD8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Изучив представленные материалы, суд приходит к выводу, что подозрение в совершении преступления, предусмотренного п. «в» ч. 3 ст. 158 УК РФ, против </w:t>
      </w:r>
      <w:r w:rsidR="00B425A3"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выдвинуто обоснованно, т</w:t>
      </w:r>
      <w:r w:rsidR="00B425A3"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>к</w:t>
      </w:r>
      <w:r w:rsidR="00B425A3">
        <w:rPr>
          <w:rFonts w:ascii="Times New Roman" w:hAnsi="Times New Roman" w:cs="Times New Roman"/>
          <w:sz w:val="24"/>
          <w:szCs w:val="24"/>
        </w:rPr>
        <w:t xml:space="preserve">. </w:t>
      </w:r>
      <w:r w:rsidRPr="006374CC">
        <w:rPr>
          <w:rFonts w:ascii="Times New Roman" w:hAnsi="Times New Roman" w:cs="Times New Roman"/>
          <w:sz w:val="24"/>
          <w:szCs w:val="24"/>
        </w:rPr>
        <w:t xml:space="preserve">имелись основания подозревать </w:t>
      </w:r>
      <w:r w:rsidR="00B425A3"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в связи с чем имелись основания для его задержания в соответствии со ст. 91 УПК РФ. Нарушений уголовно-процессуального законодательства при предъявлении </w:t>
      </w:r>
      <w:r w:rsidR="00B425A3">
        <w:rPr>
          <w:rFonts w:ascii="Times New Roman" w:hAnsi="Times New Roman" w:cs="Times New Roman"/>
          <w:sz w:val="24"/>
          <w:szCs w:val="24"/>
        </w:rPr>
        <w:t>ФИО 1 __________ (</w:t>
      </w:r>
      <w:r w:rsidR="00377388">
        <w:rPr>
          <w:rFonts w:ascii="Times New Roman" w:hAnsi="Times New Roman" w:cs="Times New Roman"/>
          <w:sz w:val="24"/>
          <w:szCs w:val="24"/>
        </w:rPr>
        <w:t>6</w:t>
      </w:r>
      <w:r w:rsidR="00B425A3">
        <w:rPr>
          <w:rFonts w:ascii="Times New Roman" w:hAnsi="Times New Roman" w:cs="Times New Roman"/>
          <w:sz w:val="24"/>
          <w:szCs w:val="24"/>
        </w:rPr>
        <w:t>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как и нарушений порядка его задержания, судом не установлено. Обстоятельства, указанные в ст. 97 УПК РФ, подтверждаются достоверными сведениями. </w:t>
      </w: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У суда имеются основания считать подтверждённой причастность </w:t>
      </w:r>
      <w:r w:rsidR="00B425A3">
        <w:rPr>
          <w:rFonts w:ascii="Times New Roman" w:hAnsi="Times New Roman" w:cs="Times New Roman"/>
          <w:sz w:val="24"/>
          <w:szCs w:val="24"/>
        </w:rPr>
        <w:t xml:space="preserve">ФИО 1 </w:t>
      </w:r>
      <w:r w:rsidRPr="006374CC">
        <w:rPr>
          <w:rFonts w:ascii="Times New Roman" w:hAnsi="Times New Roman" w:cs="Times New Roman"/>
          <w:sz w:val="24"/>
          <w:szCs w:val="24"/>
        </w:rPr>
        <w:t>к совершению преступления, поскольк</w:t>
      </w:r>
      <w:r>
        <w:rPr>
          <w:rFonts w:ascii="Times New Roman" w:hAnsi="Times New Roman" w:cs="Times New Roman"/>
          <w:sz w:val="24"/>
          <w:szCs w:val="24"/>
        </w:rPr>
        <w:t xml:space="preserve">у это подтверждается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B425A3">
        <w:rPr>
          <w:rFonts w:ascii="Times New Roman" w:hAnsi="Times New Roman" w:cs="Times New Roman"/>
          <w:sz w:val="24"/>
          <w:szCs w:val="24"/>
        </w:rPr>
        <w:t>_________ (</w:t>
      </w:r>
      <w:r w:rsidR="00377388">
        <w:rPr>
          <w:rFonts w:ascii="Times New Roman" w:hAnsi="Times New Roman" w:cs="Times New Roman"/>
          <w:sz w:val="24"/>
          <w:szCs w:val="24"/>
        </w:rPr>
        <w:t>9</w:t>
      </w:r>
      <w:r w:rsidR="00B425A3">
        <w:rPr>
          <w:rFonts w:ascii="Times New Roman" w:hAnsi="Times New Roman" w:cs="Times New Roman"/>
          <w:sz w:val="24"/>
          <w:szCs w:val="24"/>
        </w:rPr>
        <w:t>) компании Евросеть</w:t>
      </w:r>
      <w:r w:rsidRPr="006374CC">
        <w:rPr>
          <w:rFonts w:ascii="Times New Roman" w:hAnsi="Times New Roman" w:cs="Times New Roman"/>
          <w:sz w:val="24"/>
          <w:szCs w:val="24"/>
        </w:rPr>
        <w:t>; рапортом о задержании</w:t>
      </w:r>
      <w:r w:rsidR="00B425A3">
        <w:rPr>
          <w:rFonts w:ascii="Times New Roman" w:hAnsi="Times New Roman" w:cs="Times New Roman"/>
          <w:sz w:val="24"/>
          <w:szCs w:val="24"/>
        </w:rPr>
        <w:t xml:space="preserve">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подозрению в совершении преступления, предусмотренного п. «в» ч. 3 ст. 158 УК РФ; </w:t>
      </w:r>
      <w:r w:rsidR="006D774C" w:rsidRPr="00377388">
        <w:rPr>
          <w:rFonts w:ascii="Times New Roman" w:hAnsi="Times New Roman" w:cs="Times New Roman"/>
          <w:sz w:val="24"/>
          <w:szCs w:val="24"/>
        </w:rPr>
        <w:t>_______(</w:t>
      </w:r>
      <w:r w:rsidR="00377388" w:rsidRPr="00377388">
        <w:rPr>
          <w:rFonts w:ascii="Times New Roman" w:hAnsi="Times New Roman" w:cs="Times New Roman"/>
          <w:sz w:val="24"/>
          <w:szCs w:val="24"/>
        </w:rPr>
        <w:t>11</w:t>
      </w:r>
      <w:r w:rsidR="006D774C" w:rsidRPr="00377388">
        <w:rPr>
          <w:rFonts w:ascii="Times New Roman" w:hAnsi="Times New Roman" w:cs="Times New Roman"/>
          <w:sz w:val="24"/>
          <w:szCs w:val="24"/>
        </w:rPr>
        <w:t xml:space="preserve">) </w:t>
      </w:r>
      <w:r w:rsidRPr="00377388">
        <w:rPr>
          <w:rFonts w:ascii="Times New Roman" w:hAnsi="Times New Roman" w:cs="Times New Roman"/>
          <w:sz w:val="24"/>
          <w:szCs w:val="24"/>
        </w:rPr>
        <w:t>с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повинной </w:t>
      </w:r>
      <w:r w:rsidR="00B425A3"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; протоколом личного досмотра </w:t>
      </w:r>
      <w:r w:rsidR="00B425A3"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в ходе которого был обнаружен и изъят похищенный мобильный телефон; показаниями </w:t>
      </w:r>
      <w:r w:rsidR="00377388"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данными в качестве подозреваемого и обвиняемого. Объективных данных, свидетельствующих, что по состоянию здоровья обвиняемый не может находиться в условиях </w:t>
      </w:r>
      <w:r>
        <w:rPr>
          <w:rFonts w:ascii="Times New Roman" w:hAnsi="Times New Roman" w:cs="Times New Roman"/>
          <w:sz w:val="24"/>
          <w:szCs w:val="24"/>
        </w:rPr>
        <w:t>СИЗО, суду не представлено</w:t>
      </w:r>
      <w:r w:rsidRPr="006374CC">
        <w:rPr>
          <w:rFonts w:ascii="Times New Roman" w:hAnsi="Times New Roman" w:cs="Times New Roman"/>
          <w:sz w:val="24"/>
          <w:szCs w:val="24"/>
        </w:rPr>
        <w:t>. С учетом изложенного, суд приходит к выводу, что более мягк</w:t>
      </w:r>
      <w:r w:rsidR="00377388">
        <w:rPr>
          <w:rFonts w:ascii="Times New Roman" w:hAnsi="Times New Roman" w:cs="Times New Roman"/>
          <w:sz w:val="24"/>
          <w:szCs w:val="24"/>
        </w:rPr>
        <w:t>ая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="00B425A3">
        <w:rPr>
          <w:rFonts w:ascii="Times New Roman" w:hAnsi="Times New Roman" w:cs="Times New Roman"/>
          <w:sz w:val="24"/>
          <w:szCs w:val="24"/>
        </w:rPr>
        <w:t>___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>____ (2)</w:t>
      </w:r>
      <w:r w:rsidR="00B425A3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>не мо</w:t>
      </w:r>
      <w:r w:rsidR="00377388">
        <w:rPr>
          <w:rFonts w:ascii="Times New Roman" w:hAnsi="Times New Roman" w:cs="Times New Roman"/>
          <w:sz w:val="24"/>
          <w:szCs w:val="24"/>
        </w:rPr>
        <w:t xml:space="preserve">жет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быть эффективным средством соблюдения интересов </w:t>
      </w:r>
      <w:r w:rsidR="00377388">
        <w:rPr>
          <w:rFonts w:ascii="Times New Roman" w:hAnsi="Times New Roman" w:cs="Times New Roman"/>
          <w:sz w:val="24"/>
          <w:szCs w:val="24"/>
        </w:rPr>
        <w:t xml:space="preserve">________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расследования, поскольку </w:t>
      </w:r>
      <w:r w:rsidRPr="006374CC">
        <w:rPr>
          <w:rFonts w:ascii="Times New Roman" w:hAnsi="Times New Roman" w:cs="Times New Roman"/>
          <w:sz w:val="24"/>
          <w:szCs w:val="24"/>
        </w:rPr>
        <w:lastRenderedPageBreak/>
        <w:t xml:space="preserve">отсутствует реальная возможность контролировать явку обвиняемого к следователю по месту производства </w:t>
      </w:r>
      <w:r w:rsidR="00377388">
        <w:rPr>
          <w:rFonts w:ascii="Times New Roman" w:hAnsi="Times New Roman" w:cs="Times New Roman"/>
          <w:sz w:val="24"/>
          <w:szCs w:val="24"/>
        </w:rPr>
        <w:t xml:space="preserve">________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расследования. </w:t>
      </w:r>
    </w:p>
    <w:p w:rsidR="00AC5F2B" w:rsidRPr="006374CC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Таким образом, избрание </w:t>
      </w:r>
      <w:r w:rsidR="00B425A3">
        <w:rPr>
          <w:rFonts w:ascii="Times New Roman" w:hAnsi="Times New Roman" w:cs="Times New Roman"/>
          <w:sz w:val="24"/>
          <w:szCs w:val="24"/>
        </w:rPr>
        <w:t>___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>____ (2)</w:t>
      </w:r>
      <w:r w:rsidR="00B425A3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виде заключения под стражу, связанное с предъявленным </w:t>
      </w:r>
      <w:r w:rsidR="00377388">
        <w:rPr>
          <w:rFonts w:ascii="Times New Roman" w:hAnsi="Times New Roman" w:cs="Times New Roman"/>
          <w:sz w:val="24"/>
          <w:szCs w:val="24"/>
        </w:rPr>
        <w:t>___________ (6)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на данном этапе не нарушает прав </w:t>
      </w:r>
      <w:r w:rsidR="00B425A3"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 гарантированные ч. 1 ст. 49 Конституции Р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убеждению суда ходатайство следователя подлежит удовлетворению. На основании изложенного, руководствуясь ст. 108 УПК РФ, суд</w:t>
      </w:r>
    </w:p>
    <w:p w:rsidR="00AC5F2B" w:rsidRDefault="00AC5F2B" w:rsidP="00F34FD8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5F2B" w:rsidRDefault="00AC5F2B" w:rsidP="00AC5F2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Ходатайство следователя </w:t>
      </w:r>
      <w:r w:rsidR="00B425A3">
        <w:rPr>
          <w:rFonts w:ascii="Times New Roman" w:hAnsi="Times New Roman" w:cs="Times New Roman"/>
          <w:sz w:val="24"/>
          <w:szCs w:val="24"/>
        </w:rPr>
        <w:t xml:space="preserve">СО </w:t>
      </w:r>
      <w:r w:rsidR="00B425A3"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 w:rsidR="00B425A3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4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удовлетворить. Избрать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15635F">
        <w:rPr>
          <w:rFonts w:ascii="Times New Roman" w:hAnsi="Times New Roman" w:cs="Times New Roman"/>
          <w:sz w:val="24"/>
          <w:szCs w:val="24"/>
        </w:rPr>
        <w:t>}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ч п. «в» ч. 3 ст. 158 УК РФ, </w:t>
      </w:r>
      <w:r w:rsidR="00B425A3">
        <w:rPr>
          <w:rFonts w:ascii="Times New Roman" w:hAnsi="Times New Roman" w:cs="Times New Roman"/>
          <w:sz w:val="24"/>
          <w:szCs w:val="24"/>
        </w:rPr>
        <w:t>___</w:t>
      </w:r>
      <w:r w:rsidR="00B425A3"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 w:rsidR="00B425A3">
        <w:rPr>
          <w:rFonts w:ascii="Times New Roman" w:hAnsi="Times New Roman" w:cs="Times New Roman"/>
          <w:sz w:val="24"/>
          <w:szCs w:val="24"/>
        </w:rPr>
        <w:t>____ (2)</w:t>
      </w:r>
      <w:r w:rsidR="00B425A3" w:rsidRPr="006374CC">
        <w:rPr>
          <w:rFonts w:ascii="Times New Roman" w:hAnsi="Times New Roman" w:cs="Times New Roman"/>
          <w:sz w:val="24"/>
          <w:szCs w:val="24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виде заключения под стражу на срок </w:t>
      </w:r>
      <w:r w:rsidR="00377388">
        <w:rPr>
          <w:rFonts w:ascii="Times New Roman" w:hAnsi="Times New Roman" w:cs="Times New Roman"/>
          <w:sz w:val="24"/>
          <w:szCs w:val="24"/>
        </w:rPr>
        <w:t>__</w:t>
      </w:r>
      <w:r w:rsidR="00D53A55">
        <w:rPr>
          <w:rFonts w:ascii="Times New Roman" w:hAnsi="Times New Roman" w:cs="Times New Roman"/>
          <w:sz w:val="24"/>
          <w:szCs w:val="24"/>
        </w:rPr>
        <w:t>число</w:t>
      </w:r>
      <w:r w:rsidR="00377388">
        <w:rPr>
          <w:rFonts w:ascii="Times New Roman" w:hAnsi="Times New Roman" w:cs="Times New Roman"/>
          <w:sz w:val="24"/>
          <w:szCs w:val="24"/>
        </w:rPr>
        <w:t>____</w:t>
      </w:r>
      <w:r w:rsidR="00D53A55">
        <w:rPr>
          <w:rFonts w:ascii="Times New Roman" w:hAnsi="Times New Roman" w:cs="Times New Roman"/>
          <w:sz w:val="24"/>
          <w:szCs w:val="24"/>
        </w:rPr>
        <w:t xml:space="preserve">(13) </w:t>
      </w:r>
      <w:r w:rsidR="00D53A55" w:rsidRPr="00D53A55">
        <w:rPr>
          <w:rFonts w:ascii="Times New Roman" w:hAnsi="Times New Roman" w:cs="Times New Roman"/>
          <w:sz w:val="24"/>
          <w:szCs w:val="24"/>
        </w:rPr>
        <w:t>ме</w:t>
      </w:r>
      <w:r w:rsidRPr="00D53A55">
        <w:rPr>
          <w:rFonts w:ascii="Times New Roman" w:hAnsi="Times New Roman" w:cs="Times New Roman"/>
          <w:sz w:val="24"/>
          <w:szCs w:val="24"/>
        </w:rPr>
        <w:t>сяц 30 суток,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до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. Постановление может быть обжаловано в </w:t>
      </w:r>
      <w:r w:rsidR="00B425A3">
        <w:rPr>
          <w:rFonts w:ascii="Times New Roman" w:hAnsi="Times New Roman" w:cs="Times New Roman"/>
          <w:sz w:val="24"/>
          <w:szCs w:val="24"/>
        </w:rPr>
        <w:t>___________(</w:t>
      </w:r>
      <w:r w:rsidR="00377388">
        <w:rPr>
          <w:rFonts w:ascii="Times New Roman" w:hAnsi="Times New Roman" w:cs="Times New Roman"/>
          <w:sz w:val="24"/>
          <w:szCs w:val="24"/>
        </w:rPr>
        <w:t>14</w:t>
      </w:r>
      <w:r w:rsidR="00B425A3">
        <w:rPr>
          <w:rFonts w:ascii="Times New Roman" w:hAnsi="Times New Roman" w:cs="Times New Roman"/>
          <w:sz w:val="24"/>
          <w:szCs w:val="24"/>
        </w:rPr>
        <w:t xml:space="preserve">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порядке в </w:t>
      </w:r>
      <w:r>
        <w:rPr>
          <w:rFonts w:ascii="Times New Roman" w:hAnsi="Times New Roman" w:cs="Times New Roman"/>
          <w:sz w:val="24"/>
          <w:szCs w:val="24"/>
        </w:rPr>
        <w:t xml:space="preserve">Красноярский краевой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суд в </w:t>
      </w:r>
      <w:r w:rsidR="00B425A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F2B" w:rsidRDefault="00AC5F2B" w:rsidP="00AC5F2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</w:p>
    <w:p w:rsidR="00AC5F2B" w:rsidRDefault="00AC5F2B" w:rsidP="00AC5F2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Судья Федоров Н.А.</w:t>
      </w:r>
    </w:p>
    <w:p w:rsidR="004968BE" w:rsidRPr="00D65733" w:rsidRDefault="004968BE" w:rsidP="004968BE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Правильные ответы: 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4968BE" w:rsidRPr="00D65733" w:rsidTr="00DB5574">
        <w:tc>
          <w:tcPr>
            <w:tcW w:w="4927" w:type="dxa"/>
          </w:tcPr>
          <w:p w:rsidR="004968BE" w:rsidRPr="00D65733" w:rsidRDefault="008D3967" w:rsidP="00AC5F2B">
            <w:pPr>
              <w:tabs>
                <w:tab w:val="left" w:pos="142"/>
                <w:tab w:val="left" w:pos="567"/>
              </w:tabs>
              <w:spacing w:after="60"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C5F2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4968BE" w:rsidRPr="00D6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77388">
              <w:rPr>
                <w:rFonts w:ascii="Times New Roman" w:hAnsi="Times New Roman"/>
                <w:sz w:val="24"/>
                <w:szCs w:val="24"/>
              </w:rPr>
              <w:t>судимость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AC5F2B">
              <w:rPr>
                <w:rFonts w:ascii="Times New Roman" w:hAnsi="Times New Roman"/>
                <w:sz w:val="24"/>
                <w:szCs w:val="24"/>
              </w:rPr>
              <w:t>меры пресечения</w:t>
            </w:r>
          </w:p>
        </w:tc>
        <w:tc>
          <w:tcPr>
            <w:tcW w:w="4927" w:type="dxa"/>
          </w:tcPr>
          <w:p w:rsidR="004968BE" w:rsidRPr="00D65733" w:rsidRDefault="004968BE" w:rsidP="00377388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="00377388">
              <w:rPr>
                <w:rFonts w:ascii="Times New Roman" w:hAnsi="Times New Roman"/>
                <w:sz w:val="24"/>
                <w:szCs w:val="24"/>
              </w:rPr>
              <w:t xml:space="preserve">воспрепятствовать 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="00AC5F2B">
              <w:rPr>
                <w:rFonts w:ascii="Times New Roman" w:hAnsi="Times New Roman"/>
                <w:sz w:val="24"/>
                <w:szCs w:val="24"/>
              </w:rPr>
              <w:t>защитника</w:t>
            </w:r>
          </w:p>
        </w:tc>
        <w:tc>
          <w:tcPr>
            <w:tcW w:w="4927" w:type="dxa"/>
          </w:tcPr>
          <w:p w:rsidR="004968BE" w:rsidRPr="00D65733" w:rsidRDefault="004968BE" w:rsidP="00377388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="00377388">
              <w:rPr>
                <w:rFonts w:ascii="Times New Roman" w:hAnsi="Times New Roman"/>
                <w:sz w:val="24"/>
                <w:szCs w:val="24"/>
              </w:rPr>
              <w:t xml:space="preserve">потерпевшего/ 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="00AC5F2B">
              <w:rPr>
                <w:rFonts w:ascii="Times New Roman" w:hAnsi="Times New Roman"/>
                <w:sz w:val="24"/>
                <w:szCs w:val="24"/>
              </w:rPr>
              <w:t>ордер</w:t>
            </w:r>
          </w:p>
        </w:tc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377388">
              <w:rPr>
                <w:rFonts w:ascii="Times New Roman" w:hAnsi="Times New Roman"/>
                <w:sz w:val="24"/>
                <w:szCs w:val="24"/>
              </w:rPr>
              <w:t>явкой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D774C">
              <w:rPr>
                <w:rFonts w:ascii="Times New Roman" w:hAnsi="Times New Roman"/>
                <w:sz w:val="24"/>
                <w:szCs w:val="24"/>
              </w:rPr>
              <w:t>тайном/ тайное</w:t>
            </w:r>
          </w:p>
        </w:tc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r w:rsidR="00377388">
              <w:rPr>
                <w:rFonts w:ascii="Times New Roman" w:hAnsi="Times New Roman"/>
                <w:sz w:val="24"/>
                <w:szCs w:val="24"/>
              </w:rPr>
              <w:t>предварительного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377388" w:rsidP="00377388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обвинение /обвинением</w:t>
            </w:r>
          </w:p>
        </w:tc>
        <w:tc>
          <w:tcPr>
            <w:tcW w:w="4927" w:type="dxa"/>
          </w:tcPr>
          <w:p w:rsidR="004968BE" w:rsidRPr="00D65733" w:rsidRDefault="004968BE" w:rsidP="00377388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 w:rsidR="00D53A55">
              <w:rPr>
                <w:rFonts w:ascii="Times New Roman" w:hAnsi="Times New Roman"/>
                <w:sz w:val="24"/>
                <w:szCs w:val="24"/>
              </w:rPr>
              <w:t>один/1</w:t>
            </w:r>
          </w:p>
        </w:tc>
      </w:tr>
      <w:tr w:rsidR="004968BE" w:rsidRPr="00D65733" w:rsidTr="00DB5574"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77388">
              <w:rPr>
                <w:rFonts w:ascii="Times New Roman" w:hAnsi="Times New Roman"/>
                <w:sz w:val="24"/>
                <w:szCs w:val="24"/>
              </w:rPr>
              <w:t>корыстной</w:t>
            </w:r>
          </w:p>
        </w:tc>
        <w:tc>
          <w:tcPr>
            <w:tcW w:w="4927" w:type="dxa"/>
          </w:tcPr>
          <w:p w:rsidR="004968BE" w:rsidRPr="00D65733" w:rsidRDefault="004968BE" w:rsidP="00AC5F2B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  <w:r w:rsidR="00377388" w:rsidRPr="00D65733">
              <w:rPr>
                <w:rFonts w:ascii="Times New Roman" w:hAnsi="Times New Roman"/>
                <w:sz w:val="24"/>
                <w:szCs w:val="24"/>
              </w:rPr>
              <w:t>апелляционном</w:t>
            </w:r>
          </w:p>
        </w:tc>
      </w:tr>
    </w:tbl>
    <w:p w:rsidR="004968BE" w:rsidRPr="00D65733" w:rsidRDefault="004968BE" w:rsidP="004968BE">
      <w:pPr>
        <w:tabs>
          <w:tab w:val="left" w:pos="0"/>
          <w:tab w:val="left" w:pos="142"/>
        </w:tabs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17B7" w:rsidRPr="00D65733" w:rsidRDefault="00B45575" w:rsidP="004D6554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D65733">
        <w:rPr>
          <w:rFonts w:ascii="Times New Roman" w:hAnsi="Times New Roman" w:cs="Times New Roman"/>
          <w:sz w:val="24"/>
          <w:szCs w:val="24"/>
        </w:rPr>
        <w:t>: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28 баллов, п</w:t>
      </w:r>
      <w:r w:rsidR="006B17B7" w:rsidRPr="00D65733">
        <w:rPr>
          <w:rFonts w:ascii="Times New Roman" w:hAnsi="Times New Roman" w:cs="Times New Roman"/>
          <w:sz w:val="24"/>
          <w:szCs w:val="24"/>
        </w:rPr>
        <w:t xml:space="preserve">о </w:t>
      </w:r>
      <w:r w:rsidR="00F153CA" w:rsidRPr="00D65733">
        <w:rPr>
          <w:rFonts w:ascii="Times New Roman" w:hAnsi="Times New Roman" w:cs="Times New Roman"/>
          <w:sz w:val="24"/>
          <w:szCs w:val="24"/>
        </w:rPr>
        <w:t>2</w:t>
      </w:r>
      <w:r w:rsidR="006B17B7" w:rsidRPr="00D65733">
        <w:rPr>
          <w:rFonts w:ascii="Times New Roman" w:hAnsi="Times New Roman" w:cs="Times New Roman"/>
          <w:sz w:val="24"/>
          <w:szCs w:val="24"/>
        </w:rPr>
        <w:t xml:space="preserve"> балл</w:t>
      </w:r>
      <w:r w:rsidR="00F153CA" w:rsidRPr="00D65733">
        <w:rPr>
          <w:rFonts w:ascii="Times New Roman" w:hAnsi="Times New Roman" w:cs="Times New Roman"/>
          <w:sz w:val="24"/>
          <w:szCs w:val="24"/>
        </w:rPr>
        <w:t>а</w:t>
      </w:r>
      <w:r w:rsidR="006B17B7" w:rsidRPr="00D65733">
        <w:rPr>
          <w:rFonts w:ascii="Times New Roman" w:hAnsi="Times New Roman" w:cs="Times New Roman"/>
          <w:sz w:val="24"/>
          <w:szCs w:val="24"/>
        </w:rPr>
        <w:t xml:space="preserve"> за каждое правильно указанное слово</w:t>
      </w:r>
      <w:r w:rsidRPr="00D65733">
        <w:rPr>
          <w:rFonts w:ascii="Times New Roman" w:hAnsi="Times New Roman" w:cs="Times New Roman"/>
          <w:sz w:val="24"/>
          <w:szCs w:val="24"/>
        </w:rPr>
        <w:t>.</w:t>
      </w:r>
    </w:p>
    <w:p w:rsidR="00D64335" w:rsidRPr="00D65733" w:rsidRDefault="00D64335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4A" w:rsidRPr="00D65733" w:rsidRDefault="0087494A" w:rsidP="004D6554">
      <w:pPr>
        <w:tabs>
          <w:tab w:val="left" w:pos="0"/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="004D6554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9970C2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306418" w:rsidRPr="00D65733" w:rsidRDefault="00F419EA" w:rsidP="00D202DE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Раскройте содержание выражения </w:t>
      </w:r>
      <w:r w:rsidR="003412BA"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O</w:t>
      </w:r>
      <w:r w:rsidR="003654EC" w:rsidRPr="00D65733">
        <w:rPr>
          <w:rFonts w:ascii="Times New Roman" w:hAnsi="Times New Roman" w:cs="Times New Roman"/>
          <w:b/>
          <w:sz w:val="24"/>
          <w:szCs w:val="24"/>
        </w:rPr>
        <w:t>pìnio jùris gentium</w:t>
      </w:r>
      <w:r w:rsidR="0087494A" w:rsidRPr="00D65733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знаний.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 xml:space="preserve"> В каком международном документе</w:t>
      </w:r>
      <w:r w:rsidR="003F26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>встречается данное выражение?</w:t>
      </w:r>
    </w:p>
    <w:p w:rsidR="008D3967" w:rsidRPr="00D65733" w:rsidRDefault="00C32B4A" w:rsidP="004D6554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Ответ:</w:t>
      </w:r>
      <w:r w:rsidR="00370E3F"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686E" w:rsidRPr="00D65733">
        <w:rPr>
          <w:rFonts w:ascii="Times New Roman" w:hAnsi="Times New Roman" w:cs="Times New Roman"/>
          <w:iCs/>
          <w:sz w:val="24"/>
          <w:szCs w:val="24"/>
        </w:rPr>
        <w:t xml:space="preserve">Латинская максимума </w:t>
      </w:r>
      <w:r w:rsidR="00461C27" w:rsidRPr="00D65733">
        <w:rPr>
          <w:rFonts w:ascii="Times New Roman" w:hAnsi="Times New Roman" w:cs="Times New Roman"/>
          <w:iCs/>
          <w:sz w:val="24"/>
          <w:szCs w:val="24"/>
        </w:rPr>
        <w:t>«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>международно-правовые воззрения</w:t>
      </w:r>
      <w:r w:rsidR="00747D50" w:rsidRPr="00D65733">
        <w:rPr>
          <w:rFonts w:ascii="Times New Roman" w:hAnsi="Times New Roman" w:cs="Times New Roman"/>
          <w:iCs/>
          <w:sz w:val="24"/>
          <w:szCs w:val="24"/>
        </w:rPr>
        <w:t>»</w:t>
      </w:r>
      <w:r w:rsidR="000A686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еотъемлемы</w:t>
      </w:r>
      <w:r w:rsidR="003412B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</w:t>
      </w:r>
      <w:r w:rsidR="003412B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международного 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обычая, 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 указано в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 w:rsidR="003412B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 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Статут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Международного Суда</w:t>
      </w:r>
      <w:r w:rsidR="0069631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ООН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3412BA" w:rsidRPr="00D657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Opinio juris, </w:t>
      </w:r>
      <w:r w:rsidR="003412B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признание в качестве нормы права, придает обычному правилу легитимность, наделяя его авторитетом и юридической силой. Без этого нормативного аспекта, практика является не более чем простой привычкой, но не правом.</w:t>
      </w:r>
    </w:p>
    <w:p w:rsidR="00696315" w:rsidRPr="00D65733" w:rsidRDefault="00696315" w:rsidP="004D655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</w:rPr>
        <w:t>Этот термин п</w:t>
      </w:r>
      <w:r w:rsidR="00755919" w:rsidRPr="00D65733">
        <w:rPr>
          <w:rFonts w:ascii="Times New Roman" w:hAnsi="Times New Roman" w:cs="Times New Roman"/>
          <w:sz w:val="24"/>
          <w:szCs w:val="24"/>
        </w:rPr>
        <w:t xml:space="preserve">олучил юридическое закрепление </w:t>
      </w:r>
      <w:r w:rsidR="000A686E" w:rsidRPr="00D65733">
        <w:rPr>
          <w:rFonts w:ascii="Times New Roman" w:hAnsi="Times New Roman" w:cs="Times New Roman"/>
          <w:sz w:val="24"/>
          <w:szCs w:val="24"/>
        </w:rPr>
        <w:t xml:space="preserve">в международном праве. Согласно  </w:t>
      </w:r>
      <w:r w:rsidR="00755919" w:rsidRPr="00D65733">
        <w:rPr>
          <w:rFonts w:ascii="Times New Roman" w:hAnsi="Times New Roman" w:cs="Times New Roman"/>
          <w:sz w:val="24"/>
          <w:szCs w:val="24"/>
        </w:rPr>
        <w:t xml:space="preserve">ст. </w:t>
      </w:r>
      <w:r w:rsidR="003654EC" w:rsidRPr="00D65733">
        <w:rPr>
          <w:rFonts w:ascii="Times New Roman" w:hAnsi="Times New Roman" w:cs="Times New Roman"/>
          <w:sz w:val="24"/>
          <w:szCs w:val="24"/>
        </w:rPr>
        <w:t xml:space="preserve">38 Статута Международного Суда ООН </w:t>
      </w:r>
      <w:r w:rsidR="003412BA" w:rsidRPr="00D6573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D3967" w:rsidRPr="00D657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pinio juris</w:t>
      </w:r>
      <w:r w:rsidR="008D396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требует, чтобы обычай рассматривался как государственная практика, приравнивающаяся к юридическому обязательству, что отличает его от простого использования.</w:t>
      </w:r>
    </w:p>
    <w:p w:rsidR="008D3967" w:rsidRPr="00D65733" w:rsidRDefault="00696315" w:rsidP="00696315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Чтобы доказать существование международного обычая, надо установить, что государство следует сложившемуся в международном общении правилу, потому что признает за этим правилом обязательную силу. </w:t>
      </w:r>
      <w:r w:rsidR="003412BA" w:rsidRPr="00D65733">
        <w:rPr>
          <w:rFonts w:ascii="Times New Roman" w:hAnsi="Times New Roman" w:cs="Times New Roman"/>
          <w:sz w:val="24"/>
          <w:szCs w:val="24"/>
        </w:rPr>
        <w:t>Могут быть иные объяснения</w:t>
      </w:r>
      <w:r w:rsidR="000D0461">
        <w:rPr>
          <w:rFonts w:ascii="Times New Roman" w:hAnsi="Times New Roman" w:cs="Times New Roman"/>
          <w:sz w:val="24"/>
          <w:szCs w:val="24"/>
        </w:rPr>
        <w:t>,</w:t>
      </w:r>
      <w:r w:rsidR="003412BA" w:rsidRPr="00D65733">
        <w:rPr>
          <w:rFonts w:ascii="Times New Roman" w:hAnsi="Times New Roman" w:cs="Times New Roman"/>
          <w:sz w:val="24"/>
          <w:szCs w:val="24"/>
        </w:rPr>
        <w:t xml:space="preserve"> не искажающие смысл.</w:t>
      </w:r>
    </w:p>
    <w:p w:rsidR="00BA5761" w:rsidRPr="00D65733" w:rsidRDefault="00BA5761" w:rsidP="00CC27FF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Оценка задания.</w:t>
      </w:r>
      <w:r w:rsidRPr="00D65733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–3 балла, при этом:</w:t>
      </w:r>
    </w:p>
    <w:p w:rsidR="00BA5761" w:rsidRPr="00D65733" w:rsidRDefault="00BA5761" w:rsidP="00CC27FF">
      <w:pPr>
        <w:numPr>
          <w:ilvl w:val="0"/>
          <w:numId w:val="31"/>
        </w:numPr>
        <w:tabs>
          <w:tab w:val="left" w:pos="142"/>
        </w:tabs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5733">
        <w:rPr>
          <w:rFonts w:ascii="Times New Roman" w:eastAsia="Calibri" w:hAnsi="Times New Roman" w:cs="Times New Roman"/>
          <w:sz w:val="24"/>
          <w:szCs w:val="24"/>
        </w:rPr>
        <w:t>за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6D20" w:rsidRPr="00D65733">
        <w:rPr>
          <w:rFonts w:ascii="Times New Roman" w:hAnsi="Times New Roman" w:cs="Times New Roman"/>
          <w:iCs/>
          <w:sz w:val="24"/>
          <w:szCs w:val="24"/>
        </w:rPr>
        <w:t xml:space="preserve">правильный перевод - </w:t>
      </w:r>
      <w:r w:rsidR="00612B0A" w:rsidRPr="00D65733">
        <w:rPr>
          <w:rFonts w:ascii="Times New Roman" w:hAnsi="Times New Roman" w:cs="Times New Roman"/>
          <w:iCs/>
          <w:sz w:val="24"/>
          <w:szCs w:val="24"/>
        </w:rPr>
        <w:t>1</w:t>
      </w:r>
      <w:r w:rsidR="00996475" w:rsidRPr="00D6573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0D6D20" w:rsidRPr="00D6573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32B4A" w:rsidRPr="00D65733" w:rsidRDefault="00BA5761" w:rsidP="00CC27FF">
      <w:pPr>
        <w:numPr>
          <w:ilvl w:val="0"/>
          <w:numId w:val="31"/>
        </w:numPr>
        <w:tabs>
          <w:tab w:val="left" w:pos="142"/>
        </w:tabs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</w:t>
      </w:r>
      <w:r w:rsidR="000D6D20" w:rsidRPr="00D65733">
        <w:rPr>
          <w:rFonts w:ascii="Times New Roman" w:hAnsi="Times New Roman" w:cs="Times New Roman"/>
          <w:iCs/>
          <w:sz w:val="24"/>
          <w:szCs w:val="24"/>
        </w:rPr>
        <w:t xml:space="preserve">а раскрытие содержания – </w:t>
      </w:r>
      <w:r w:rsidR="00612B0A" w:rsidRPr="00D65733">
        <w:rPr>
          <w:rFonts w:ascii="Times New Roman" w:hAnsi="Times New Roman" w:cs="Times New Roman"/>
          <w:iCs/>
          <w:sz w:val="24"/>
          <w:szCs w:val="24"/>
        </w:rPr>
        <w:t>2</w:t>
      </w:r>
      <w:r w:rsidR="00600C69"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6D20" w:rsidRPr="00D65733">
        <w:rPr>
          <w:rFonts w:ascii="Times New Roman" w:hAnsi="Times New Roman" w:cs="Times New Roman"/>
          <w:iCs/>
          <w:sz w:val="24"/>
          <w:szCs w:val="24"/>
        </w:rPr>
        <w:t>балл</w:t>
      </w:r>
      <w:r w:rsidR="00612B0A" w:rsidRPr="00D65733">
        <w:rPr>
          <w:rFonts w:ascii="Times New Roman" w:hAnsi="Times New Roman" w:cs="Times New Roman"/>
          <w:iCs/>
          <w:sz w:val="24"/>
          <w:szCs w:val="24"/>
        </w:rPr>
        <w:t>а</w:t>
      </w:r>
      <w:r w:rsidR="000D6D20" w:rsidRPr="00D65733">
        <w:rPr>
          <w:rFonts w:ascii="Times New Roman" w:hAnsi="Times New Roman" w:cs="Times New Roman"/>
          <w:iCs/>
          <w:sz w:val="24"/>
          <w:szCs w:val="24"/>
        </w:rPr>
        <w:t xml:space="preserve"> дополнительно.</w:t>
      </w:r>
    </w:p>
    <w:p w:rsidR="00C32B4A" w:rsidRPr="00D65733" w:rsidRDefault="00C32B4A" w:rsidP="00CC27FF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32341" w:rsidRPr="00D65733" w:rsidRDefault="009656B7" w:rsidP="00F32341">
      <w:pPr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Pr="00D657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2DA8" w:rsidRPr="00D65733" w:rsidRDefault="00996475" w:rsidP="00D202DE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1134"/>
        </w:tabs>
        <w:spacing w:before="0" w:beforeAutospacing="0" w:after="60" w:afterAutospacing="0" w:line="276" w:lineRule="auto"/>
        <w:jc w:val="both"/>
        <w:rPr>
          <w:spacing w:val="-6"/>
        </w:rPr>
      </w:pPr>
      <w:r w:rsidRPr="00D65733">
        <w:rPr>
          <w:spacing w:val="-6"/>
        </w:rPr>
        <w:t xml:space="preserve">Посмотрите внимательно на картинку и решите задачу </w:t>
      </w:r>
    </w:p>
    <w:p w:rsidR="00996475" w:rsidRPr="00D65733" w:rsidRDefault="00996475" w:rsidP="00996475">
      <w:pPr>
        <w:pStyle w:val="a9"/>
      </w:pPr>
      <w:r w:rsidRPr="00D65733">
        <w:rPr>
          <w:noProof/>
        </w:rPr>
        <w:drawing>
          <wp:inline distT="0" distB="0" distL="0" distR="0">
            <wp:extent cx="1585463" cy="2777705"/>
            <wp:effectExtent l="19050" t="0" r="0" b="0"/>
            <wp:docPr id="16" name="Рисунок 16" descr="C:\Users\welcome\Desktop\ОлимпиадаШкольников\РегинЭтап_2024\Памятник в путеводит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elcome\Desktop\ОлимпиадаШкольников\РегинЭтап_2024\Памятник в путеводител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8" cy="27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2E" w:rsidRPr="00D65733" w:rsidRDefault="00D0679D" w:rsidP="008956F4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 xml:space="preserve">В г. Екатеринбурге </w:t>
      </w:r>
      <w:r w:rsidR="000D0621" w:rsidRPr="00D65733">
        <w:rPr>
          <w:shd w:val="clear" w:color="auto" w:fill="FFFFFF"/>
        </w:rPr>
        <w:t>на площади Труда</w:t>
      </w:r>
      <w:r w:rsidR="000D0621" w:rsidRPr="00D65733">
        <w:rPr>
          <w:spacing w:val="-6"/>
        </w:rPr>
        <w:t xml:space="preserve"> </w:t>
      </w:r>
      <w:r w:rsidR="000D0621" w:rsidRPr="00D65733">
        <w:rPr>
          <w:shd w:val="clear" w:color="auto" w:fill="FFFFFF"/>
        </w:rPr>
        <w:t>установлен  памятник</w:t>
      </w:r>
      <w:r w:rsidR="000D0621" w:rsidRPr="00D65733">
        <w:rPr>
          <w:spacing w:val="-6"/>
        </w:rPr>
        <w:t xml:space="preserve"> </w:t>
      </w:r>
      <w:r w:rsidR="00A94D2E" w:rsidRPr="00D65733">
        <w:rPr>
          <w:spacing w:val="-6"/>
        </w:rPr>
        <w:t xml:space="preserve">основателям города </w:t>
      </w:r>
      <w:r w:rsidR="000979FE" w:rsidRPr="00D65733">
        <w:rPr>
          <w:shd w:val="clear" w:color="auto" w:fill="FFFFFF"/>
        </w:rPr>
        <w:t>Василию Татищеву и Вильгельму де Геннину.</w:t>
      </w:r>
      <w:r w:rsidR="000979FE" w:rsidRPr="00D65733">
        <w:rPr>
          <w:spacing w:val="-6"/>
        </w:rPr>
        <w:t xml:space="preserve"> </w:t>
      </w:r>
    </w:p>
    <w:p w:rsidR="00D0679D" w:rsidRPr="00D65733" w:rsidRDefault="000979FE" w:rsidP="008956F4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hd w:val="clear" w:color="auto" w:fill="FFFFFF"/>
        </w:rPr>
        <w:t xml:space="preserve">Издательский дом </w:t>
      </w:r>
      <w:r w:rsidR="00D0679D" w:rsidRPr="00D65733">
        <w:rPr>
          <w:spacing w:val="-6"/>
        </w:rPr>
        <w:t xml:space="preserve">издал путеводитель по </w:t>
      </w:r>
      <w:r w:rsidR="00553421" w:rsidRPr="00D65733">
        <w:rPr>
          <w:spacing w:val="-6"/>
        </w:rPr>
        <w:t xml:space="preserve">городу </w:t>
      </w:r>
      <w:r w:rsidR="00D0679D" w:rsidRPr="00D65733">
        <w:rPr>
          <w:spacing w:val="-6"/>
        </w:rPr>
        <w:t xml:space="preserve">Екатеринбургу, разместив в нем фотографию </w:t>
      </w:r>
      <w:r w:rsidRPr="00D65733">
        <w:rPr>
          <w:spacing w:val="-6"/>
        </w:rPr>
        <w:t xml:space="preserve">этого памятника. </w:t>
      </w:r>
      <w:r w:rsidR="00D0679D" w:rsidRPr="00D65733">
        <w:rPr>
          <w:spacing w:val="-6"/>
        </w:rPr>
        <w:t>Ассоциация правообладателей по защите и управлению авторскими правами обратил</w:t>
      </w:r>
      <w:r w:rsidR="00996475" w:rsidRPr="00D65733">
        <w:rPr>
          <w:spacing w:val="-6"/>
        </w:rPr>
        <w:t>ась</w:t>
      </w:r>
      <w:r w:rsidR="00D0679D" w:rsidRPr="00D65733">
        <w:rPr>
          <w:spacing w:val="-6"/>
        </w:rPr>
        <w:t xml:space="preserve"> в суд с требованием</w:t>
      </w:r>
      <w:r w:rsidR="00A94D2E" w:rsidRPr="00D65733">
        <w:rPr>
          <w:spacing w:val="-6"/>
        </w:rPr>
        <w:t xml:space="preserve"> </w:t>
      </w:r>
      <w:r w:rsidR="00D0679D" w:rsidRPr="00D65733">
        <w:rPr>
          <w:spacing w:val="-6"/>
        </w:rPr>
        <w:t>взыска</w:t>
      </w:r>
      <w:r w:rsidR="00A94D2E" w:rsidRPr="00D65733">
        <w:rPr>
          <w:spacing w:val="-6"/>
        </w:rPr>
        <w:t xml:space="preserve">ть </w:t>
      </w:r>
      <w:r w:rsidR="00D0679D" w:rsidRPr="00D65733">
        <w:rPr>
          <w:spacing w:val="-6"/>
        </w:rPr>
        <w:t>с издательства 10 тыс. руб</w:t>
      </w:r>
      <w:r w:rsidR="00A94D2E" w:rsidRPr="00D65733">
        <w:rPr>
          <w:spacing w:val="-6"/>
        </w:rPr>
        <w:t>. компенсации</w:t>
      </w:r>
      <w:r w:rsidR="00D0679D" w:rsidRPr="00D65733">
        <w:rPr>
          <w:spacing w:val="-6"/>
        </w:rPr>
        <w:t>, т</w:t>
      </w:r>
      <w:r w:rsidR="00A94D2E" w:rsidRPr="00D65733">
        <w:rPr>
          <w:spacing w:val="-6"/>
        </w:rPr>
        <w:t>.к.</w:t>
      </w:r>
      <w:r w:rsidR="00D0679D" w:rsidRPr="00D65733">
        <w:rPr>
          <w:spacing w:val="-6"/>
        </w:rPr>
        <w:t xml:space="preserve"> изображение скульптуры использовалось в коммерческих целях для извлечения прибыли без разрешения ее автора</w:t>
      </w:r>
      <w:r w:rsidR="00A94D2E" w:rsidRPr="00D65733">
        <w:rPr>
          <w:spacing w:val="-6"/>
        </w:rPr>
        <w:t xml:space="preserve">, </w:t>
      </w:r>
      <w:r w:rsidR="00D0679D" w:rsidRPr="00D65733">
        <w:rPr>
          <w:spacing w:val="-6"/>
        </w:rPr>
        <w:t xml:space="preserve"> </w:t>
      </w:r>
      <w:r w:rsidR="00A94D2E" w:rsidRPr="00D65733">
        <w:rPr>
          <w:spacing w:val="-6"/>
        </w:rPr>
        <w:t xml:space="preserve">скульптора </w:t>
      </w:r>
      <w:r w:rsidR="00D0679D" w:rsidRPr="00D65733">
        <w:rPr>
          <w:spacing w:val="-6"/>
        </w:rPr>
        <w:t>П. Чусовитина.</w:t>
      </w:r>
    </w:p>
    <w:p w:rsidR="000D0621" w:rsidRPr="00D65733" w:rsidRDefault="000D0621" w:rsidP="008956F4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>Издательский дом считает, что скульптура расположена в открытом для посещения месте, поэтому согласия автора не требуется.</w:t>
      </w:r>
    </w:p>
    <w:p w:rsidR="000D0621" w:rsidRPr="00D65733" w:rsidRDefault="00D0679D" w:rsidP="008956F4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1.</w:t>
      </w:r>
      <w:r w:rsidR="000D0621" w:rsidRPr="00D65733">
        <w:t>Является ли скульптура объектом авторского права?</w:t>
      </w:r>
    </w:p>
    <w:p w:rsidR="00D0679D" w:rsidRPr="00D65733" w:rsidRDefault="003412BA" w:rsidP="008956F4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2.</w:t>
      </w:r>
      <w:r w:rsidR="00D0679D" w:rsidRPr="00D65733">
        <w:t xml:space="preserve">Нужно ли было получить разрешение </w:t>
      </w:r>
      <w:r w:rsidR="00886824" w:rsidRPr="00D65733">
        <w:t>у автора скульптуры</w:t>
      </w:r>
      <w:r w:rsidR="00A94D2E" w:rsidRPr="00D65733">
        <w:t xml:space="preserve"> на публикацию фотографии в Путеводителе по городу</w:t>
      </w:r>
      <w:r w:rsidR="00D0679D" w:rsidRPr="00D65733">
        <w:t xml:space="preserve">? </w:t>
      </w:r>
    </w:p>
    <w:p w:rsidR="00A263E7" w:rsidRPr="00D65733" w:rsidRDefault="00A263E7" w:rsidP="008956F4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 xml:space="preserve">3. Могла ли Ассоциация правообладателей заявить иск в суд? В ответе обоснуйте только процессуальный аспект. </w:t>
      </w:r>
    </w:p>
    <w:p w:rsidR="000D0621" w:rsidRPr="00D65733" w:rsidRDefault="00D0679D" w:rsidP="000979FE">
      <w:pPr>
        <w:tabs>
          <w:tab w:val="left" w:pos="567"/>
        </w:tabs>
        <w:spacing w:after="0" w:line="276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65733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Правильный ответ.</w:t>
      </w:r>
      <w:r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1. 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Да, скульптура </w:t>
      </w:r>
      <w:r w:rsidR="00A263E7" w:rsidRPr="00D657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верхней части памятника - отдельный 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объект авторского права </w:t>
      </w:r>
      <w:r w:rsidR="00A263E7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Согласно ст. 1259 ГК РФ о</w:t>
      </w:r>
      <w:r w:rsidR="00A263E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бъектами авторских прав являются произведения науки, литературы и искусства независимо от достоинств и назначения произведения, а также от способа его выражения, включая произведения скульптуры и другие произведения изобразительного искусства.</w:t>
      </w:r>
    </w:p>
    <w:p w:rsidR="000979FE" w:rsidRPr="00D65733" w:rsidRDefault="00A263E7" w:rsidP="000979FE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2.</w:t>
      </w:r>
      <w:r w:rsidR="00886824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Нет</w:t>
      </w:r>
      <w:r w:rsidR="00D0679D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компании, 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="00D0679D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нужно было получ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а</w:t>
      </w:r>
      <w:r w:rsidR="00D0679D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ть 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>согласия</w:t>
      </w:r>
      <w:r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автора. По общему правилу </w:t>
      </w:r>
      <w:r w:rsidR="000D0621" w:rsidRPr="00D6573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ГК </w:t>
      </w:r>
      <w:r w:rsidR="000979F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запрещает использование результатов интеллектуальной деятельности без согласия автора или иного правообладателя, предусматривая при этом ряд исключений из этого </w:t>
      </w:r>
      <w:r w:rsidR="000979F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правила. Одним из них является свободно</w:t>
      </w:r>
      <w:r w:rsidR="000D062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979F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</w:t>
      </w:r>
      <w:r w:rsidR="000D062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979F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произведений, которые находятся в открытом для свободного посещения месте.</w:t>
      </w:r>
    </w:p>
    <w:p w:rsidR="00EE0A5C" w:rsidRPr="000D0461" w:rsidRDefault="00EE0A5C" w:rsidP="000979FE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ст. 1276 ГК РФ допускаются без согласия автора или иного правообладателя и без выплаты вознаграждения воспроизведение произведения изобразительного искусства, которые постоянно находятся </w:t>
      </w:r>
      <w:r w:rsidRPr="00D65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месте, открытом для свободного посещения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исключением случаев, если </w:t>
      </w:r>
      <w:r w:rsidRPr="00D65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изображение произведения является основным объектом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использования </w:t>
      </w:r>
      <w:r w:rsidRPr="000D04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</w:t>
      </w:r>
      <w:r w:rsidRPr="000D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изображение произведения </w:t>
      </w:r>
      <w:r w:rsidRPr="000D04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используется в целях извлечения прибыли</w:t>
      </w:r>
      <w:r w:rsidRPr="000D04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4D2E" w:rsidRPr="000D0461" w:rsidRDefault="00EE0A5C" w:rsidP="00EE0A5C">
      <w:pPr>
        <w:pStyle w:val="paragraphparagraph9waf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0D0461">
        <w:rPr>
          <w:spacing w:val="-6"/>
          <w:shd w:val="clear" w:color="auto" w:fill="FFFFFF"/>
        </w:rPr>
        <w:t xml:space="preserve">В Путеводителе </w:t>
      </w:r>
      <w:r w:rsidR="00A94D2E" w:rsidRPr="000D0461">
        <w:rPr>
          <w:spacing w:val="-6"/>
          <w:shd w:val="clear" w:color="auto" w:fill="FFFFFF"/>
        </w:rPr>
        <w:t xml:space="preserve">о достопримечательностях </w:t>
      </w:r>
      <w:r w:rsidRPr="000D0461">
        <w:rPr>
          <w:spacing w:val="-6"/>
          <w:shd w:val="clear" w:color="auto" w:fill="FFFFFF"/>
        </w:rPr>
        <w:t>города данный объект не является основным, в отличи</w:t>
      </w:r>
      <w:r w:rsidR="006314A3" w:rsidRPr="000D0461">
        <w:rPr>
          <w:spacing w:val="-6"/>
          <w:shd w:val="clear" w:color="auto" w:fill="FFFFFF"/>
        </w:rPr>
        <w:t>и</w:t>
      </w:r>
      <w:r w:rsidRPr="000D0461">
        <w:rPr>
          <w:spacing w:val="-6"/>
          <w:shd w:val="clear" w:color="auto" w:fill="FFFFFF"/>
        </w:rPr>
        <w:t xml:space="preserve"> от  художественных альбомов. </w:t>
      </w:r>
      <w:r w:rsidR="00A94D2E" w:rsidRPr="000D0461">
        <w:rPr>
          <w:spacing w:val="-6"/>
          <w:shd w:val="clear" w:color="auto" w:fill="FFFFFF"/>
        </w:rPr>
        <w:t xml:space="preserve"> </w:t>
      </w:r>
      <w:r w:rsidRPr="000D0461">
        <w:rPr>
          <w:spacing w:val="-6"/>
          <w:shd w:val="clear" w:color="auto" w:fill="FFFFFF"/>
        </w:rPr>
        <w:t xml:space="preserve">Публикация в Путеводителе </w:t>
      </w:r>
      <w:r w:rsidR="00A94D2E" w:rsidRPr="000D0461">
        <w:rPr>
          <w:spacing w:val="-6"/>
          <w:shd w:val="clear" w:color="auto" w:fill="FFFFFF"/>
        </w:rPr>
        <w:t xml:space="preserve"> способству</w:t>
      </w:r>
      <w:r w:rsidRPr="000D0461">
        <w:rPr>
          <w:spacing w:val="-6"/>
          <w:shd w:val="clear" w:color="auto" w:fill="FFFFFF"/>
        </w:rPr>
        <w:t>е</w:t>
      </w:r>
      <w:r w:rsidR="00A94D2E" w:rsidRPr="000D0461">
        <w:rPr>
          <w:spacing w:val="-6"/>
          <w:shd w:val="clear" w:color="auto" w:fill="FFFFFF"/>
        </w:rPr>
        <w:t>т достижению значимых целей - продвижению достопримечательностей.</w:t>
      </w:r>
    </w:p>
    <w:p w:rsidR="004D6554" w:rsidRPr="00D65733" w:rsidRDefault="00EE0A5C" w:rsidP="00D0679D">
      <w:pPr>
        <w:pStyle w:val="a9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0D0461">
        <w:t xml:space="preserve">3. Да, Ассоциация </w:t>
      </w:r>
      <w:r w:rsidR="006314A3" w:rsidRPr="000D0461">
        <w:rPr>
          <w:spacing w:val="-6"/>
        </w:rPr>
        <w:t xml:space="preserve">правообладателей по защите и управлению авторскими правами </w:t>
      </w:r>
      <w:r w:rsidRPr="000D0461">
        <w:t>вправе подать иск. Защищать права автора может</w:t>
      </w:r>
      <w:r w:rsidRPr="00D65733">
        <w:t xml:space="preserve"> сам скульптор П.Чусовитин или </w:t>
      </w:r>
      <w:r w:rsidR="006314A3" w:rsidRPr="00D65733">
        <w:t xml:space="preserve">организация по управлению правами (автора) на коллективной основе. </w:t>
      </w:r>
      <w:r w:rsidRPr="00D65733">
        <w:t>В силу ст</w:t>
      </w:r>
      <w:r w:rsidR="006314A3" w:rsidRPr="00D65733">
        <w:t>.</w:t>
      </w:r>
      <w:r w:rsidRPr="00D65733">
        <w:t xml:space="preserve"> 12</w:t>
      </w:r>
      <w:r w:rsidR="006314A3" w:rsidRPr="00D65733">
        <w:t>42 ГК РФ о</w:t>
      </w:r>
      <w:r w:rsidRPr="00D65733">
        <w:rPr>
          <w:shd w:val="clear" w:color="auto" w:fill="FFFFFF"/>
        </w:rPr>
        <w:t xml:space="preserve">рганизации по управлению правами на коллективной основе </w:t>
      </w:r>
      <w:r w:rsidRPr="00D65733">
        <w:rPr>
          <w:i/>
          <w:shd w:val="clear" w:color="auto" w:fill="FFFFFF"/>
        </w:rPr>
        <w:t xml:space="preserve">вправе от имени правообладателей или от своего имени </w:t>
      </w:r>
      <w:r w:rsidRPr="00D65733">
        <w:rPr>
          <w:shd w:val="clear" w:color="auto" w:fill="FFFFFF"/>
        </w:rPr>
        <w:t>предъявлять требования в суде, а также совершать иные юридические действия, необходимые для защиты прав, переданных им в управление на коллективной основе.</w:t>
      </w:r>
    </w:p>
    <w:p w:rsidR="00D0679D" w:rsidRPr="00D65733" w:rsidRDefault="00D0679D" w:rsidP="00D0679D">
      <w:pPr>
        <w:pStyle w:val="a9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D65733">
        <w:rPr>
          <w:b/>
        </w:rPr>
        <w:t>Оценка задания.</w:t>
      </w:r>
      <w:r w:rsidRPr="00D65733">
        <w:t xml:space="preserve"> Максимальная оценка за правильно выполненное задание – 5 баллов, при этом:</w:t>
      </w:r>
    </w:p>
    <w:p w:rsidR="00A263E7" w:rsidRPr="00D65733" w:rsidRDefault="00D0679D" w:rsidP="00EE0A5C">
      <w:pPr>
        <w:pStyle w:val="a4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</w:t>
      </w:r>
      <w:r w:rsidR="00A263E7" w:rsidRPr="00D65733">
        <w:rPr>
          <w:rFonts w:ascii="Times New Roman" w:hAnsi="Times New Roman" w:cs="Times New Roman"/>
          <w:sz w:val="24"/>
          <w:szCs w:val="24"/>
        </w:rPr>
        <w:t>правильный короткий ответ на 1 вопрос – 1</w:t>
      </w:r>
      <w:r w:rsidRPr="00D65733">
        <w:rPr>
          <w:rFonts w:ascii="Times New Roman" w:hAnsi="Times New Roman" w:cs="Times New Roman"/>
          <w:sz w:val="24"/>
          <w:szCs w:val="24"/>
        </w:rPr>
        <w:t xml:space="preserve"> балл</w:t>
      </w:r>
      <w:r w:rsidR="00A263E7" w:rsidRPr="00D65733">
        <w:rPr>
          <w:rFonts w:ascii="Times New Roman" w:hAnsi="Times New Roman" w:cs="Times New Roman"/>
          <w:sz w:val="24"/>
          <w:szCs w:val="24"/>
        </w:rPr>
        <w:t>;</w:t>
      </w:r>
    </w:p>
    <w:p w:rsidR="00A263E7" w:rsidRPr="00D65733" w:rsidRDefault="00A263E7" w:rsidP="006314A3">
      <w:pPr>
        <w:pStyle w:val="a4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</w:t>
      </w:r>
      <w:r w:rsidR="00D0679D" w:rsidRPr="00D65733">
        <w:rPr>
          <w:rFonts w:ascii="Times New Roman" w:hAnsi="Times New Roman" w:cs="Times New Roman"/>
          <w:sz w:val="24"/>
          <w:szCs w:val="24"/>
        </w:rPr>
        <w:t>а правильное обоснование</w:t>
      </w:r>
      <w:r w:rsidR="00EE0A5C" w:rsidRPr="00D65733">
        <w:rPr>
          <w:rFonts w:ascii="Times New Roman" w:hAnsi="Times New Roman" w:cs="Times New Roman"/>
          <w:sz w:val="24"/>
          <w:szCs w:val="24"/>
        </w:rPr>
        <w:t xml:space="preserve"> ответа на 1 вопрос</w:t>
      </w:r>
      <w:r w:rsidRPr="00D65733">
        <w:rPr>
          <w:rFonts w:ascii="Times New Roman" w:hAnsi="Times New Roman" w:cs="Times New Roman"/>
          <w:sz w:val="24"/>
          <w:szCs w:val="24"/>
        </w:rPr>
        <w:t xml:space="preserve">,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включая указание на то</w:t>
      </w:r>
      <w:r w:rsidR="00EE0A5C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произведения скульптуры и другие произведения изобразительного искусства явл</w:t>
      </w:r>
      <w:r w:rsidR="00EE0A5C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объектом авторск</w:t>
      </w:r>
      <w:r w:rsidR="00EE0A5C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го права – 1 балл.</w:t>
      </w:r>
    </w:p>
    <w:p w:rsidR="00EE0A5C" w:rsidRPr="00D65733" w:rsidRDefault="00EE0A5C" w:rsidP="006314A3">
      <w:pPr>
        <w:pStyle w:val="a4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правильный короткий ответ на 2 вопрос – 1 балл;</w:t>
      </w:r>
    </w:p>
    <w:p w:rsidR="00D0679D" w:rsidRPr="00D65733" w:rsidRDefault="006314A3" w:rsidP="006314A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правильное обоснование ответа на 2 вопрос,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включая указание на то, что есть исключения из защиты, что объект находится </w:t>
      </w:r>
      <w:r w:rsidRPr="00D65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месте свободном для посещения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публикация в путеводителе нацелена </w:t>
      </w:r>
      <w:r w:rsidRPr="00D65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публичные цели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(продвижение достопримечательностей)</w:t>
      </w:r>
      <w:r w:rsidR="00D0679D" w:rsidRPr="00D65733">
        <w:rPr>
          <w:rFonts w:ascii="Times New Roman" w:hAnsi="Times New Roman" w:cs="Times New Roman"/>
          <w:sz w:val="24"/>
          <w:szCs w:val="24"/>
        </w:rPr>
        <w:t>;</w:t>
      </w:r>
    </w:p>
    <w:p w:rsidR="00D0679D" w:rsidRPr="00D65733" w:rsidRDefault="00D0679D" w:rsidP="006314A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краткий верный ответ  без обоснования </w:t>
      </w:r>
      <w:r w:rsidR="006314A3" w:rsidRPr="00D65733">
        <w:rPr>
          <w:rFonts w:ascii="Times New Roman" w:hAnsi="Times New Roman" w:cs="Times New Roman"/>
          <w:sz w:val="24"/>
          <w:szCs w:val="24"/>
        </w:rPr>
        <w:t>на 3 вопрос  -</w:t>
      </w:r>
      <w:r w:rsidRPr="00D65733">
        <w:rPr>
          <w:rFonts w:ascii="Times New Roman" w:hAnsi="Times New Roman" w:cs="Times New Roman"/>
          <w:sz w:val="24"/>
          <w:szCs w:val="24"/>
        </w:rPr>
        <w:t xml:space="preserve">  1 балл;</w:t>
      </w:r>
    </w:p>
    <w:p w:rsidR="006314A3" w:rsidRPr="00D65733" w:rsidRDefault="006314A3" w:rsidP="006314A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обоснование ответа на </w:t>
      </w:r>
      <w:r w:rsidR="00057CE1" w:rsidRPr="00D65733">
        <w:rPr>
          <w:rFonts w:ascii="Times New Roman" w:hAnsi="Times New Roman" w:cs="Times New Roman"/>
          <w:sz w:val="24"/>
          <w:szCs w:val="24"/>
        </w:rPr>
        <w:t>3</w:t>
      </w:r>
      <w:r w:rsidRPr="00D65733">
        <w:rPr>
          <w:rFonts w:ascii="Times New Roman" w:hAnsi="Times New Roman" w:cs="Times New Roman"/>
          <w:sz w:val="24"/>
          <w:szCs w:val="24"/>
        </w:rPr>
        <w:t xml:space="preserve"> вопрос, включая указание на то, что от имени автора могут выступать </w:t>
      </w:r>
      <w:r w:rsidRPr="00D65733">
        <w:rPr>
          <w:rFonts w:ascii="Times New Roman" w:hAnsi="Times New Roman" w:cs="Times New Roman"/>
          <w:i/>
          <w:sz w:val="24"/>
          <w:szCs w:val="24"/>
        </w:rPr>
        <w:t>организации по управлению правами автора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дополнительно – 1 балл.</w:t>
      </w:r>
      <w:r w:rsidR="00057CE1" w:rsidRPr="00D65733">
        <w:rPr>
          <w:rFonts w:ascii="Times New Roman" w:hAnsi="Times New Roman" w:cs="Times New Roman"/>
          <w:sz w:val="24"/>
          <w:szCs w:val="24"/>
        </w:rPr>
        <w:t xml:space="preserve"> Обоснование, что Ассоциация могла заявить требование в суд, </w:t>
      </w:r>
      <w:r w:rsidR="00CE67CB" w:rsidRPr="00D65733">
        <w:rPr>
          <w:rFonts w:ascii="Times New Roman" w:hAnsi="Times New Roman" w:cs="Times New Roman"/>
          <w:sz w:val="24"/>
          <w:szCs w:val="24"/>
        </w:rPr>
        <w:t xml:space="preserve">потому что права автора нарушены, </w:t>
      </w:r>
      <w:r w:rsidR="00057CE1" w:rsidRPr="00D65733">
        <w:rPr>
          <w:rFonts w:ascii="Times New Roman" w:hAnsi="Times New Roman" w:cs="Times New Roman"/>
          <w:sz w:val="24"/>
          <w:szCs w:val="24"/>
        </w:rPr>
        <w:t>не засчитывается</w:t>
      </w:r>
      <w:r w:rsidR="00CE67CB" w:rsidRPr="00D65733">
        <w:rPr>
          <w:rFonts w:ascii="Times New Roman" w:hAnsi="Times New Roman" w:cs="Times New Roman"/>
          <w:sz w:val="24"/>
          <w:szCs w:val="24"/>
        </w:rPr>
        <w:t>, в задании требуется объяснить процессуальный аспект (подать иск от своего имени или от имени автора).</w:t>
      </w:r>
    </w:p>
    <w:p w:rsidR="00EE0A5C" w:rsidRPr="00D65733" w:rsidRDefault="00D0679D" w:rsidP="006314A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неверный ответ – 0 баллов.</w:t>
      </w:r>
      <w:r w:rsidR="00EE0A5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9D" w:rsidRPr="00D65733" w:rsidRDefault="00EE0A5C" w:rsidP="000D046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Допускается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частичное оценивание  вопроса, если даны верные ответы на отдельно поставленные вопросы (например, об объекте или процессуальной возможности подать иск от имени автора).  </w:t>
      </w:r>
    </w:p>
    <w:p w:rsidR="00D0679D" w:rsidRPr="00D65733" w:rsidRDefault="00D0679D" w:rsidP="000D0461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453" w:rsidRPr="000D0461" w:rsidRDefault="00406453" w:rsidP="000D0461">
      <w:pPr>
        <w:pStyle w:val="a4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61">
        <w:rPr>
          <w:rFonts w:ascii="Times New Roman" w:hAnsi="Times New Roman" w:cs="Times New Roman"/>
          <w:sz w:val="24"/>
          <w:szCs w:val="24"/>
        </w:rPr>
        <w:t xml:space="preserve">Гражданка А.,  увидев телефон Samsung Galaxy A 20S стоимостью 12 000 руб. в салоне автобуса на полу под пассажирским сиденьем, забрала его себе, предварительно удостоверившись, что ее никто не видит, а затем отключила телефон и выбросила симкарту.  Владелица телефона М., обнаружив отсутствие телефона через непродолжительное время после поездки, поняла, где могла обронить телефон, позвонила диспетчеру автотранспортного предприятия и водителю автобуса. Водитель сообщил, что телефона в </w:t>
      </w:r>
      <w:r w:rsidRPr="000D0461">
        <w:rPr>
          <w:rFonts w:ascii="Times New Roman" w:hAnsi="Times New Roman" w:cs="Times New Roman"/>
          <w:sz w:val="24"/>
          <w:szCs w:val="24"/>
        </w:rPr>
        <w:lastRenderedPageBreak/>
        <w:t>салоне нет. М также звонила на свой номер, но трубку никто не поднимал. М. обратилась в полицию.</w:t>
      </w:r>
    </w:p>
    <w:p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Полиция по видеокамерам автобуса установила личность правонарушительницы и </w:t>
      </w:r>
      <w:r w:rsidR="000D0461" w:rsidRPr="00D65733">
        <w:rPr>
          <w:rFonts w:ascii="Times New Roman" w:hAnsi="Times New Roman" w:cs="Times New Roman"/>
          <w:sz w:val="24"/>
          <w:szCs w:val="24"/>
        </w:rPr>
        <w:t xml:space="preserve">через неделю </w:t>
      </w:r>
      <w:r w:rsidRPr="00D65733">
        <w:rPr>
          <w:rFonts w:ascii="Times New Roman" w:hAnsi="Times New Roman" w:cs="Times New Roman"/>
          <w:sz w:val="24"/>
          <w:szCs w:val="24"/>
        </w:rPr>
        <w:t xml:space="preserve">задержала ее, изъяв у нее телефон, в который А., установила свою сим карту. </w:t>
      </w:r>
    </w:p>
    <w:p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А., утверждала, что она не похищала телефон и собиралась его вернуть. Защитник  полагает, что в действиях А., нет состава преступления, А  является лицом, нашедшим вещь.</w:t>
      </w:r>
    </w:p>
    <w:p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Будет ли А. привлечена к ответственности? Прав ли защитник А.? </w:t>
      </w:r>
    </w:p>
    <w:p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453" w:rsidRPr="00D65733" w:rsidRDefault="00406453" w:rsidP="00391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Правильный ответ: 1.А. будет привлечена к ответственности за кражу по ст. 158 УК РФ. А., понимала, что найденный в автобусе телефон кому-то принадлежит, видела поступающие на абонентский номер вызовы, на которые не отвечала, стала пользоваться телефоном, пока его не изъяли сотрудники полиции. Поведение А., свидетельствует о возникшем умысле на хищение этого имущества и о наличии корыстной цели, а потому деяние, начавшееся как правомерная находка, может перерасти в преступление, утрачивая признаки правомерности. 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А совершила противоправное и активное сокрытие найденного в автобусе мобильного телефона, принадлежащего М., выбросила симкарту, не отвечала на звонки.  </w:t>
      </w:r>
    </w:p>
    <w:p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2. Нет</w:t>
      </w:r>
      <w:r w:rsidR="00391651" w:rsidRPr="00D65733">
        <w:rPr>
          <w:rFonts w:ascii="Times New Roman" w:hAnsi="Times New Roman" w:cs="Times New Roman"/>
          <w:sz w:val="24"/>
          <w:szCs w:val="24"/>
        </w:rPr>
        <w:t>,</w:t>
      </w:r>
      <w:r w:rsidRPr="00D65733">
        <w:rPr>
          <w:rFonts w:ascii="Times New Roman" w:hAnsi="Times New Roman" w:cs="Times New Roman"/>
          <w:sz w:val="24"/>
          <w:szCs w:val="24"/>
        </w:rPr>
        <w:t xml:space="preserve"> защитник А</w:t>
      </w:r>
      <w:r w:rsidR="00391651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</w:rPr>
        <w:t xml:space="preserve"> не прав. В законодательстве установлен критерий разграничения  правомерного поведения лица, нашедшего вещь, от собственно хищения: дальнейшее активное поведение лица, обнаружившего найденную вещь.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А. не сдала телефон </w:t>
      </w:r>
      <w:r w:rsidR="000D0461">
        <w:rPr>
          <w:rFonts w:ascii="Times New Roman" w:hAnsi="Times New Roman" w:cs="Times New Roman"/>
          <w:sz w:val="24"/>
          <w:szCs w:val="24"/>
        </w:rPr>
        <w:t xml:space="preserve">сразу (телефон изъяли через неделю)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как находку, </w:t>
      </w:r>
      <w:r w:rsidRPr="00D65733">
        <w:rPr>
          <w:rFonts w:ascii="Times New Roman" w:hAnsi="Times New Roman" w:cs="Times New Roman"/>
          <w:sz w:val="24"/>
          <w:szCs w:val="24"/>
        </w:rPr>
        <w:t xml:space="preserve">не обратилась в полицию или к водителю с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заявлением о </w:t>
      </w:r>
      <w:r w:rsidRPr="00D65733">
        <w:rPr>
          <w:rFonts w:ascii="Times New Roman" w:hAnsi="Times New Roman" w:cs="Times New Roman"/>
          <w:sz w:val="24"/>
          <w:szCs w:val="24"/>
        </w:rPr>
        <w:t>находк</w:t>
      </w:r>
      <w:r w:rsidR="00391651" w:rsidRPr="00D65733">
        <w:rPr>
          <w:rFonts w:ascii="Times New Roman" w:hAnsi="Times New Roman" w:cs="Times New Roman"/>
          <w:sz w:val="24"/>
          <w:szCs w:val="24"/>
        </w:rPr>
        <w:t>е</w:t>
      </w:r>
      <w:r w:rsidRPr="00D65733">
        <w:rPr>
          <w:rFonts w:ascii="Times New Roman" w:hAnsi="Times New Roman" w:cs="Times New Roman"/>
          <w:sz w:val="24"/>
          <w:szCs w:val="24"/>
        </w:rPr>
        <w:t>.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Владелица телефона имела возможность за ним вернуться, пыталась вернуть телефон, осуществляя звонки на свой абонентский номер, поэтому признаков брошенной вещи нет.</w:t>
      </w:r>
    </w:p>
    <w:p w:rsidR="00FA705F" w:rsidRPr="00D65733" w:rsidRDefault="00FA705F" w:rsidP="00FA705F">
      <w:pPr>
        <w:pStyle w:val="a9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D65733">
        <w:rPr>
          <w:b/>
        </w:rPr>
        <w:t>Оценка задания.</w:t>
      </w:r>
      <w:r w:rsidRPr="00D65733">
        <w:t xml:space="preserve"> Максимальная оценка за правильно выполненное задание – 5 баллов, при этом:</w:t>
      </w:r>
    </w:p>
    <w:p w:rsidR="00FA705F" w:rsidRPr="00D65733" w:rsidRDefault="00FA705F" w:rsidP="00FA705F">
      <w:pPr>
        <w:pStyle w:val="a4"/>
        <w:numPr>
          <w:ilvl w:val="0"/>
          <w:numId w:val="31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правильный ответ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без обоснования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на 1 вопрос – </w:t>
      </w:r>
      <w:r w:rsidR="00391651" w:rsidRPr="00D65733">
        <w:rPr>
          <w:rFonts w:ascii="Times New Roman" w:hAnsi="Times New Roman" w:cs="Times New Roman"/>
          <w:sz w:val="24"/>
          <w:szCs w:val="24"/>
        </w:rPr>
        <w:t>1</w:t>
      </w:r>
      <w:r w:rsidRPr="00D65733">
        <w:rPr>
          <w:rFonts w:ascii="Times New Roman" w:hAnsi="Times New Roman" w:cs="Times New Roman"/>
          <w:sz w:val="24"/>
          <w:szCs w:val="24"/>
        </w:rPr>
        <w:t xml:space="preserve"> балл </w:t>
      </w:r>
    </w:p>
    <w:p w:rsidR="00FA705F" w:rsidRPr="00D65733" w:rsidRDefault="00FA705F" w:rsidP="00391651">
      <w:pPr>
        <w:pStyle w:val="a4"/>
        <w:numPr>
          <w:ilvl w:val="0"/>
          <w:numId w:val="31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правильное по смыслу обоснование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на 1 вопрос </w:t>
      </w:r>
      <w:r w:rsidRPr="00D65733">
        <w:rPr>
          <w:rFonts w:ascii="Times New Roman" w:hAnsi="Times New Roman" w:cs="Times New Roman"/>
          <w:sz w:val="24"/>
          <w:szCs w:val="24"/>
        </w:rPr>
        <w:t>(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умысел на хищение, </w:t>
      </w:r>
      <w:r w:rsidR="00464DAA" w:rsidRPr="00D65733">
        <w:rPr>
          <w:rFonts w:ascii="Times New Roman" w:hAnsi="Times New Roman" w:cs="Times New Roman"/>
          <w:sz w:val="24"/>
          <w:szCs w:val="24"/>
        </w:rPr>
        <w:t xml:space="preserve">активное сокрытие чужой вещи,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А., стала пользоваться чужим телефоном)  - </w:t>
      </w:r>
      <w:r w:rsidRPr="00D65733">
        <w:rPr>
          <w:rFonts w:ascii="Times New Roman" w:hAnsi="Times New Roman" w:cs="Times New Roman"/>
          <w:sz w:val="24"/>
          <w:szCs w:val="24"/>
        </w:rPr>
        <w:t>1</w:t>
      </w:r>
      <w:r w:rsidR="00546B82" w:rsidRPr="00D65733">
        <w:rPr>
          <w:rFonts w:ascii="Times New Roman" w:hAnsi="Times New Roman" w:cs="Times New Roman"/>
          <w:sz w:val="24"/>
          <w:szCs w:val="24"/>
        </w:rPr>
        <w:t xml:space="preserve"> б</w:t>
      </w:r>
      <w:r w:rsidRPr="00D65733">
        <w:rPr>
          <w:rFonts w:ascii="Times New Roman" w:hAnsi="Times New Roman" w:cs="Times New Roman"/>
          <w:sz w:val="24"/>
          <w:szCs w:val="24"/>
        </w:rPr>
        <w:t>алл;</w:t>
      </w:r>
    </w:p>
    <w:p w:rsidR="00FA705F" w:rsidRPr="00D65733" w:rsidRDefault="00FA705F" w:rsidP="00FA705F">
      <w:pPr>
        <w:pStyle w:val="a4"/>
        <w:numPr>
          <w:ilvl w:val="0"/>
          <w:numId w:val="31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краткий верный ответ  на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2 </w:t>
      </w:r>
      <w:r w:rsidR="00604995" w:rsidRPr="00D65733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D65733">
        <w:rPr>
          <w:rFonts w:ascii="Times New Roman" w:hAnsi="Times New Roman" w:cs="Times New Roman"/>
          <w:sz w:val="24"/>
          <w:szCs w:val="24"/>
        </w:rPr>
        <w:t xml:space="preserve"> без обоснования -  1 балл;</w:t>
      </w:r>
    </w:p>
    <w:p w:rsidR="00604995" w:rsidRPr="00D65733" w:rsidRDefault="00604995" w:rsidP="00D65733">
      <w:pPr>
        <w:pStyle w:val="a4"/>
        <w:numPr>
          <w:ilvl w:val="0"/>
          <w:numId w:val="31"/>
        </w:numPr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правильное по смыслу обоснование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на 2 вопрос </w:t>
      </w:r>
      <w:r w:rsidRPr="00D65733">
        <w:rPr>
          <w:rFonts w:ascii="Times New Roman" w:hAnsi="Times New Roman" w:cs="Times New Roman"/>
          <w:sz w:val="24"/>
          <w:szCs w:val="24"/>
        </w:rPr>
        <w:t xml:space="preserve"> (</w:t>
      </w:r>
      <w:r w:rsidR="00391651" w:rsidRPr="00D65733">
        <w:rPr>
          <w:rFonts w:ascii="Times New Roman" w:hAnsi="Times New Roman" w:cs="Times New Roman"/>
          <w:sz w:val="24"/>
          <w:szCs w:val="24"/>
        </w:rPr>
        <w:t>критерий разграничения- последующее поведение</w:t>
      </w:r>
      <w:r w:rsidR="00464DAA" w:rsidRPr="00D65733">
        <w:rPr>
          <w:rFonts w:ascii="Times New Roman" w:hAnsi="Times New Roman" w:cs="Times New Roman"/>
          <w:sz w:val="24"/>
          <w:szCs w:val="24"/>
        </w:rPr>
        <w:t xml:space="preserve"> –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А</w:t>
      </w:r>
      <w:r w:rsidR="00464DAA" w:rsidRPr="00D65733">
        <w:rPr>
          <w:rFonts w:ascii="Times New Roman" w:hAnsi="Times New Roman" w:cs="Times New Roman"/>
          <w:sz w:val="24"/>
          <w:szCs w:val="24"/>
        </w:rPr>
        <w:t>.,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64DAA" w:rsidRPr="00D65733">
        <w:rPr>
          <w:rFonts w:ascii="Times New Roman" w:hAnsi="Times New Roman" w:cs="Times New Roman"/>
          <w:sz w:val="24"/>
          <w:szCs w:val="24"/>
        </w:rPr>
        <w:t xml:space="preserve">не пыталась установить владельца, не сообщила о находке   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- </w:t>
      </w:r>
      <w:r w:rsidRPr="00D65733">
        <w:rPr>
          <w:rFonts w:ascii="Times New Roman" w:hAnsi="Times New Roman" w:cs="Times New Roman"/>
          <w:sz w:val="24"/>
          <w:szCs w:val="24"/>
        </w:rPr>
        <w:t>1 балл</w:t>
      </w:r>
      <w:r w:rsidR="00391651" w:rsidRPr="00D65733">
        <w:rPr>
          <w:rFonts w:ascii="Times New Roman" w:hAnsi="Times New Roman" w:cs="Times New Roman"/>
          <w:sz w:val="24"/>
          <w:szCs w:val="24"/>
        </w:rPr>
        <w:t xml:space="preserve">, нет признаков брошенной вещи, </w:t>
      </w:r>
      <w:r w:rsidR="00464DAA" w:rsidRPr="00D65733">
        <w:rPr>
          <w:rFonts w:ascii="Times New Roman" w:hAnsi="Times New Roman" w:cs="Times New Roman"/>
          <w:sz w:val="24"/>
          <w:szCs w:val="24"/>
        </w:rPr>
        <w:t xml:space="preserve">владелица пыталась его найти, о чем А. знала </w:t>
      </w:r>
      <w:r w:rsidRPr="00D65733">
        <w:rPr>
          <w:rFonts w:ascii="Times New Roman" w:hAnsi="Times New Roman" w:cs="Times New Roman"/>
          <w:sz w:val="24"/>
          <w:szCs w:val="24"/>
        </w:rPr>
        <w:t>-</w:t>
      </w:r>
      <w:r w:rsidR="00546B82" w:rsidRPr="00D65733">
        <w:rPr>
          <w:rFonts w:ascii="Times New Roman" w:hAnsi="Times New Roman" w:cs="Times New Roman"/>
          <w:sz w:val="24"/>
          <w:szCs w:val="24"/>
        </w:rPr>
        <w:t>1</w:t>
      </w:r>
      <w:r w:rsidR="00464DAA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</w:rPr>
        <w:t>балл</w:t>
      </w:r>
      <w:r w:rsidR="00464DAA" w:rsidRPr="00D65733">
        <w:rPr>
          <w:rFonts w:ascii="Times New Roman" w:hAnsi="Times New Roman" w:cs="Times New Roman"/>
          <w:sz w:val="24"/>
          <w:szCs w:val="24"/>
        </w:rPr>
        <w:t>)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:rsidR="00FA705F" w:rsidRPr="00D65733" w:rsidRDefault="00FA705F" w:rsidP="00D202DE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неверный ответ – 0 баллов.</w:t>
      </w:r>
    </w:p>
    <w:p w:rsidR="00FA705F" w:rsidRPr="00D65733" w:rsidRDefault="00FA705F" w:rsidP="00D202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FB" w:rsidRPr="00D202DE" w:rsidRDefault="00D202DE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406453" w:rsidRPr="00D202DE">
        <w:rPr>
          <w:rFonts w:ascii="Times New Roman" w:hAnsi="Times New Roman" w:cs="Times New Roman"/>
          <w:sz w:val="24"/>
          <w:szCs w:val="24"/>
        </w:rPr>
        <w:t xml:space="preserve">Глава службы экономической безопасности пекарни «Оладушки» установил видеонаблюдение в зале, где работают </w:t>
      </w:r>
      <w:r w:rsidR="00682073" w:rsidRPr="00D202DE">
        <w:rPr>
          <w:rFonts w:ascii="Times New Roman" w:hAnsi="Times New Roman" w:cs="Times New Roman"/>
          <w:sz w:val="24"/>
          <w:szCs w:val="24"/>
        </w:rPr>
        <w:t>сотрудники комнатах отдыха</w:t>
      </w:r>
      <w:r w:rsidR="00406453" w:rsidRPr="00D202DE">
        <w:rPr>
          <w:rFonts w:ascii="Times New Roman" w:hAnsi="Times New Roman" w:cs="Times New Roman"/>
          <w:sz w:val="24"/>
          <w:szCs w:val="24"/>
        </w:rPr>
        <w:t>. Результаты наблюдения использовались для премирования и привлечения к ответственности</w:t>
      </w:r>
      <w:r w:rsidR="006060FB" w:rsidRPr="00D202DE">
        <w:rPr>
          <w:rFonts w:ascii="Times New Roman" w:hAnsi="Times New Roman" w:cs="Times New Roman"/>
          <w:sz w:val="24"/>
          <w:szCs w:val="24"/>
        </w:rPr>
        <w:t xml:space="preserve"> работников по результатам года</w:t>
      </w:r>
      <w:r w:rsidR="00406453" w:rsidRPr="00D20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 </w:t>
      </w:r>
    </w:p>
    <w:p w:rsidR="00406453" w:rsidRPr="00D65733" w:rsidRDefault="00406453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Пекарь К.Митина</w:t>
      </w:r>
      <w:r w:rsidR="006060FB" w:rsidRPr="00D65733">
        <w:rPr>
          <w:rFonts w:ascii="Times New Roman" w:hAnsi="Times New Roman" w:cs="Times New Roman"/>
          <w:sz w:val="24"/>
          <w:szCs w:val="24"/>
        </w:rPr>
        <w:t>, случайно узнав о видеонаблюдении, потребовала  демонтировать видеокамеры, т.к. это нарушает права работников. Глава службы заявил, что работодатель вправе установить видеонаблюдения для контроля за производственным процессом.</w:t>
      </w:r>
    </w:p>
    <w:p w:rsidR="00406453" w:rsidRPr="00D65733" w:rsidRDefault="00406453" w:rsidP="00D65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Правомерны ли действия </w:t>
      </w:r>
      <w:r w:rsidR="006060FB" w:rsidRPr="00D65733">
        <w:rPr>
          <w:rFonts w:ascii="Times New Roman" w:hAnsi="Times New Roman" w:cs="Times New Roman"/>
          <w:sz w:val="24"/>
          <w:szCs w:val="24"/>
        </w:rPr>
        <w:t>главы службы безопасности?</w:t>
      </w:r>
      <w:r w:rsidR="00682073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060FB" w:rsidRPr="00D65733">
        <w:rPr>
          <w:rFonts w:ascii="Times New Roman" w:hAnsi="Times New Roman" w:cs="Times New Roman"/>
          <w:sz w:val="24"/>
          <w:szCs w:val="24"/>
        </w:rPr>
        <w:t>Нарушены ли права работников пекарни</w:t>
      </w:r>
      <w:r w:rsidRPr="00D65733">
        <w:rPr>
          <w:rFonts w:ascii="Times New Roman" w:hAnsi="Times New Roman" w:cs="Times New Roman"/>
          <w:sz w:val="24"/>
          <w:szCs w:val="24"/>
        </w:rPr>
        <w:t xml:space="preserve">. Ответ обоснуйте. </w:t>
      </w:r>
    </w:p>
    <w:p w:rsidR="006060FB" w:rsidRPr="00D65733" w:rsidRDefault="006060FB" w:rsidP="00D6573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2073" w:rsidRPr="00D65733" w:rsidRDefault="006060FB" w:rsidP="006820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Правильный о</w:t>
      </w:r>
      <w:r w:rsidR="00406453" w:rsidRPr="00D65733">
        <w:rPr>
          <w:rFonts w:ascii="Times New Roman" w:hAnsi="Times New Roman" w:cs="Times New Roman"/>
          <w:b/>
          <w:iCs/>
          <w:sz w:val="24"/>
          <w:szCs w:val="24"/>
        </w:rPr>
        <w:t>твет:</w:t>
      </w:r>
      <w:r w:rsidR="00406453"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iCs/>
          <w:sz w:val="24"/>
          <w:szCs w:val="24"/>
        </w:rPr>
        <w:t>1. Действия главы службы безопасности</w:t>
      </w:r>
      <w:r w:rsidR="00406453" w:rsidRPr="00D65733">
        <w:rPr>
          <w:rFonts w:ascii="Times New Roman" w:hAnsi="Times New Roman" w:cs="Times New Roman"/>
          <w:sz w:val="24"/>
          <w:szCs w:val="24"/>
        </w:rPr>
        <w:t xml:space="preserve"> неправомерн</w:t>
      </w:r>
      <w:r w:rsidRPr="00D65733">
        <w:rPr>
          <w:rFonts w:ascii="Times New Roman" w:hAnsi="Times New Roman" w:cs="Times New Roman"/>
          <w:sz w:val="24"/>
          <w:szCs w:val="24"/>
        </w:rPr>
        <w:t>ы</w:t>
      </w:r>
      <w:r w:rsidR="00682073" w:rsidRPr="00D65733">
        <w:rPr>
          <w:rFonts w:ascii="Times New Roman" w:hAnsi="Times New Roman" w:cs="Times New Roman"/>
          <w:sz w:val="24"/>
          <w:szCs w:val="24"/>
        </w:rPr>
        <w:t>. Работодатели  могут контролировать труд работников. Однако ст. ст. 23, 24 Конституции РФ, ст. 86 ТК  РФ, ФЗ «О персональных данных», «Об информации, информационных технологиях и защите информации», ст. 137 УК РФ  предусматривает определенные условия и ограничения при введении видеонаблюдения.</w:t>
      </w:r>
    </w:p>
    <w:p w:rsidR="00682073" w:rsidRPr="00D65733" w:rsidRDefault="00682073" w:rsidP="006820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ст. 85 ТК РФ работники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  <w:r w:rsidR="0090196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Работодатель обязан о</w:t>
      </w:r>
      <w:r w:rsidR="00901964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 Положением о видеонаблюдении (при приеме на работу или при установке видеокамер) или ином локальном акте, предусматривающем видеонаблюдение. Работодатель обязан в видимых местах разместить таблички, информирующие, что в помещении ведется видеонаблюдение. Скрытая видеосъемка </w:t>
      </w:r>
      <w:r w:rsidR="00901964" w:rsidRPr="00D65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незаконна, работники о съемке не знали</w:t>
      </w:r>
      <w:r w:rsidR="00901964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073" w:rsidRPr="00D65733" w:rsidRDefault="00682073" w:rsidP="0068207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Работница </w:t>
      </w:r>
      <w:r w:rsidR="00CF6D4D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Митина права.  Видеонаблюдение без согласия работника  нарушает персональные данные работника. </w:t>
      </w:r>
      <w:r w:rsidR="0090196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Камеры, фиксирующие лица людей или другие идентифицирующие признаки, собирают персональные данные, что означает необходимость соблюдения норм закона о защите персональных данных (ст. 3 ФЗ О персональных данных)</w:t>
      </w:r>
    </w:p>
    <w:p w:rsidR="006060FB" w:rsidRPr="00D65733" w:rsidRDefault="00682073" w:rsidP="00682073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Видеонаблюдение в комнатах отдыха нарушает частную жизнь работника, гарантированную ст. 23</w:t>
      </w:r>
      <w:r w:rsidR="0040645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Конституции РФ</w:t>
      </w:r>
      <w:r w:rsidR="0090196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645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 </w:t>
      </w:r>
      <w:r w:rsidR="0090196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0645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0196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 РФ.</w:t>
      </w:r>
      <w:r w:rsidR="006060FB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073" w:rsidRPr="00D65733" w:rsidRDefault="00682073" w:rsidP="0068207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453" w:rsidRPr="00D65733" w:rsidRDefault="00406453" w:rsidP="00406453">
      <w:pPr>
        <w:spacing w:after="6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</w:p>
    <w:p w:rsidR="00406453" w:rsidRPr="00D65733" w:rsidRDefault="00901964" w:rsidP="00901964">
      <w:pPr>
        <w:pStyle w:val="a4"/>
        <w:spacing w:after="6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</w:t>
      </w:r>
      <w:r w:rsidR="00406453" w:rsidRPr="00D65733">
        <w:rPr>
          <w:rFonts w:ascii="Times New Roman" w:hAnsi="Times New Roman" w:cs="Times New Roman"/>
          <w:sz w:val="24"/>
          <w:szCs w:val="24"/>
        </w:rPr>
        <w:t>а полный правильный ответ на вопрос – 5 баллов при этом:</w:t>
      </w:r>
    </w:p>
    <w:p w:rsidR="00406453" w:rsidRPr="00D65733" w:rsidRDefault="00406453" w:rsidP="00406453">
      <w:pPr>
        <w:pStyle w:val="a4"/>
        <w:numPr>
          <w:ilvl w:val="0"/>
          <w:numId w:val="31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краткий верный ответ </w:t>
      </w:r>
      <w:r w:rsidR="00901964" w:rsidRPr="00D65733">
        <w:rPr>
          <w:rFonts w:ascii="Times New Roman" w:hAnsi="Times New Roman" w:cs="Times New Roman"/>
          <w:sz w:val="24"/>
          <w:szCs w:val="24"/>
        </w:rPr>
        <w:t xml:space="preserve">на 1 вопрос </w:t>
      </w:r>
      <w:r w:rsidRPr="00D65733">
        <w:rPr>
          <w:rFonts w:ascii="Times New Roman" w:hAnsi="Times New Roman" w:cs="Times New Roman"/>
          <w:sz w:val="24"/>
          <w:szCs w:val="24"/>
        </w:rPr>
        <w:t xml:space="preserve"> без обоснования -  1 балл;</w:t>
      </w:r>
    </w:p>
    <w:p w:rsidR="00901964" w:rsidRPr="00D65733" w:rsidRDefault="00901964" w:rsidP="00901964">
      <w:pPr>
        <w:pStyle w:val="a4"/>
        <w:numPr>
          <w:ilvl w:val="0"/>
          <w:numId w:val="31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правильное по смыслу обоснование 1 вопроса: установление любых мер по контролю за сотрудникам должно быть </w:t>
      </w:r>
      <w:r w:rsidRPr="00D65733">
        <w:rPr>
          <w:rFonts w:ascii="Times New Roman" w:hAnsi="Times New Roman" w:cs="Times New Roman"/>
          <w:i/>
          <w:sz w:val="24"/>
          <w:szCs w:val="24"/>
        </w:rPr>
        <w:t>с письменного согласия сотрудников</w:t>
      </w:r>
      <w:r w:rsidRPr="00D65733">
        <w:rPr>
          <w:rFonts w:ascii="Times New Roman" w:hAnsi="Times New Roman" w:cs="Times New Roman"/>
          <w:sz w:val="24"/>
          <w:szCs w:val="24"/>
        </w:rPr>
        <w:t xml:space="preserve"> - 1 балл, должно быть Положение о видеонаблюдении в организации (</w:t>
      </w:r>
      <w:r w:rsidRPr="00D65733">
        <w:rPr>
          <w:rFonts w:ascii="Times New Roman" w:hAnsi="Times New Roman" w:cs="Times New Roman"/>
          <w:i/>
          <w:sz w:val="24"/>
          <w:szCs w:val="24"/>
        </w:rPr>
        <w:t>локальный акт</w:t>
      </w:r>
      <w:r w:rsidRPr="00D65733">
        <w:rPr>
          <w:rFonts w:ascii="Times New Roman" w:hAnsi="Times New Roman" w:cs="Times New Roman"/>
          <w:sz w:val="24"/>
          <w:szCs w:val="24"/>
        </w:rPr>
        <w:t xml:space="preserve">) – 1 балл; </w:t>
      </w:r>
    </w:p>
    <w:p w:rsidR="00901964" w:rsidRPr="00D65733" w:rsidRDefault="00901964" w:rsidP="00901964">
      <w:pPr>
        <w:pStyle w:val="a4"/>
        <w:numPr>
          <w:ilvl w:val="0"/>
          <w:numId w:val="31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за краткий верный ответ на 2 вопрос  без обоснования -  1 балл;</w:t>
      </w:r>
    </w:p>
    <w:p w:rsidR="00406453" w:rsidRPr="00D65733" w:rsidRDefault="00406453" w:rsidP="00E45E61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 правильное по смыслу объяснение, что действия главы службы безопасности  </w:t>
      </w:r>
      <w:r w:rsidR="00901964" w:rsidRPr="00D65733">
        <w:rPr>
          <w:rFonts w:ascii="Times New Roman" w:hAnsi="Times New Roman" w:cs="Times New Roman"/>
          <w:i/>
          <w:sz w:val="24"/>
          <w:szCs w:val="24"/>
        </w:rPr>
        <w:t>н</w:t>
      </w:r>
      <w:r w:rsidRPr="00D65733">
        <w:rPr>
          <w:rFonts w:ascii="Times New Roman" w:hAnsi="Times New Roman" w:cs="Times New Roman"/>
          <w:i/>
          <w:sz w:val="24"/>
          <w:szCs w:val="24"/>
        </w:rPr>
        <w:t>арушают персональные данные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01964" w:rsidRPr="00D65733">
        <w:rPr>
          <w:rFonts w:ascii="Times New Roman" w:hAnsi="Times New Roman" w:cs="Times New Roman"/>
          <w:sz w:val="24"/>
          <w:szCs w:val="24"/>
        </w:rPr>
        <w:t>1</w:t>
      </w:r>
      <w:r w:rsidRPr="00D65733">
        <w:rPr>
          <w:rFonts w:ascii="Times New Roman" w:hAnsi="Times New Roman" w:cs="Times New Roman"/>
          <w:sz w:val="24"/>
          <w:szCs w:val="24"/>
        </w:rPr>
        <w:t xml:space="preserve"> балла;  </w:t>
      </w:r>
    </w:p>
    <w:p w:rsidR="00406453" w:rsidRPr="00D65733" w:rsidRDefault="00406453" w:rsidP="00E45E61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неверный ответ – 0 баллов.</w:t>
      </w:r>
    </w:p>
    <w:p w:rsidR="00406453" w:rsidRPr="00D65733" w:rsidRDefault="00406453" w:rsidP="00E45E6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54" w:rsidRPr="00D65733" w:rsidRDefault="004D6554" w:rsidP="00E45E6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Цифры в праве </w:t>
      </w:r>
    </w:p>
    <w:p w:rsidR="006567A0" w:rsidRPr="00E45E61" w:rsidRDefault="00E45E61" w:rsidP="00E45E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567A0" w:rsidRPr="00E45E61">
        <w:rPr>
          <w:rFonts w:ascii="Times New Roman" w:hAnsi="Times New Roman" w:cs="Times New Roman"/>
          <w:sz w:val="24"/>
          <w:szCs w:val="24"/>
        </w:rPr>
        <w:t xml:space="preserve">Вычислите  Х  </w:t>
      </w:r>
    </w:p>
    <w:p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(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–В – С) 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5E61">
        <w:rPr>
          <w:rFonts w:ascii="Times New Roman" w:hAnsi="Times New Roman" w:cs="Times New Roman"/>
          <w:sz w:val="24"/>
          <w:szCs w:val="24"/>
        </w:rPr>
        <w:t xml:space="preserve"> 2 </w:t>
      </w:r>
      <w:r w:rsidRPr="00D65733">
        <w:rPr>
          <w:rFonts w:ascii="Times New Roman" w:hAnsi="Times New Roman" w:cs="Times New Roman"/>
          <w:sz w:val="24"/>
          <w:szCs w:val="24"/>
        </w:rPr>
        <w:t xml:space="preserve">= Х, где </w:t>
      </w:r>
    </w:p>
    <w:p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 – это цифра, соответствующая возрасту, с которого можно стать </w:t>
      </w:r>
      <w:r w:rsidR="00930B6E" w:rsidRPr="00D65733">
        <w:rPr>
          <w:rFonts w:ascii="Times New Roman" w:hAnsi="Times New Roman" w:cs="Times New Roman"/>
          <w:sz w:val="24"/>
          <w:szCs w:val="24"/>
        </w:rPr>
        <w:t>судьей Конституционного суда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 – </w:t>
      </w:r>
      <w:r w:rsidR="00930B6E" w:rsidRPr="00D65733">
        <w:rPr>
          <w:rFonts w:ascii="Times New Roman" w:hAnsi="Times New Roman" w:cs="Times New Roman"/>
          <w:sz w:val="24"/>
          <w:szCs w:val="24"/>
        </w:rPr>
        <w:t>это цифра, соответствующая возрасту, с которого гражданин РФ может быть избран депутатом Государственной Думы</w:t>
      </w:r>
    </w:p>
    <w:p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D0EFF" w:rsidRPr="00D65733">
        <w:rPr>
          <w:rFonts w:ascii="Times New Roman" w:hAnsi="Times New Roman" w:cs="Times New Roman"/>
          <w:b/>
          <w:sz w:val="24"/>
          <w:szCs w:val="24"/>
        </w:rPr>
        <w:t>объективному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сроку исковой давности (срок исковой давности не может превышать </w:t>
      </w:r>
      <w:r w:rsidR="006D0EFF" w:rsidRPr="001E33D7">
        <w:rPr>
          <w:rFonts w:ascii="Times New Roman" w:hAnsi="Times New Roman" w:cs="Times New Roman"/>
          <w:sz w:val="24"/>
          <w:szCs w:val="24"/>
          <w:u w:val="single"/>
        </w:rPr>
        <w:t>эту цифру</w:t>
      </w:r>
      <w:r w:rsidR="006D0EF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нарушения права, для защиты которого этот срок установлен, за исключением случаев, предусмотренных законом)</w:t>
      </w:r>
    </w:p>
    <w:p w:rsidR="006D0EFF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D0EFF" w:rsidRPr="00D65733">
        <w:rPr>
          <w:rFonts w:ascii="Times New Roman" w:hAnsi="Times New Roman" w:cs="Times New Roman"/>
          <w:sz w:val="24"/>
          <w:szCs w:val="24"/>
        </w:rPr>
        <w:t>цифра, соответствующая возрасту, с которого можно получить водительское удостоверение на управление автомобилем.</w:t>
      </w:r>
    </w:p>
    <w:p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</w:p>
    <w:p w:rsidR="00817FAE" w:rsidRDefault="00817FAE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Правильный ответ  (40-21-10)  </w:t>
      </w: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2 = 18 </w:t>
      </w:r>
    </w:p>
    <w:p w:rsidR="00930B6E" w:rsidRPr="00D65733" w:rsidRDefault="00930B6E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 –40 (40 лет, ст. 8 ФКЗ О Конституционном суде Российской Федерации) </w:t>
      </w:r>
    </w:p>
    <w:p w:rsidR="00930B6E" w:rsidRPr="00D65733" w:rsidRDefault="00930B6E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 – 21 (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21 год, ст.97 Конституции РФ) </w:t>
      </w:r>
    </w:p>
    <w:p w:rsidR="006567A0" w:rsidRPr="00D65733" w:rsidRDefault="00930B6E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С</w:t>
      </w:r>
      <w:r w:rsidR="006567A0" w:rsidRPr="00D65733">
        <w:rPr>
          <w:rFonts w:ascii="Times New Roman" w:hAnsi="Times New Roman" w:cs="Times New Roman"/>
          <w:sz w:val="24"/>
          <w:szCs w:val="24"/>
        </w:rPr>
        <w:t xml:space="preserve"> – 10 (10 лет – ст</w:t>
      </w:r>
      <w:r w:rsidR="006D0EFF" w:rsidRPr="00D65733">
        <w:rPr>
          <w:rFonts w:ascii="Times New Roman" w:hAnsi="Times New Roman" w:cs="Times New Roman"/>
          <w:sz w:val="24"/>
          <w:szCs w:val="24"/>
        </w:rPr>
        <w:t>.196 Г</w:t>
      </w:r>
      <w:r w:rsidR="006567A0" w:rsidRPr="00D65733">
        <w:rPr>
          <w:rFonts w:ascii="Times New Roman" w:hAnsi="Times New Roman" w:cs="Times New Roman"/>
          <w:sz w:val="24"/>
          <w:szCs w:val="24"/>
        </w:rPr>
        <w:t>К РФ)</w:t>
      </w:r>
    </w:p>
    <w:p w:rsidR="006567A0" w:rsidRPr="00D65733" w:rsidRDefault="006D0EFF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Х</w:t>
      </w:r>
      <w:r w:rsidR="006567A0" w:rsidRPr="00D65733">
        <w:rPr>
          <w:rFonts w:ascii="Times New Roman" w:hAnsi="Times New Roman" w:cs="Times New Roman"/>
          <w:sz w:val="24"/>
          <w:szCs w:val="24"/>
        </w:rPr>
        <w:t xml:space="preserve"> – </w:t>
      </w:r>
      <w:r w:rsidRPr="00D65733">
        <w:rPr>
          <w:rFonts w:ascii="Times New Roman" w:hAnsi="Times New Roman" w:cs="Times New Roman"/>
          <w:sz w:val="24"/>
          <w:szCs w:val="24"/>
        </w:rPr>
        <w:t>18</w:t>
      </w:r>
      <w:r w:rsidR="006567A0" w:rsidRPr="00D65733">
        <w:rPr>
          <w:rFonts w:ascii="Times New Roman" w:hAnsi="Times New Roman" w:cs="Times New Roman"/>
          <w:sz w:val="24"/>
          <w:szCs w:val="24"/>
        </w:rPr>
        <w:t xml:space="preserve">  (</w:t>
      </w:r>
      <w:r w:rsidRPr="00D65733">
        <w:rPr>
          <w:rFonts w:ascii="Times New Roman" w:hAnsi="Times New Roman" w:cs="Times New Roman"/>
          <w:sz w:val="24"/>
          <w:szCs w:val="24"/>
        </w:rPr>
        <w:t xml:space="preserve">18 лет, </w:t>
      </w:r>
      <w:r w:rsidR="006567A0" w:rsidRPr="00D65733">
        <w:rPr>
          <w:rFonts w:ascii="Times New Roman" w:hAnsi="Times New Roman" w:cs="Times New Roman"/>
          <w:sz w:val="24"/>
          <w:szCs w:val="24"/>
        </w:rPr>
        <w:t xml:space="preserve"> ст.</w:t>
      </w:r>
      <w:r w:rsidRPr="00D65733">
        <w:rPr>
          <w:rFonts w:ascii="Times New Roman" w:hAnsi="Times New Roman" w:cs="Times New Roman"/>
          <w:sz w:val="24"/>
          <w:szCs w:val="24"/>
        </w:rPr>
        <w:t xml:space="preserve"> 26 </w:t>
      </w:r>
      <w:r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 от 10.12.1995 N 196-ФЗ (ред. 2024) О безопасности дорожного движения)</w:t>
      </w:r>
    </w:p>
    <w:p w:rsidR="006567A0" w:rsidRPr="00D65733" w:rsidRDefault="006567A0" w:rsidP="006567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rPr>
          <w:b/>
        </w:rPr>
        <w:t>Оценка задания.</w:t>
      </w:r>
      <w:r w:rsidRPr="00D65733">
        <w:t xml:space="preserve"> Максимальная оценка за правильно выполненное задание – </w:t>
      </w:r>
      <w:r w:rsidR="006D0EFF" w:rsidRPr="00D65733">
        <w:t>4</w:t>
      </w:r>
      <w:r w:rsidRPr="00D65733">
        <w:t xml:space="preserve"> балла, по 1 баллу за каждую правильно указанную цифру. </w:t>
      </w:r>
    </w:p>
    <w:p w:rsidR="004D6554" w:rsidRPr="00D65733" w:rsidRDefault="004D6554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6F4" w:rsidRDefault="00815AD9" w:rsidP="00D27A3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F48B7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6F4" w:rsidRPr="00D65733">
        <w:rPr>
          <w:rFonts w:ascii="Times New Roman" w:hAnsi="Times New Roman" w:cs="Times New Roman"/>
          <w:b/>
          <w:sz w:val="24"/>
          <w:szCs w:val="24"/>
        </w:rPr>
        <w:t>Анализ художественного произведения или художественного образа, связанного с правом</w:t>
      </w:r>
      <w:r w:rsidR="00C237CE" w:rsidRPr="00D65733">
        <w:rPr>
          <w:rFonts w:ascii="Times New Roman" w:hAnsi="Times New Roman" w:cs="Times New Roman"/>
          <w:b/>
          <w:sz w:val="24"/>
          <w:szCs w:val="24"/>
        </w:rPr>
        <w:t>.</w:t>
      </w:r>
    </w:p>
    <w:p w:rsidR="00C237CE" w:rsidRDefault="00D65733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5E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71" w:rsidRPr="00D65733">
        <w:rPr>
          <w:rFonts w:ascii="Times New Roman" w:hAnsi="Times New Roman" w:cs="Times New Roman"/>
          <w:sz w:val="24"/>
          <w:szCs w:val="24"/>
        </w:rPr>
        <w:t>Внимательно посмотрите на картину и ответьте на вопросы</w:t>
      </w:r>
      <w:r w:rsidR="00C237CE" w:rsidRPr="00D65733">
        <w:rPr>
          <w:rFonts w:ascii="Times New Roman" w:hAnsi="Times New Roman" w:cs="Times New Roman"/>
          <w:sz w:val="24"/>
          <w:szCs w:val="24"/>
        </w:rPr>
        <w:t>.</w:t>
      </w:r>
      <w:r w:rsidR="0090307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известная картина Б. </w:t>
      </w:r>
      <w:r w:rsidR="00C237CE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Левицкого, на которой изображена императрица в храме богини Правосудия.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правления это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Императрицы  были проведены многочисленные преобразования в разных сферах жизни государства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время часто называют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«золотым веком русской истории».</w:t>
      </w:r>
    </w:p>
    <w:p w:rsidR="00817FAE" w:rsidRPr="006E7A49" w:rsidRDefault="00817FAE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7A3E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57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98523" cy="2891001"/>
            <wp:effectExtent l="19050" t="0" r="1727" b="0"/>
            <wp:docPr id="22" name="Рисунок 22" descr="D:\Учебные суды2022\Екатерина в храме правосуд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суды2022\Екатерина в храме правосуд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23" cy="289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85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DDD" w:rsidRPr="00D65733" w:rsidRDefault="00C237CE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российская императрица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картине?  </w:t>
      </w:r>
    </w:p>
    <w:p w:rsidR="00903071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2. О том, что это  Дворец правосудия  напоминает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изображенная на картине б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огиня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древнегреческой мифологии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 О какой Богине идет речь?</w:t>
      </w:r>
    </w:p>
    <w:p w:rsidR="00D25DDD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примеру Фридриха Великого, р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оссийская императрица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рассматривала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инструмент государственного управления, который необходимо сообразовывать с «духом народа»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25DDD" w:rsidRPr="00D65733" w:rsidRDefault="00002AEA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Императрица считала, что все сословия обязаны </w:t>
      </w:r>
      <w:r w:rsidR="00D25DDD" w:rsidRPr="00D65733">
        <w:rPr>
          <w:rFonts w:ascii="Times New Roman" w:hAnsi="Times New Roman" w:cs="Times New Roman"/>
          <w:iCs/>
          <w:sz w:val="24"/>
          <w:szCs w:val="24"/>
        </w:rPr>
        <w:t>одинаково</w:t>
      </w:r>
      <w:r w:rsidR="00D25DDD" w:rsidRPr="00D65733">
        <w:rPr>
          <w:rFonts w:ascii="Times New Roman" w:hAnsi="Times New Roman" w:cs="Times New Roman"/>
          <w:sz w:val="24"/>
          <w:szCs w:val="24"/>
        </w:rPr>
        <w:t> отвечать по уголовным </w:t>
      </w:r>
      <w:hyperlink r:id="rId10" w:tooltip="Преступление" w:history="1">
        <w:r w:rsidR="00D25DDD"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преступлениям</w:t>
        </w:r>
      </w:hyperlink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Какой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конституционный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соответствуют данному высказыванию?</w:t>
      </w:r>
    </w:p>
    <w:p w:rsidR="00D25DDD" w:rsidRPr="00D65733" w:rsidRDefault="00002AEA" w:rsidP="00460E7E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императрицы, «Законы должны быть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просты и чётки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своих формулировках. Все подданные должны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язык законодателей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успешного 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предписаний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юридическом термине идет речь</w:t>
      </w:r>
      <w:r w:rsidR="00D70E9C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Авторство этого термина принадлежит  </w:t>
      </w:r>
      <w:r w:rsidRPr="00D65733">
        <w:rPr>
          <w:rFonts w:ascii="Times New Roman" w:hAnsi="Times New Roman" w:cs="Times New Roman"/>
          <w:sz w:val="24"/>
          <w:szCs w:val="24"/>
        </w:rPr>
        <w:t>немецкому правоведу Рудольфу фон Иерингу? (</w:t>
      </w:r>
      <w:r w:rsidR="006E7A49" w:rsidRPr="006E7A49">
        <w:rPr>
          <w:rFonts w:ascii="Times New Roman" w:hAnsi="Times New Roman" w:cs="Times New Roman"/>
          <w:b/>
          <w:sz w:val="24"/>
          <w:szCs w:val="24"/>
        </w:rPr>
        <w:t>ДВА СЛОВА</w:t>
      </w:r>
      <w:r w:rsidRPr="00D65733">
        <w:rPr>
          <w:rFonts w:ascii="Times New Roman" w:hAnsi="Times New Roman" w:cs="Times New Roman"/>
          <w:sz w:val="24"/>
          <w:szCs w:val="24"/>
        </w:rPr>
        <w:t>)</w:t>
      </w:r>
      <w:r w:rsidR="00D70E9C" w:rsidRPr="00D65733">
        <w:rPr>
          <w:rFonts w:ascii="Times New Roman" w:hAnsi="Times New Roman" w:cs="Times New Roman"/>
          <w:sz w:val="24"/>
          <w:szCs w:val="24"/>
        </w:rPr>
        <w:t>.</w:t>
      </w:r>
    </w:p>
    <w:p w:rsidR="00D25DDD" w:rsidRDefault="00002AEA" w:rsidP="00460E7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Императрица издала  </w:t>
      </w:r>
      <w:r w:rsidR="00D25DDD" w:rsidRPr="00D65733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«Наказ», ставший  основой для таких нормативных актов, как Жалованная грамота дворянству, </w:t>
      </w:r>
      <w:r w:rsidR="00D25DDD" w:rsidRPr="00D65733">
        <w:rPr>
          <w:rFonts w:ascii="Times New Roman" w:hAnsi="Times New Roman" w:cs="Times New Roman"/>
          <w:sz w:val="24"/>
          <w:szCs w:val="24"/>
        </w:rPr>
        <w:t xml:space="preserve"> Устав благочиния</w:t>
      </w:r>
      <w:r w:rsidR="00D70E9C" w:rsidRPr="00D65733">
        <w:rPr>
          <w:rFonts w:ascii="Times New Roman" w:hAnsi="Times New Roman" w:cs="Times New Roman"/>
          <w:sz w:val="24"/>
          <w:szCs w:val="24"/>
        </w:rPr>
        <w:t>, Жалованная грамота городам</w:t>
      </w:r>
      <w:r w:rsidR="00D25DDD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</w:rPr>
        <w:t xml:space="preserve"> Жалованная грамота городам предусматривала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городской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орган -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«общая градская дума», созыв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«градского общества»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р</w:t>
      </w:r>
      <w:r w:rsidRPr="00D65733">
        <w:rPr>
          <w:rFonts w:ascii="Times New Roman" w:hAnsi="Times New Roman" w:cs="Times New Roman"/>
          <w:sz w:val="24"/>
          <w:szCs w:val="24"/>
        </w:rPr>
        <w:t>еформе была посвящена данная грамота?</w:t>
      </w:r>
    </w:p>
    <w:p w:rsidR="00817FAE" w:rsidRPr="00D65733" w:rsidRDefault="00817FAE" w:rsidP="00460E7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071" w:rsidRPr="00D65733" w:rsidRDefault="00903071" w:rsidP="00523B4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Правильные ответы</w:t>
      </w:r>
    </w:p>
    <w:p w:rsidR="00D25DDD" w:rsidRPr="00D65733" w:rsidRDefault="00903071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Екатерина  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03071" w:rsidRPr="00D65733" w:rsidRDefault="00903071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Богиня правосудия Фемида</w:t>
      </w:r>
      <w:r w:rsidR="00D70E9C" w:rsidRPr="00D65733">
        <w:rPr>
          <w:rFonts w:ascii="Times New Roman" w:hAnsi="Times New Roman" w:cs="Times New Roman"/>
          <w:sz w:val="24"/>
          <w:szCs w:val="24"/>
        </w:rPr>
        <w:t>/ Фемида</w:t>
      </w:r>
    </w:p>
    <w:p w:rsidR="00903071" w:rsidRPr="00D65733" w:rsidRDefault="00523B46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Закон </w:t>
      </w:r>
    </w:p>
    <w:p w:rsidR="00002AEA" w:rsidRPr="00D65733" w:rsidRDefault="00002AEA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Принцип равенства перед законом и судом (ст. 19 Конституции РФ)</w:t>
      </w:r>
    </w:p>
    <w:p w:rsidR="00002AEA" w:rsidRPr="00D65733" w:rsidRDefault="00002AEA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Юридическая техника </w:t>
      </w:r>
    </w:p>
    <w:p w:rsidR="00D27A3E" w:rsidRPr="00D65733" w:rsidRDefault="00523B46" w:rsidP="00523B46">
      <w:pPr>
        <w:pStyle w:val="a4"/>
        <w:numPr>
          <w:ilvl w:val="0"/>
          <w:numId w:val="3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Реформа м</w:t>
      </w:r>
      <w:r w:rsidR="00002AEA" w:rsidRPr="00D65733">
        <w:rPr>
          <w:rFonts w:ascii="Times New Roman" w:hAnsi="Times New Roman" w:cs="Times New Roman"/>
          <w:sz w:val="24"/>
          <w:szCs w:val="24"/>
        </w:rPr>
        <w:t>естного самоуправления</w:t>
      </w:r>
      <w:r w:rsidRPr="00D65733">
        <w:rPr>
          <w:rFonts w:ascii="Times New Roman" w:hAnsi="Times New Roman" w:cs="Times New Roman"/>
          <w:sz w:val="24"/>
          <w:szCs w:val="24"/>
        </w:rPr>
        <w:t>, допускается ответ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1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реформа, изменившая принципы муниципального устройства</w:t>
      </w:r>
    </w:p>
    <w:p w:rsidR="00002AEA" w:rsidRPr="00D65733" w:rsidRDefault="00523B46" w:rsidP="00523B4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12 баллов,  за каждый правильный вопрос 2 балла; неверный ответ - 0 баллов.</w:t>
      </w:r>
    </w:p>
    <w:p w:rsidR="00523B46" w:rsidRPr="00D65733" w:rsidRDefault="00523B46" w:rsidP="00D25DD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AD9" w:rsidRPr="00D65733" w:rsidRDefault="00D27A3E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5AD9" w:rsidRPr="00D65733">
        <w:rPr>
          <w:rFonts w:ascii="Times New Roman" w:hAnsi="Times New Roman" w:cs="Times New Roman"/>
          <w:b/>
          <w:sz w:val="24"/>
          <w:szCs w:val="24"/>
        </w:rPr>
        <w:t>Решение правового кроссворда</w:t>
      </w:r>
    </w:p>
    <w:p w:rsidR="00A53E0D" w:rsidRPr="00D65733" w:rsidRDefault="00E45E61" w:rsidP="00D65733">
      <w:pPr>
        <w:spacing w:after="0" w:line="276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65733">
        <w:rPr>
          <w:rFonts w:ascii="Times New Roman" w:hAnsi="Times New Roman" w:cs="Times New Roman"/>
          <w:b/>
          <w:sz w:val="24"/>
          <w:szCs w:val="24"/>
        </w:rPr>
        <w:t>.</w:t>
      </w:r>
      <w:r w:rsidR="00A53E0D" w:rsidRPr="00D65733">
        <w:rPr>
          <w:rFonts w:ascii="Times New Roman" w:hAnsi="Times New Roman" w:cs="Times New Roman"/>
          <w:b/>
          <w:sz w:val="24"/>
          <w:szCs w:val="24"/>
        </w:rPr>
        <w:t>Решите правовой кроссворд</w:t>
      </w:r>
    </w:p>
    <w:p w:rsidR="00660671" w:rsidRPr="00D65733" w:rsidRDefault="00660671" w:rsidP="008956F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горизонтали</w:t>
      </w:r>
    </w:p>
    <w:p w:rsidR="00660671" w:rsidRPr="00D65733" w:rsidRDefault="008C2F43" w:rsidP="008956F4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1</w:t>
      </w:r>
      <w:r w:rsidR="00660671" w:rsidRPr="00D65733">
        <w:t xml:space="preserve">.  </w:t>
      </w:r>
      <w:r w:rsidRPr="00D65733">
        <w:t>Посредник в спорах не судебного характера и состязаниях, в том числе в  спортивных, судья по примирительному или третейскому разрешению споров.</w:t>
      </w:r>
    </w:p>
    <w:p w:rsidR="003B63C4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4. 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акций компании в список акций, котирующихся на данной бирже, для допуска к биржевым торгам только тех акций, которые прошли экспертную проверку.</w:t>
      </w:r>
    </w:p>
    <w:p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Процедура, в ходе которой оформляется охранный документы на объект интеллектуальной собственности,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должен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новизной, изобретательским уровнем и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промышленно применимы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</w:p>
    <w:p w:rsidR="003B63C4" w:rsidRPr="00D65733" w:rsidRDefault="00660671" w:rsidP="008119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 w:rsidR="003B63C4" w:rsidRPr="00D65733">
        <w:rPr>
          <w:rFonts w:ascii="Times New Roman" w:hAnsi="Times New Roman" w:cs="Times New Roman"/>
          <w:sz w:val="24"/>
          <w:szCs w:val="24"/>
        </w:rPr>
        <w:t>В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 финансовых услуг, 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инвестиционной деятельности по приобретению имущества и передаче его на основании договора физическим или юридическим лицам 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за определенную плату, на определенный срок и на определенных условиях, обусловленных договором,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с правом выкупа имущества</w:t>
      </w:r>
      <w:r w:rsidR="0088682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последующем.</w:t>
      </w:r>
    </w:p>
    <w:p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9</w:t>
      </w:r>
      <w:r w:rsidR="00660671" w:rsidRPr="00D65733">
        <w:rPr>
          <w:rFonts w:ascii="Times New Roman" w:hAnsi="Times New Roman" w:cs="Times New Roman"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Коррупционная практика предоставления пр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ивилегий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членам семьи или близким друзьям,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их профессиональных качеств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 при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продвижени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службе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671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вертикали</w:t>
      </w:r>
    </w:p>
    <w:p w:rsidR="00660671" w:rsidRPr="00D65733" w:rsidRDefault="003B63C4" w:rsidP="00811920">
      <w:pPr>
        <w:pStyle w:val="a9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D65733">
        <w:t>2</w:t>
      </w:r>
      <w:r w:rsidR="00660671" w:rsidRPr="00D65733">
        <w:t>.</w:t>
      </w:r>
      <w:r w:rsidRPr="00D65733">
        <w:rPr>
          <w:shd w:val="clear" w:color="auto" w:fill="FFFFFF"/>
        </w:rPr>
        <w:t xml:space="preserve"> Форма непосредственного волеизъявления граждан, выражающаяся </w:t>
      </w:r>
      <w:r w:rsidR="00F80B0F" w:rsidRPr="00D65733">
        <w:rPr>
          <w:shd w:val="clear" w:color="auto" w:fill="FFFFFF"/>
        </w:rPr>
        <w:t xml:space="preserve"> в голосовании </w:t>
      </w:r>
      <w:r w:rsidRPr="00D65733">
        <w:rPr>
          <w:shd w:val="clear" w:color="auto" w:fill="FFFFFF"/>
        </w:rPr>
        <w:t xml:space="preserve">по наиболее значимым вопросам общегосударственного, регионального или местного значения. </w:t>
      </w:r>
    </w:p>
    <w:p w:rsidR="00886824" w:rsidRPr="00D65733" w:rsidRDefault="00811920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3</w:t>
      </w:r>
      <w:r w:rsidR="00660671" w:rsidRPr="00D65733">
        <w:t>.</w:t>
      </w:r>
      <w:r w:rsidR="00886824" w:rsidRPr="00D65733">
        <w:rPr>
          <w:shd w:val="clear" w:color="auto" w:fill="FFFFFF"/>
        </w:rPr>
        <w:t xml:space="preserve"> Торжественный акт верховной власти, оповещающий население об издании законов чрезвычайной важности или об особо важных событиях в государств</w:t>
      </w:r>
    </w:p>
    <w:p w:rsidR="00811920" w:rsidRPr="00D65733" w:rsidRDefault="00886824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 xml:space="preserve"> </w:t>
      </w:r>
      <w:r w:rsidR="00811920" w:rsidRPr="00D65733">
        <w:t>5.</w:t>
      </w:r>
      <w:r w:rsidR="00811920" w:rsidRPr="00D65733">
        <w:rPr>
          <w:shd w:val="clear" w:color="auto" w:fill="FFFFFF"/>
        </w:rPr>
        <w:t xml:space="preserve"> Высший представительный и законодательный орган в государствах с наличием системы разделения власте</w:t>
      </w:r>
      <w:r w:rsidR="00811920" w:rsidRPr="00D65733">
        <w:t>й.</w:t>
      </w:r>
    </w:p>
    <w:p w:rsidR="00811920" w:rsidRPr="00D65733" w:rsidRDefault="00811920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Лицо, принимающее непосредственное участие в </w:t>
      </w:r>
      <w:hyperlink r:id="rId11" w:tooltip="Боевые действия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действиях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в составе </w:t>
      </w:r>
      <w:hyperlink r:id="rId12" w:tooltip="Вооружённые силы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одной из сторон международного вооружённого конфликта и имеющее в этом качестве особый юридический статус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63C4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D65733">
        <w:rPr>
          <w:rFonts w:ascii="Times New Roman" w:hAnsi="Times New Roman" w:cs="Times New Roman"/>
          <w:sz w:val="24"/>
          <w:szCs w:val="24"/>
        </w:rPr>
        <w:t>10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диница учёта, не являющаяся криптовалютой, предназначенная для представления цифрового баланса в некотором активе, выполняющая функцию «заменителя ценных бумаг» в цифровом мире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7FAE" w:rsidRDefault="0081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3E9" w:rsidRPr="00D65733" w:rsidRDefault="00B543E9" w:rsidP="00B543E9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487"/>
        <w:gridCol w:w="437"/>
        <w:gridCol w:w="443"/>
        <w:gridCol w:w="456"/>
        <w:gridCol w:w="466"/>
        <w:gridCol w:w="456"/>
        <w:gridCol w:w="429"/>
        <w:gridCol w:w="476"/>
        <w:gridCol w:w="465"/>
        <w:gridCol w:w="445"/>
        <w:gridCol w:w="579"/>
        <w:gridCol w:w="561"/>
        <w:gridCol w:w="457"/>
        <w:gridCol w:w="443"/>
        <w:gridCol w:w="459"/>
        <w:gridCol w:w="421"/>
        <w:gridCol w:w="424"/>
        <w:gridCol w:w="414"/>
      </w:tblGrid>
      <w:tr w:rsidR="0006127C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127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:rsidTr="008C2F43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8C2F43" w:rsidP="008C2F4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6п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1B15D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DC"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1B15D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71" w:rsidRPr="00D65733" w:rsidRDefault="008C2F43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671" w:rsidRPr="00D65733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</w:t>
      </w:r>
      <w:r w:rsidR="008C2F43" w:rsidRPr="00D65733">
        <w:rPr>
          <w:rFonts w:ascii="Times New Roman" w:hAnsi="Times New Roman" w:cs="Times New Roman"/>
          <w:sz w:val="24"/>
          <w:szCs w:val="24"/>
        </w:rPr>
        <w:t xml:space="preserve">Арбитр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</w:t>
      </w:r>
      <w:r w:rsidR="008C2F43" w:rsidRPr="00D65733">
        <w:rPr>
          <w:rFonts w:ascii="Times New Roman" w:hAnsi="Times New Roman" w:cs="Times New Roman"/>
          <w:sz w:val="24"/>
          <w:szCs w:val="24"/>
        </w:rPr>
        <w:t>Референдум</w:t>
      </w:r>
      <w:r w:rsidR="00EF48B7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3. </w:t>
      </w:r>
      <w:r w:rsidR="008C2F43" w:rsidRPr="00D65733">
        <w:rPr>
          <w:rFonts w:ascii="Times New Roman" w:hAnsi="Times New Roman" w:cs="Times New Roman"/>
          <w:sz w:val="24"/>
          <w:szCs w:val="24"/>
        </w:rPr>
        <w:t xml:space="preserve">Манифест </w:t>
      </w:r>
    </w:p>
    <w:p w:rsidR="008C2F43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4</w:t>
      </w:r>
      <w:r w:rsidR="008C2F43" w:rsidRPr="00D65733">
        <w:rPr>
          <w:rFonts w:ascii="Times New Roman" w:hAnsi="Times New Roman" w:cs="Times New Roman"/>
          <w:sz w:val="24"/>
          <w:szCs w:val="24"/>
        </w:rPr>
        <w:t xml:space="preserve">. Листинг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5. </w:t>
      </w:r>
      <w:r w:rsidR="008C2F43" w:rsidRPr="00D65733">
        <w:rPr>
          <w:rFonts w:ascii="Times New Roman" w:hAnsi="Times New Roman" w:cs="Times New Roman"/>
          <w:sz w:val="24"/>
          <w:szCs w:val="24"/>
        </w:rPr>
        <w:t xml:space="preserve">Парламент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6.</w:t>
      </w:r>
      <w:r w:rsidR="008C2F43" w:rsidRPr="00D65733">
        <w:rPr>
          <w:rFonts w:ascii="Times New Roman" w:hAnsi="Times New Roman" w:cs="Times New Roman"/>
          <w:sz w:val="24"/>
          <w:szCs w:val="24"/>
        </w:rPr>
        <w:t>Патентование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 w:rsidR="008C2F43" w:rsidRPr="00D65733">
        <w:rPr>
          <w:rFonts w:ascii="Times New Roman" w:hAnsi="Times New Roman" w:cs="Times New Roman"/>
          <w:sz w:val="24"/>
          <w:szCs w:val="24"/>
        </w:rPr>
        <w:t xml:space="preserve">Лизинг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8. </w:t>
      </w:r>
      <w:r w:rsidR="003B63C4" w:rsidRPr="00D65733">
        <w:rPr>
          <w:rFonts w:ascii="Times New Roman" w:hAnsi="Times New Roman" w:cs="Times New Roman"/>
          <w:sz w:val="24"/>
          <w:szCs w:val="24"/>
        </w:rPr>
        <w:t xml:space="preserve">Комбатант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9. </w:t>
      </w:r>
      <w:r w:rsidR="003B63C4" w:rsidRPr="00D65733">
        <w:rPr>
          <w:rFonts w:ascii="Times New Roman" w:hAnsi="Times New Roman" w:cs="Times New Roman"/>
          <w:sz w:val="24"/>
          <w:szCs w:val="24"/>
        </w:rPr>
        <w:t xml:space="preserve">Непотизм </w:t>
      </w:r>
    </w:p>
    <w:p w:rsidR="00660671" w:rsidRPr="00D65733" w:rsidRDefault="00660671" w:rsidP="008956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10.</w:t>
      </w:r>
      <w:r w:rsidR="003B63C4" w:rsidRPr="00D65733">
        <w:rPr>
          <w:rFonts w:ascii="Times New Roman" w:hAnsi="Times New Roman" w:cs="Times New Roman"/>
          <w:sz w:val="24"/>
          <w:szCs w:val="24"/>
        </w:rPr>
        <w:t>Токен</w:t>
      </w:r>
    </w:p>
    <w:p w:rsidR="00660671" w:rsidRPr="00D65733" w:rsidRDefault="00660671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10 баллов.</w:t>
      </w:r>
    </w:p>
    <w:p w:rsidR="00660671" w:rsidRPr="00D65733" w:rsidRDefault="00660671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каждое правильно угаданное слово 1 балл; за неверно угаданное слово </w:t>
      </w:r>
      <w:r w:rsidR="00DB48D8" w:rsidRPr="00D65733">
        <w:rPr>
          <w:rFonts w:ascii="Times New Roman" w:hAnsi="Times New Roman" w:cs="Times New Roman"/>
          <w:iCs/>
          <w:sz w:val="24"/>
          <w:szCs w:val="24"/>
        </w:rPr>
        <w:t xml:space="preserve">- 0 баллов. </w:t>
      </w:r>
      <w:r w:rsidR="005634C8" w:rsidRPr="00D65733">
        <w:rPr>
          <w:rFonts w:ascii="Times New Roman" w:hAnsi="Times New Roman" w:cs="Times New Roman"/>
          <w:iCs/>
          <w:sz w:val="24"/>
          <w:szCs w:val="24"/>
        </w:rPr>
        <w:t>Не д</w:t>
      </w:r>
      <w:r w:rsidR="00DB48D8" w:rsidRPr="00D65733">
        <w:rPr>
          <w:rFonts w:ascii="Times New Roman" w:hAnsi="Times New Roman" w:cs="Times New Roman"/>
          <w:iCs/>
          <w:sz w:val="24"/>
          <w:szCs w:val="24"/>
        </w:rPr>
        <w:t>опускаются орфографические ошибки</w:t>
      </w:r>
      <w:r w:rsidRPr="00D65733">
        <w:rPr>
          <w:rFonts w:ascii="Times New Roman" w:hAnsi="Times New Roman" w:cs="Times New Roman"/>
          <w:iCs/>
          <w:sz w:val="24"/>
          <w:szCs w:val="24"/>
        </w:rPr>
        <w:t>. Допустимо, чтобы учащийся вписывал ответы как в поля для ответов, так и в сам кроссворд.</w:t>
      </w:r>
    </w:p>
    <w:p w:rsidR="00B92A8A" w:rsidRPr="00D65733" w:rsidRDefault="00B92A8A" w:rsidP="008956F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671" w:rsidRPr="00D65733" w:rsidRDefault="00660671" w:rsidP="007F0E7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 баллов.</w:t>
      </w:r>
    </w:p>
    <w:sectPr w:rsidR="00660671" w:rsidRPr="00D65733" w:rsidSect="00164A64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35" w:rsidRDefault="00055335" w:rsidP="00631C0D">
      <w:pPr>
        <w:spacing w:after="0" w:line="240" w:lineRule="auto"/>
      </w:pPr>
      <w:r>
        <w:separator/>
      </w:r>
    </w:p>
  </w:endnote>
  <w:endnote w:type="continuationSeparator" w:id="1">
    <w:p w:rsidR="00055335" w:rsidRDefault="00055335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:rsidR="00AC5F2B" w:rsidRPr="00631C0D" w:rsidRDefault="00AC5F2B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FD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35" w:rsidRDefault="00055335" w:rsidP="00631C0D">
      <w:pPr>
        <w:spacing w:after="0" w:line="240" w:lineRule="auto"/>
      </w:pPr>
      <w:r>
        <w:separator/>
      </w:r>
    </w:p>
  </w:footnote>
  <w:footnote w:type="continuationSeparator" w:id="1">
    <w:p w:rsidR="00055335" w:rsidRDefault="00055335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F02D9"/>
    <w:multiLevelType w:val="multilevel"/>
    <w:tmpl w:val="CEE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55FD4"/>
    <w:multiLevelType w:val="hybridMultilevel"/>
    <w:tmpl w:val="35A44A28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CDB"/>
    <w:multiLevelType w:val="multilevel"/>
    <w:tmpl w:val="CAC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A670D"/>
    <w:multiLevelType w:val="hybridMultilevel"/>
    <w:tmpl w:val="53A2CA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1F94"/>
    <w:multiLevelType w:val="hybridMultilevel"/>
    <w:tmpl w:val="517C93A0"/>
    <w:lvl w:ilvl="0" w:tplc="A67E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6836"/>
    <w:multiLevelType w:val="multilevel"/>
    <w:tmpl w:val="5A6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1F8B"/>
    <w:multiLevelType w:val="hybridMultilevel"/>
    <w:tmpl w:val="A59CC000"/>
    <w:lvl w:ilvl="0" w:tplc="7A6866D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80CBD"/>
    <w:multiLevelType w:val="multilevel"/>
    <w:tmpl w:val="E09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26820"/>
    <w:multiLevelType w:val="multilevel"/>
    <w:tmpl w:val="DB2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A236B2"/>
    <w:multiLevelType w:val="hybridMultilevel"/>
    <w:tmpl w:val="15800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E1DB0"/>
    <w:multiLevelType w:val="hybridMultilevel"/>
    <w:tmpl w:val="B6ECEE34"/>
    <w:lvl w:ilvl="0" w:tplc="304C3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0715C"/>
    <w:multiLevelType w:val="hybridMultilevel"/>
    <w:tmpl w:val="2B18C260"/>
    <w:lvl w:ilvl="0" w:tplc="79EE312E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81645CF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A3122"/>
    <w:multiLevelType w:val="hybridMultilevel"/>
    <w:tmpl w:val="497459F8"/>
    <w:lvl w:ilvl="0" w:tplc="7F56882A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41"/>
  </w:num>
  <w:num w:numId="4">
    <w:abstractNumId w:val="4"/>
  </w:num>
  <w:num w:numId="5">
    <w:abstractNumId w:val="28"/>
  </w:num>
  <w:num w:numId="6">
    <w:abstractNumId w:val="10"/>
  </w:num>
  <w:num w:numId="7">
    <w:abstractNumId w:val="7"/>
  </w:num>
  <w:num w:numId="8">
    <w:abstractNumId w:val="40"/>
  </w:num>
  <w:num w:numId="9">
    <w:abstractNumId w:val="34"/>
  </w:num>
  <w:num w:numId="10">
    <w:abstractNumId w:val="31"/>
  </w:num>
  <w:num w:numId="11">
    <w:abstractNumId w:val="13"/>
  </w:num>
  <w:num w:numId="12">
    <w:abstractNumId w:val="26"/>
  </w:num>
  <w:num w:numId="13">
    <w:abstractNumId w:val="17"/>
  </w:num>
  <w:num w:numId="14">
    <w:abstractNumId w:val="5"/>
  </w:num>
  <w:num w:numId="15">
    <w:abstractNumId w:val="0"/>
  </w:num>
  <w:num w:numId="16">
    <w:abstractNumId w:val="19"/>
  </w:num>
  <w:num w:numId="17">
    <w:abstractNumId w:val="24"/>
  </w:num>
  <w:num w:numId="18">
    <w:abstractNumId w:val="29"/>
  </w:num>
  <w:num w:numId="19">
    <w:abstractNumId w:val="15"/>
  </w:num>
  <w:num w:numId="20">
    <w:abstractNumId w:val="27"/>
  </w:num>
  <w:num w:numId="21">
    <w:abstractNumId w:val="16"/>
  </w:num>
  <w:num w:numId="22">
    <w:abstractNumId w:val="3"/>
  </w:num>
  <w:num w:numId="23">
    <w:abstractNumId w:val="23"/>
  </w:num>
  <w:num w:numId="24">
    <w:abstractNumId w:val="8"/>
  </w:num>
  <w:num w:numId="25">
    <w:abstractNumId w:val="30"/>
  </w:num>
  <w:num w:numId="26">
    <w:abstractNumId w:val="42"/>
  </w:num>
  <w:num w:numId="27">
    <w:abstractNumId w:val="35"/>
  </w:num>
  <w:num w:numId="28">
    <w:abstractNumId w:val="2"/>
  </w:num>
  <w:num w:numId="29">
    <w:abstractNumId w:val="20"/>
  </w:num>
  <w:num w:numId="30">
    <w:abstractNumId w:val="32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  <w:num w:numId="35">
    <w:abstractNumId w:val="22"/>
  </w:num>
  <w:num w:numId="36">
    <w:abstractNumId w:val="37"/>
  </w:num>
  <w:num w:numId="37">
    <w:abstractNumId w:val="21"/>
  </w:num>
  <w:num w:numId="38">
    <w:abstractNumId w:val="18"/>
  </w:num>
  <w:num w:numId="39">
    <w:abstractNumId w:val="12"/>
  </w:num>
  <w:num w:numId="40">
    <w:abstractNumId w:val="38"/>
  </w:num>
  <w:num w:numId="41">
    <w:abstractNumId w:val="1"/>
  </w:num>
  <w:num w:numId="42">
    <w:abstractNumId w:val="39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00C2A"/>
    <w:rsid w:val="00001B48"/>
    <w:rsid w:val="00002AEA"/>
    <w:rsid w:val="00004012"/>
    <w:rsid w:val="00011107"/>
    <w:rsid w:val="0002076C"/>
    <w:rsid w:val="00022CC8"/>
    <w:rsid w:val="00037233"/>
    <w:rsid w:val="00041959"/>
    <w:rsid w:val="00055335"/>
    <w:rsid w:val="000564BC"/>
    <w:rsid w:val="00057CE1"/>
    <w:rsid w:val="00057DF8"/>
    <w:rsid w:val="0006127C"/>
    <w:rsid w:val="0008705B"/>
    <w:rsid w:val="00087418"/>
    <w:rsid w:val="00091C4F"/>
    <w:rsid w:val="00096A58"/>
    <w:rsid w:val="00097329"/>
    <w:rsid w:val="000979FE"/>
    <w:rsid w:val="000A2A16"/>
    <w:rsid w:val="000A686E"/>
    <w:rsid w:val="000B1F1E"/>
    <w:rsid w:val="000B3EF0"/>
    <w:rsid w:val="000B4BA0"/>
    <w:rsid w:val="000C0F77"/>
    <w:rsid w:val="000C4F47"/>
    <w:rsid w:val="000D0461"/>
    <w:rsid w:val="000D0621"/>
    <w:rsid w:val="000D1E17"/>
    <w:rsid w:val="000D60E9"/>
    <w:rsid w:val="000D61D0"/>
    <w:rsid w:val="000D6D20"/>
    <w:rsid w:val="000F544E"/>
    <w:rsid w:val="000F72AF"/>
    <w:rsid w:val="000F797C"/>
    <w:rsid w:val="00111BD2"/>
    <w:rsid w:val="00114CA9"/>
    <w:rsid w:val="00125752"/>
    <w:rsid w:val="0012759F"/>
    <w:rsid w:val="00142484"/>
    <w:rsid w:val="00147D3F"/>
    <w:rsid w:val="00152B83"/>
    <w:rsid w:val="001569B2"/>
    <w:rsid w:val="00164A64"/>
    <w:rsid w:val="00166575"/>
    <w:rsid w:val="0017467B"/>
    <w:rsid w:val="001807A7"/>
    <w:rsid w:val="00182900"/>
    <w:rsid w:val="00191E9A"/>
    <w:rsid w:val="00194E2D"/>
    <w:rsid w:val="001A581B"/>
    <w:rsid w:val="001B15DC"/>
    <w:rsid w:val="001B3878"/>
    <w:rsid w:val="001B468F"/>
    <w:rsid w:val="001C3C38"/>
    <w:rsid w:val="001D1596"/>
    <w:rsid w:val="001E33D7"/>
    <w:rsid w:val="001F7816"/>
    <w:rsid w:val="0020626D"/>
    <w:rsid w:val="002165F4"/>
    <w:rsid w:val="00216F2C"/>
    <w:rsid w:val="0022134F"/>
    <w:rsid w:val="00231D45"/>
    <w:rsid w:val="0023799C"/>
    <w:rsid w:val="00242D14"/>
    <w:rsid w:val="00253647"/>
    <w:rsid w:val="00257697"/>
    <w:rsid w:val="00264912"/>
    <w:rsid w:val="0026520C"/>
    <w:rsid w:val="00267081"/>
    <w:rsid w:val="00267CF2"/>
    <w:rsid w:val="00270AB3"/>
    <w:rsid w:val="00283FBE"/>
    <w:rsid w:val="00284F4C"/>
    <w:rsid w:val="00287377"/>
    <w:rsid w:val="00291442"/>
    <w:rsid w:val="002A172A"/>
    <w:rsid w:val="002B6738"/>
    <w:rsid w:val="002C036B"/>
    <w:rsid w:val="002C79EB"/>
    <w:rsid w:val="002D31FC"/>
    <w:rsid w:val="002E6D05"/>
    <w:rsid w:val="002E7423"/>
    <w:rsid w:val="002F27DF"/>
    <w:rsid w:val="002F2948"/>
    <w:rsid w:val="00306418"/>
    <w:rsid w:val="00314571"/>
    <w:rsid w:val="00321245"/>
    <w:rsid w:val="003272E1"/>
    <w:rsid w:val="0033167A"/>
    <w:rsid w:val="003340DE"/>
    <w:rsid w:val="003412BA"/>
    <w:rsid w:val="00357DDF"/>
    <w:rsid w:val="00361F6E"/>
    <w:rsid w:val="003654EC"/>
    <w:rsid w:val="00370E3F"/>
    <w:rsid w:val="00377388"/>
    <w:rsid w:val="003835EA"/>
    <w:rsid w:val="00391376"/>
    <w:rsid w:val="00391651"/>
    <w:rsid w:val="003A161B"/>
    <w:rsid w:val="003A375D"/>
    <w:rsid w:val="003B07ED"/>
    <w:rsid w:val="003B61CA"/>
    <w:rsid w:val="003B63C4"/>
    <w:rsid w:val="003C4BC4"/>
    <w:rsid w:val="003D6086"/>
    <w:rsid w:val="003E1500"/>
    <w:rsid w:val="003E3421"/>
    <w:rsid w:val="003E7DDD"/>
    <w:rsid w:val="003F185B"/>
    <w:rsid w:val="003F2620"/>
    <w:rsid w:val="003F542D"/>
    <w:rsid w:val="003F63C6"/>
    <w:rsid w:val="00402B3E"/>
    <w:rsid w:val="00406453"/>
    <w:rsid w:val="0041321B"/>
    <w:rsid w:val="0041366E"/>
    <w:rsid w:val="0041478A"/>
    <w:rsid w:val="00420EA8"/>
    <w:rsid w:val="00433BDA"/>
    <w:rsid w:val="004365A1"/>
    <w:rsid w:val="004374A3"/>
    <w:rsid w:val="004528E0"/>
    <w:rsid w:val="00454992"/>
    <w:rsid w:val="00457FC6"/>
    <w:rsid w:val="00460B19"/>
    <w:rsid w:val="00460E7E"/>
    <w:rsid w:val="00461C27"/>
    <w:rsid w:val="00464DAA"/>
    <w:rsid w:val="004670FE"/>
    <w:rsid w:val="00483709"/>
    <w:rsid w:val="00484E5D"/>
    <w:rsid w:val="0048644D"/>
    <w:rsid w:val="0049283C"/>
    <w:rsid w:val="00493BE7"/>
    <w:rsid w:val="004968BE"/>
    <w:rsid w:val="004970BC"/>
    <w:rsid w:val="004A36A0"/>
    <w:rsid w:val="004B7155"/>
    <w:rsid w:val="004B73CC"/>
    <w:rsid w:val="004C3ECC"/>
    <w:rsid w:val="004C65F7"/>
    <w:rsid w:val="004C69FE"/>
    <w:rsid w:val="004D6554"/>
    <w:rsid w:val="004D6BDE"/>
    <w:rsid w:val="004D6FA1"/>
    <w:rsid w:val="004D7B49"/>
    <w:rsid w:val="004E1584"/>
    <w:rsid w:val="00505163"/>
    <w:rsid w:val="00517051"/>
    <w:rsid w:val="00521914"/>
    <w:rsid w:val="00523B46"/>
    <w:rsid w:val="00530C46"/>
    <w:rsid w:val="00533A9B"/>
    <w:rsid w:val="00540E3E"/>
    <w:rsid w:val="00541BF6"/>
    <w:rsid w:val="00542779"/>
    <w:rsid w:val="00542B91"/>
    <w:rsid w:val="00546B82"/>
    <w:rsid w:val="005532EE"/>
    <w:rsid w:val="00553421"/>
    <w:rsid w:val="005634C8"/>
    <w:rsid w:val="00565C6D"/>
    <w:rsid w:val="00566367"/>
    <w:rsid w:val="00577DFC"/>
    <w:rsid w:val="00580029"/>
    <w:rsid w:val="005824F5"/>
    <w:rsid w:val="005838A3"/>
    <w:rsid w:val="00583B96"/>
    <w:rsid w:val="0059795E"/>
    <w:rsid w:val="005A32BD"/>
    <w:rsid w:val="005B334D"/>
    <w:rsid w:val="005C4043"/>
    <w:rsid w:val="005D0CCA"/>
    <w:rsid w:val="005D1FB5"/>
    <w:rsid w:val="005E312F"/>
    <w:rsid w:val="005E3900"/>
    <w:rsid w:val="005E65FB"/>
    <w:rsid w:val="005F21EE"/>
    <w:rsid w:val="005F35D2"/>
    <w:rsid w:val="005F6326"/>
    <w:rsid w:val="00600C69"/>
    <w:rsid w:val="00601525"/>
    <w:rsid w:val="006022BC"/>
    <w:rsid w:val="0060467F"/>
    <w:rsid w:val="00604995"/>
    <w:rsid w:val="006060FB"/>
    <w:rsid w:val="00612B0A"/>
    <w:rsid w:val="00626015"/>
    <w:rsid w:val="00627917"/>
    <w:rsid w:val="006314A3"/>
    <w:rsid w:val="00631C0D"/>
    <w:rsid w:val="00636678"/>
    <w:rsid w:val="00640E7C"/>
    <w:rsid w:val="0064640D"/>
    <w:rsid w:val="00655B56"/>
    <w:rsid w:val="006567A0"/>
    <w:rsid w:val="00657D97"/>
    <w:rsid w:val="00657EC1"/>
    <w:rsid w:val="00660671"/>
    <w:rsid w:val="00661385"/>
    <w:rsid w:val="0067124E"/>
    <w:rsid w:val="00682073"/>
    <w:rsid w:val="00684EDF"/>
    <w:rsid w:val="006910FB"/>
    <w:rsid w:val="00696315"/>
    <w:rsid w:val="00697E9C"/>
    <w:rsid w:val="006A11BC"/>
    <w:rsid w:val="006A374C"/>
    <w:rsid w:val="006A4285"/>
    <w:rsid w:val="006B17B7"/>
    <w:rsid w:val="006B6FD1"/>
    <w:rsid w:val="006C0E27"/>
    <w:rsid w:val="006C40F5"/>
    <w:rsid w:val="006D0EFF"/>
    <w:rsid w:val="006D774C"/>
    <w:rsid w:val="006E5BCF"/>
    <w:rsid w:val="006E7A49"/>
    <w:rsid w:val="006E7A9F"/>
    <w:rsid w:val="006F159F"/>
    <w:rsid w:val="006F16E9"/>
    <w:rsid w:val="006F1BCA"/>
    <w:rsid w:val="006F275D"/>
    <w:rsid w:val="007014EF"/>
    <w:rsid w:val="007023D0"/>
    <w:rsid w:val="0070581B"/>
    <w:rsid w:val="00707DCA"/>
    <w:rsid w:val="00722B0E"/>
    <w:rsid w:val="00724D0E"/>
    <w:rsid w:val="00727F19"/>
    <w:rsid w:val="00733B6A"/>
    <w:rsid w:val="00744667"/>
    <w:rsid w:val="00746BAD"/>
    <w:rsid w:val="00747D50"/>
    <w:rsid w:val="007533FC"/>
    <w:rsid w:val="00755919"/>
    <w:rsid w:val="007637C4"/>
    <w:rsid w:val="00767A82"/>
    <w:rsid w:val="007727D0"/>
    <w:rsid w:val="00776029"/>
    <w:rsid w:val="00777B57"/>
    <w:rsid w:val="00777CB8"/>
    <w:rsid w:val="007845BE"/>
    <w:rsid w:val="00792482"/>
    <w:rsid w:val="00793332"/>
    <w:rsid w:val="007B63E2"/>
    <w:rsid w:val="007C2402"/>
    <w:rsid w:val="007D501E"/>
    <w:rsid w:val="007D5B90"/>
    <w:rsid w:val="007E018F"/>
    <w:rsid w:val="007E10E5"/>
    <w:rsid w:val="007F0E74"/>
    <w:rsid w:val="007F1EB6"/>
    <w:rsid w:val="007F7500"/>
    <w:rsid w:val="008065B2"/>
    <w:rsid w:val="008116E5"/>
    <w:rsid w:val="00811920"/>
    <w:rsid w:val="008127FF"/>
    <w:rsid w:val="00815AD9"/>
    <w:rsid w:val="0081656C"/>
    <w:rsid w:val="00817FAE"/>
    <w:rsid w:val="00822A50"/>
    <w:rsid w:val="00840769"/>
    <w:rsid w:val="00853208"/>
    <w:rsid w:val="00853907"/>
    <w:rsid w:val="00873300"/>
    <w:rsid w:val="0087442B"/>
    <w:rsid w:val="0087494A"/>
    <w:rsid w:val="00881487"/>
    <w:rsid w:val="00881D3F"/>
    <w:rsid w:val="00881FB5"/>
    <w:rsid w:val="00882295"/>
    <w:rsid w:val="00882575"/>
    <w:rsid w:val="008841EA"/>
    <w:rsid w:val="0088459D"/>
    <w:rsid w:val="00886824"/>
    <w:rsid w:val="008956F4"/>
    <w:rsid w:val="008A60CD"/>
    <w:rsid w:val="008B0B51"/>
    <w:rsid w:val="008B0B5F"/>
    <w:rsid w:val="008B7E67"/>
    <w:rsid w:val="008C2F43"/>
    <w:rsid w:val="008C7B6D"/>
    <w:rsid w:val="008D146A"/>
    <w:rsid w:val="008D3967"/>
    <w:rsid w:val="008D41C1"/>
    <w:rsid w:val="008D6BD0"/>
    <w:rsid w:val="008D7C0A"/>
    <w:rsid w:val="008E032B"/>
    <w:rsid w:val="008E0C27"/>
    <w:rsid w:val="008E0D49"/>
    <w:rsid w:val="008F773C"/>
    <w:rsid w:val="00901964"/>
    <w:rsid w:val="009021B1"/>
    <w:rsid w:val="00903071"/>
    <w:rsid w:val="00903FDF"/>
    <w:rsid w:val="00914B39"/>
    <w:rsid w:val="009229E1"/>
    <w:rsid w:val="00930B6E"/>
    <w:rsid w:val="00934A85"/>
    <w:rsid w:val="0093748B"/>
    <w:rsid w:val="009449F7"/>
    <w:rsid w:val="009522AF"/>
    <w:rsid w:val="009643B4"/>
    <w:rsid w:val="009656B7"/>
    <w:rsid w:val="0097347B"/>
    <w:rsid w:val="0097705C"/>
    <w:rsid w:val="0098128A"/>
    <w:rsid w:val="00981CEB"/>
    <w:rsid w:val="00982A2F"/>
    <w:rsid w:val="0099351F"/>
    <w:rsid w:val="00996475"/>
    <w:rsid w:val="009970C2"/>
    <w:rsid w:val="009B3415"/>
    <w:rsid w:val="009B48A7"/>
    <w:rsid w:val="009C09A5"/>
    <w:rsid w:val="009C405F"/>
    <w:rsid w:val="009C569A"/>
    <w:rsid w:val="009D4B61"/>
    <w:rsid w:val="009D54B4"/>
    <w:rsid w:val="009E2732"/>
    <w:rsid w:val="009F782C"/>
    <w:rsid w:val="00A05F2D"/>
    <w:rsid w:val="00A131F6"/>
    <w:rsid w:val="00A211AA"/>
    <w:rsid w:val="00A263E7"/>
    <w:rsid w:val="00A3131B"/>
    <w:rsid w:val="00A31DD3"/>
    <w:rsid w:val="00A33574"/>
    <w:rsid w:val="00A4148B"/>
    <w:rsid w:val="00A53E0D"/>
    <w:rsid w:val="00A556B9"/>
    <w:rsid w:val="00A618F7"/>
    <w:rsid w:val="00A70EE9"/>
    <w:rsid w:val="00A70F64"/>
    <w:rsid w:val="00A7190C"/>
    <w:rsid w:val="00A73FDA"/>
    <w:rsid w:val="00A76AD4"/>
    <w:rsid w:val="00A84E4A"/>
    <w:rsid w:val="00A94D2E"/>
    <w:rsid w:val="00A94E5C"/>
    <w:rsid w:val="00AA3469"/>
    <w:rsid w:val="00AA7A21"/>
    <w:rsid w:val="00AB17D2"/>
    <w:rsid w:val="00AC2DA8"/>
    <w:rsid w:val="00AC5F2B"/>
    <w:rsid w:val="00AD04B2"/>
    <w:rsid w:val="00AD700F"/>
    <w:rsid w:val="00AF1DA9"/>
    <w:rsid w:val="00B020DC"/>
    <w:rsid w:val="00B034FF"/>
    <w:rsid w:val="00B04592"/>
    <w:rsid w:val="00B1410A"/>
    <w:rsid w:val="00B168F8"/>
    <w:rsid w:val="00B25F2E"/>
    <w:rsid w:val="00B34500"/>
    <w:rsid w:val="00B372EB"/>
    <w:rsid w:val="00B377C0"/>
    <w:rsid w:val="00B40DA7"/>
    <w:rsid w:val="00B425A3"/>
    <w:rsid w:val="00B45575"/>
    <w:rsid w:val="00B5044B"/>
    <w:rsid w:val="00B51D64"/>
    <w:rsid w:val="00B5364B"/>
    <w:rsid w:val="00B543E9"/>
    <w:rsid w:val="00B66063"/>
    <w:rsid w:val="00B7750D"/>
    <w:rsid w:val="00B90A14"/>
    <w:rsid w:val="00B92A8A"/>
    <w:rsid w:val="00B93406"/>
    <w:rsid w:val="00BA5761"/>
    <w:rsid w:val="00BA58E9"/>
    <w:rsid w:val="00BC1B53"/>
    <w:rsid w:val="00BC228F"/>
    <w:rsid w:val="00BC24EC"/>
    <w:rsid w:val="00C05F3A"/>
    <w:rsid w:val="00C237CE"/>
    <w:rsid w:val="00C23EAD"/>
    <w:rsid w:val="00C25F5F"/>
    <w:rsid w:val="00C27825"/>
    <w:rsid w:val="00C32B4A"/>
    <w:rsid w:val="00C47F3B"/>
    <w:rsid w:val="00C630F0"/>
    <w:rsid w:val="00C75695"/>
    <w:rsid w:val="00C76835"/>
    <w:rsid w:val="00C7683F"/>
    <w:rsid w:val="00C825B1"/>
    <w:rsid w:val="00C85686"/>
    <w:rsid w:val="00C867E0"/>
    <w:rsid w:val="00CA400D"/>
    <w:rsid w:val="00CB1658"/>
    <w:rsid w:val="00CC1E13"/>
    <w:rsid w:val="00CC27FF"/>
    <w:rsid w:val="00CC5C8E"/>
    <w:rsid w:val="00CD7868"/>
    <w:rsid w:val="00CE67CB"/>
    <w:rsid w:val="00CF61C9"/>
    <w:rsid w:val="00CF6D4D"/>
    <w:rsid w:val="00D0679D"/>
    <w:rsid w:val="00D202DE"/>
    <w:rsid w:val="00D2185E"/>
    <w:rsid w:val="00D23409"/>
    <w:rsid w:val="00D25CFA"/>
    <w:rsid w:val="00D25DDD"/>
    <w:rsid w:val="00D27A3E"/>
    <w:rsid w:val="00D37ECD"/>
    <w:rsid w:val="00D41892"/>
    <w:rsid w:val="00D44D83"/>
    <w:rsid w:val="00D46E7D"/>
    <w:rsid w:val="00D528BE"/>
    <w:rsid w:val="00D53A55"/>
    <w:rsid w:val="00D61898"/>
    <w:rsid w:val="00D64335"/>
    <w:rsid w:val="00D65733"/>
    <w:rsid w:val="00D70E9C"/>
    <w:rsid w:val="00D719ED"/>
    <w:rsid w:val="00D750FE"/>
    <w:rsid w:val="00D846A2"/>
    <w:rsid w:val="00D95A62"/>
    <w:rsid w:val="00DB48D8"/>
    <w:rsid w:val="00DB4DC7"/>
    <w:rsid w:val="00DB5574"/>
    <w:rsid w:val="00DD1EE6"/>
    <w:rsid w:val="00DD3DB0"/>
    <w:rsid w:val="00DD54B6"/>
    <w:rsid w:val="00DE0D23"/>
    <w:rsid w:val="00DF1B90"/>
    <w:rsid w:val="00DF3E88"/>
    <w:rsid w:val="00DF54EC"/>
    <w:rsid w:val="00DF6F89"/>
    <w:rsid w:val="00E03EBD"/>
    <w:rsid w:val="00E13AB2"/>
    <w:rsid w:val="00E17585"/>
    <w:rsid w:val="00E17A97"/>
    <w:rsid w:val="00E23A9D"/>
    <w:rsid w:val="00E247F8"/>
    <w:rsid w:val="00E271E4"/>
    <w:rsid w:val="00E27B3C"/>
    <w:rsid w:val="00E4261A"/>
    <w:rsid w:val="00E45E61"/>
    <w:rsid w:val="00E461CD"/>
    <w:rsid w:val="00E536D7"/>
    <w:rsid w:val="00E5441B"/>
    <w:rsid w:val="00E57B55"/>
    <w:rsid w:val="00E64DFD"/>
    <w:rsid w:val="00E8209E"/>
    <w:rsid w:val="00E84E24"/>
    <w:rsid w:val="00E97361"/>
    <w:rsid w:val="00EA3225"/>
    <w:rsid w:val="00EB2C56"/>
    <w:rsid w:val="00ED1A78"/>
    <w:rsid w:val="00ED5187"/>
    <w:rsid w:val="00ED6063"/>
    <w:rsid w:val="00EE0A5C"/>
    <w:rsid w:val="00EF2B93"/>
    <w:rsid w:val="00EF48B7"/>
    <w:rsid w:val="00F025E7"/>
    <w:rsid w:val="00F065DF"/>
    <w:rsid w:val="00F1035B"/>
    <w:rsid w:val="00F14F6F"/>
    <w:rsid w:val="00F153CA"/>
    <w:rsid w:val="00F23BFC"/>
    <w:rsid w:val="00F32080"/>
    <w:rsid w:val="00F32341"/>
    <w:rsid w:val="00F3260F"/>
    <w:rsid w:val="00F33DF5"/>
    <w:rsid w:val="00F34FD8"/>
    <w:rsid w:val="00F355F9"/>
    <w:rsid w:val="00F419EA"/>
    <w:rsid w:val="00F46128"/>
    <w:rsid w:val="00F60397"/>
    <w:rsid w:val="00F80B0F"/>
    <w:rsid w:val="00F9084C"/>
    <w:rsid w:val="00F97710"/>
    <w:rsid w:val="00FA661B"/>
    <w:rsid w:val="00FA705F"/>
    <w:rsid w:val="00FB3694"/>
    <w:rsid w:val="00FC4005"/>
    <w:rsid w:val="00FC6768"/>
    <w:rsid w:val="00FD3325"/>
    <w:rsid w:val="00FD3809"/>
    <w:rsid w:val="00FE0581"/>
    <w:rsid w:val="00FE3D81"/>
    <w:rsid w:val="00FE63BE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661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paragraph9wafk">
    <w:name w:val="paragraph_paragraph__9wafk"/>
    <w:basedOn w:val="a"/>
    <w:rsid w:val="00D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8C2F43"/>
  </w:style>
  <w:style w:type="paragraph" w:customStyle="1" w:styleId="aligncenter">
    <w:name w:val="align_center"/>
    <w:basedOn w:val="a"/>
    <w:rsid w:val="006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FIOgrp-20rplc-35">
    <w:name w:val="cat-FIO grp-20 rplc-35"/>
    <w:basedOn w:val="a0"/>
    <w:rsid w:val="004968BE"/>
  </w:style>
  <w:style w:type="character" w:customStyle="1" w:styleId="cat-Sumgrp-24rplc-67">
    <w:name w:val="cat-Sum grp-24 rplc-67"/>
    <w:basedOn w:val="a0"/>
    <w:rsid w:val="004968BE"/>
  </w:style>
  <w:style w:type="character" w:customStyle="1" w:styleId="cat-UserDefined949091473grp-34rplc-78">
    <w:name w:val="cat-UserDefined949091473 grp-34 rplc-78"/>
    <w:basedOn w:val="a0"/>
    <w:rsid w:val="004968BE"/>
  </w:style>
  <w:style w:type="character" w:customStyle="1" w:styleId="cat-Dategrp-5rplc-83">
    <w:name w:val="cat-Date grp-5 rplc-83"/>
    <w:basedOn w:val="a0"/>
    <w:rsid w:val="004968BE"/>
  </w:style>
  <w:style w:type="character" w:customStyle="1" w:styleId="cat-Sumgrp-24rplc-87">
    <w:name w:val="cat-Sum grp-24 rplc-87"/>
    <w:basedOn w:val="a0"/>
    <w:rsid w:val="004968BE"/>
  </w:style>
  <w:style w:type="character" w:customStyle="1" w:styleId="10">
    <w:name w:val="Заголовок 1 Знак"/>
    <w:basedOn w:val="a0"/>
    <w:link w:val="1"/>
    <w:uiPriority w:val="9"/>
    <w:rsid w:val="006613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9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E%D0%BE%D1%80%D1%83%D0%B6%D1%91%D0%BD%D0%BD%D1%8B%D0%B5_%D1%81%D0%B8%D0%BB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0%B5%D0%B2%D1%8B%D0%B5_%D0%B4%D0%B5%D0%B9%D1%81%D1%82%D0%B2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1%80%D0%B5%D1%81%D1%82%D1%83%D0%BF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9838-0678-4DAE-A96D-75C07CD5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2</cp:revision>
  <cp:lastPrinted>2021-11-30T04:08:00Z</cp:lastPrinted>
  <dcterms:created xsi:type="dcterms:W3CDTF">2024-11-24T17:00:00Z</dcterms:created>
  <dcterms:modified xsi:type="dcterms:W3CDTF">2024-11-24T17:00:00Z</dcterms:modified>
</cp:coreProperties>
</file>