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010" w14:textId="77777777" w:rsidR="00833FBB" w:rsidRDefault="00833FBB" w:rsidP="00833FBB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1A1C1E"/>
        </w:rPr>
      </w:pPr>
      <w:r>
        <w:rPr>
          <w:rStyle w:val="ng-star-inserted"/>
          <w:rFonts w:ascii="Arial" w:hAnsi="Arial" w:cs="Arial"/>
          <w:color w:val="1A1C1E"/>
        </w:rPr>
        <w:t>ВСЕРОССИЙСКАЯ ОЛИМПИАДА ШКОЛЬНИКОВ ПО ТЕХНОЛОГИИ. 2025–2026 уч. г.</w:t>
      </w:r>
    </w:p>
    <w:p w14:paraId="4A3C6205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НАПРАВЛЕНИЕ «ТЕХНИКА, ТЕХНОЛОГИИ И ТЕХНИЧЕСКОЕ ТВОРЧЕСТВО»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ШКОЛЬНЫЙ ЭТАП. 10–11 КЛАССЫ</w:t>
      </w:r>
    </w:p>
    <w:p w14:paraId="09893A1A" w14:textId="77777777" w:rsidR="00833FBB" w:rsidRDefault="00833FBB" w:rsidP="00833FBB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1A1C1E"/>
        </w:rPr>
      </w:pPr>
      <w:r>
        <w:rPr>
          <w:rStyle w:val="ng-star-inserted"/>
          <w:rFonts w:ascii="Arial" w:hAnsi="Arial" w:cs="Arial"/>
          <w:color w:val="1A1C1E"/>
        </w:rPr>
        <w:t>Общая часть</w:t>
      </w:r>
    </w:p>
    <w:p w14:paraId="7086BA94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1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Из предложенных рисунков выберите тот, на котором изображён промышленный робот-манипулятор, используемый для автоматизации производственных процессов.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9"/>
        <w:gridCol w:w="3586"/>
      </w:tblGrid>
      <w:tr w:rsidR="00833FBB" w14:paraId="602B4C88" w14:textId="77777777" w:rsidTr="00833FBB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B0B660" w14:textId="77777777" w:rsidR="00833FBB" w:rsidRDefault="00833FBB">
            <w:pPr>
              <w:rPr>
                <w:rFonts w:ascii="Arial" w:hAnsi="Arial" w:cs="Arial"/>
                <w:color w:val="1A1C1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516F65" w14:textId="77777777" w:rsidR="00833FBB" w:rsidRDefault="00833FBB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833FBB" w14:paraId="76538138" w14:textId="77777777" w:rsidTr="00833FB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23EB3F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04DB08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833FBB" w14:paraId="3A6296A0" w14:textId="77777777" w:rsidTr="00833FB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912DD6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3D-принтера]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986B8B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конвейерной ленты]</w:t>
            </w:r>
          </w:p>
        </w:tc>
      </w:tr>
      <w:tr w:rsidR="00833FBB" w14:paraId="175E0780" w14:textId="77777777" w:rsidTr="00833FB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395DE0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D34DD6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833FBB" w14:paraId="779682E3" w14:textId="77777777" w:rsidTr="00833FB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527D9D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 xml:space="preserve">[Изображение </w:t>
            </w:r>
            <w:proofErr w:type="spellStart"/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многоосевого</w:t>
            </w:r>
            <w:proofErr w:type="spellEnd"/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 xml:space="preserve"> промышленного робота-манипулятора]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A9A7C8" w14:textId="77777777" w:rsidR="00833FBB" w:rsidRDefault="00833FBB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токарного станка с ЧПУ]</w:t>
            </w:r>
          </w:p>
        </w:tc>
      </w:tr>
    </w:tbl>
    <w:p w14:paraId="6428397F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2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Этот учёный и изобретатель внёс огромный вклад в создание устройств, работающих на переменном токе, что стало основой для современных систем электроснабжения. Его идеи опередили время и легли в основу многих технологий, включая беспроводную передачу энергии. Назовите этого инженера.</w:t>
      </w:r>
    </w:p>
    <w:p w14:paraId="7632A0DD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Томас Эдисон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Джеймс Уатт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Никола Тесла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Андрей Сахаров</w:t>
      </w:r>
    </w:p>
    <w:p w14:paraId="0F52356D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3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Какая современная технология, использующая спутниковые системы навигации (GPS/ГЛОНАСС), позволяет сельскохозяйственной технике (тракторам, комбайнам) двигаться по полю с сантиметровой точностью без участия механизатора для минимизации пропусков и перекрытий?</w:t>
      </w:r>
    </w:p>
    <w:p w14:paraId="5FD842E1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гидропоника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система капельного орошения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технология беспилотного вождения (автопилот)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генная инженерия</w:t>
      </w:r>
    </w:p>
    <w:p w14:paraId="068A98FE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4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Изобретение этого полупроводникового прибора в 1947 году стало поворотным моментом в истории электроники, позволив заменить громоздкие и ненадёжные вакуумные лампы и открыв путь к созданию микросхем и современных компьютеров. Назовите это изобретение.</w:t>
      </w:r>
    </w:p>
    <w:p w14:paraId="0E1C074B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lastRenderedPageBreak/>
        <w:t>а) резистор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конденсатор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трансформатор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транзистор</w:t>
      </w:r>
    </w:p>
    <w:p w14:paraId="64507281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5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Рассмотрите приведённый знак маркировки (IP67), который часто наносится на корпуса смартфонов, часов и другой электроники. Что означает цифра «7» в данной маркировке?</w:t>
      </w:r>
    </w:p>
    <w:p w14:paraId="7D45A9C8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Защита от ударов силой 7 джоулей.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Устройство выдерживает 7 циклов зарядки-разрядки.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Защита от пыли на уровне 7 из 10.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Защита от временного погружения в воду на глубину до 1 м.</w:t>
      </w:r>
    </w:p>
    <w:p w14:paraId="748F6593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6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На входной вал двухступенчатого редуктора, схема которого показана на рисунке, подаётся вращение со скоростью 1800 оборотов в минуту. Определите скорость вращения на выходном валу. Количество зубьев шестерёнок: Z1=20, Z2=60, Z3=30, Z4=90. Ответ дайте в об/мин. В ответ запишите только число.</w:t>
      </w:r>
    </w:p>
    <w:p w14:paraId="3C38A56C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7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Для постройки каркаса теплицы необходимо сварить ферму (см. чертёж) из стальной профильной трубы. Размеры указаны в метрах. Рассчитайте общую длину трубы, необходимой для изготовления одной такой фермы. Ответ дайте в метрах, округлив до десятых.</w:t>
      </w:r>
    </w:p>
    <w:p w14:paraId="642F0529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[Изображение равнобедренной треугольной фермы. Основание = 6 м, высота = 1,5 м. Внутри две вертикальные стойки и две диагональные распорки, делящие основание на 3 равных отрезка по 2 м.]</w:t>
      </w:r>
    </w:p>
    <w:p w14:paraId="7AE5E96E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8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 источнику постоянного напряжения 12 В подключили светодиодную ленту, которая потребляет ток 1,5 А. Какую электрическую мощность потребляет эта лента? Ответ дайте в ваттах (Вт). В ответ запишите только число.</w:t>
      </w:r>
    </w:p>
    <w:p w14:paraId="6139249C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i/>
          <w:iCs/>
          <w:color w:val="1A1C1E"/>
          <w:sz w:val="21"/>
          <w:szCs w:val="21"/>
        </w:rPr>
        <w:t>Справочная информация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i/>
          <w:iCs/>
          <w:color w:val="1A1C1E"/>
          <w:sz w:val="21"/>
          <w:szCs w:val="21"/>
        </w:rPr>
        <w:t>Мощность (P) = Напряжение (U) × Сила тока (I)</w:t>
      </w:r>
    </w:p>
    <w:p w14:paraId="683E540E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9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Для создания прототипа детали на 3D-принтере требуется 80 см³ пластика. Плотность этого пластика составляет 1,25 г/см³. Стоимость 1 кг (1000 г) такого пластика — 1500 рублей. Рассчитайте стоимость пластика, затраченного на печать одной детали. Ответ дайте в рублях. В ответ запишите только число.</w:t>
      </w:r>
    </w:p>
    <w:p w14:paraId="3A2B7FB1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10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Студент решил запустить небольшой бизнес по лазерной гравировке чехлов для телефонов. Стоимость покупки лазерного гравёра (начальные инвестиции) составила 30 000 рублей. Затраты на один чехол и расходные материалы (переменные затраты) — 150 рублей. Цена продажи готового чехла с гравировкой — 400 рублей. Сколько чехлов нужно продать, чтобы полностью окупить стоимость гравёра? В ответ запишите только число.</w:t>
      </w:r>
    </w:p>
    <w:p w14:paraId="31CE84A4" w14:textId="77777777" w:rsidR="00833FBB" w:rsidRDefault="00833FBB" w:rsidP="00833FBB">
      <w:pPr>
        <w:rPr>
          <w:rFonts w:ascii="Times New Roman" w:hAnsi="Times New Roman" w:cs="Times New Roman"/>
          <w:sz w:val="24"/>
          <w:szCs w:val="24"/>
        </w:rPr>
      </w:pPr>
      <w:r>
        <w:pict w14:anchorId="1C0C06CC">
          <v:rect id="_x0000_i1027" style="width:730.5pt;height:1.5pt" o:hrpct="0" o:hralign="center" o:hrstd="t" o:hr="t" fillcolor="#a0a0a0" stroked="f"/>
        </w:pict>
      </w:r>
    </w:p>
    <w:p w14:paraId="5AC34B2A" w14:textId="77777777" w:rsidR="00833FBB" w:rsidRDefault="00833FBB" w:rsidP="00833FBB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1A1C1E"/>
        </w:rPr>
      </w:pPr>
      <w:r>
        <w:rPr>
          <w:rStyle w:val="ng-star-inserted"/>
          <w:rFonts w:ascii="Arial" w:hAnsi="Arial" w:cs="Arial"/>
          <w:color w:val="1A1C1E"/>
        </w:rPr>
        <w:t>Специальная часть</w:t>
      </w:r>
    </w:p>
    <w:p w14:paraId="11275DF5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lastRenderedPageBreak/>
        <w:t>№ 1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 в системах автоматизированного проектирования (САПР) и 3D-моделирования называется операция, при которой плоский 2D-эскиз «выдавливается» перпендикулярно его плоскости для создания объёмного тела?</w:t>
      </w:r>
    </w:p>
    <w:p w14:paraId="2E4C2F5C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скругление (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fillet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>)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вращение (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revolve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>)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в) экструзия (выдавливание,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extrude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>)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булева операция (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boolean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>)</w:t>
      </w:r>
    </w:p>
    <w:p w14:paraId="3BC1AE78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2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Углепластик (карбон) является композитным материалом. Он состоит из углеродных волокон (армирующий элемент) и полимерной смолы (связующий элемент). Какова основная функция смолы в структуре этого материала?</w:t>
      </w:r>
    </w:p>
    <w:p w14:paraId="104F0777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снижение веса материала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придание материалу чёрного цвета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удержание волокон вместе, распределение нагрузки между ними и защита от повреждений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обеспечение электропроводности</w:t>
      </w:r>
    </w:p>
    <w:p w14:paraId="42DE19DA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3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 Что в робототехнике означает термин «степень свободы» (DOF —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Degree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of</w:t>
      </w:r>
      <w:proofErr w:type="spellEnd"/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 Freedom) применительно к роботу-манипулятору?</w:t>
      </w:r>
    </w:p>
    <w:p w14:paraId="5D928DD2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максимальный вес, который может поднять робот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количество независимых перемещений (поступательных и вращательных), которые может совершать его рабочий орган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скорость движения робота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количество датчиков, установленных на роботе</w:t>
      </w:r>
    </w:p>
    <w:p w14:paraId="5A579205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4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Какой вид интеллектуальной собственности защищает уникальный внешний вид (дизайн) изделия, например, оригинальную форму корпуса смартфона или дизайн автомобильных дисков?</w:t>
      </w:r>
    </w:p>
    <w:p w14:paraId="6C89B6C2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патент на изобретение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товарный знак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промышленный образец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авторское право</w:t>
      </w:r>
    </w:p>
    <w:p w14:paraId="7A3534B9" w14:textId="77777777" w:rsidR="00833FBB" w:rsidRDefault="00833FBB" w:rsidP="00833FBB">
      <w:pPr>
        <w:pStyle w:val="ng-star-inserted1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5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Какой процесс термической обработки стали, заключающийся в её нагреве выше критической точки с последующим быстрым охлаждением (в воде или масле), применяется для значительного повышения её твёрдости и прочности?</w:t>
      </w:r>
    </w:p>
    <w:p w14:paraId="66348DF9" w14:textId="77777777" w:rsidR="00833FBB" w:rsidRDefault="00833FBB" w:rsidP="00833FBB">
      <w:pPr>
        <w:pStyle w:val="ng-star-inserted1"/>
        <w:shd w:val="clear" w:color="auto" w:fill="FFFFFF"/>
        <w:spacing w:after="0" w:afterAutospacing="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отжиг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нормализация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закалка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отпуск</w:t>
      </w:r>
    </w:p>
    <w:p w14:paraId="0DAB01EA" w14:textId="77777777" w:rsidR="000B6660" w:rsidRPr="00833FBB" w:rsidRDefault="000B6660" w:rsidP="00833FBB"/>
    <w:sectPr w:rsidR="000B6660" w:rsidRPr="008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86543"/>
    <w:rsid w:val="000B6660"/>
    <w:rsid w:val="00417EF2"/>
    <w:rsid w:val="006C4BD2"/>
    <w:rsid w:val="00833FBB"/>
    <w:rsid w:val="00B326E6"/>
    <w:rsid w:val="00BA0D12"/>
    <w:rsid w:val="00D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9F6"/>
  <w15:chartTrackingRefBased/>
  <w15:docId w15:val="{10B332E6-67A4-456F-B5E9-176A122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17EF2"/>
  </w:style>
  <w:style w:type="paragraph" w:customStyle="1" w:styleId="ng-star-inserted1">
    <w:name w:val="ng-star-inserted1"/>
    <w:basedOn w:val="a"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1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2025-10-02T00:23:00Z</dcterms:created>
  <dcterms:modified xsi:type="dcterms:W3CDTF">2025-10-02T00:23:00Z</dcterms:modified>
</cp:coreProperties>
</file>