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74E69" w14:textId="77777777" w:rsidR="00272282" w:rsidRDefault="00272282" w:rsidP="006C0B77">
      <w:pPr>
        <w:spacing w:after="0"/>
        <w:ind w:firstLine="709"/>
        <w:jc w:val="both"/>
      </w:pPr>
    </w:p>
    <w:p w14:paraId="6E3119AF" w14:textId="77777777" w:rsidR="00272282" w:rsidRPr="00272282" w:rsidRDefault="00272282" w:rsidP="00272282">
      <w:pPr>
        <w:spacing w:before="100" w:beforeAutospacing="1" w:after="100" w:afterAutospacing="1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272282">
        <w:rPr>
          <w:rFonts w:eastAsia="Times New Roman" w:cs="Times New Roman"/>
          <w:b/>
          <w:bCs/>
          <w:sz w:val="36"/>
          <w:szCs w:val="36"/>
          <w:lang w:eastAsia="ru-RU"/>
        </w:rPr>
        <w:t>Школьная олимпиада по праву. 9 класс</w:t>
      </w:r>
    </w:p>
    <w:p w14:paraId="6CB33A05" w14:textId="77777777" w:rsidR="00272282" w:rsidRPr="00272282" w:rsidRDefault="00272282" w:rsidP="0027228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72282">
        <w:rPr>
          <w:rFonts w:eastAsia="Times New Roman" w:cs="Times New Roman"/>
          <w:b/>
          <w:bCs/>
          <w:sz w:val="27"/>
          <w:szCs w:val="27"/>
          <w:lang w:eastAsia="ru-RU"/>
        </w:rPr>
        <w:t>Время выполнения: 60 минут</w:t>
      </w:r>
    </w:p>
    <w:p w14:paraId="32C5BDF0" w14:textId="77777777" w:rsidR="00272282" w:rsidRPr="00272282" w:rsidRDefault="00272282" w:rsidP="0027228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72282">
        <w:rPr>
          <w:rFonts w:eastAsia="Times New Roman" w:cs="Times New Roman"/>
          <w:b/>
          <w:bCs/>
          <w:sz w:val="27"/>
          <w:szCs w:val="27"/>
          <w:lang w:eastAsia="ru-RU"/>
        </w:rPr>
        <w:t>Максимальный балл: 100 баллов</w:t>
      </w:r>
    </w:p>
    <w:p w14:paraId="67147E38" w14:textId="77777777" w:rsidR="00272282" w:rsidRPr="00272282" w:rsidRDefault="00272282" w:rsidP="00272282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272282">
        <w:rPr>
          <w:rFonts w:eastAsia="Times New Roman" w:cs="Times New Roman"/>
          <w:b/>
          <w:bCs/>
          <w:sz w:val="27"/>
          <w:szCs w:val="27"/>
          <w:lang w:eastAsia="ru-RU"/>
        </w:rPr>
        <w:t>Ответы и критерии оценивания</w:t>
      </w:r>
    </w:p>
    <w:p w14:paraId="183B28FA" w14:textId="7EE0D852" w:rsidR="00272282" w:rsidRPr="00272282" w:rsidRDefault="00272282" w:rsidP="002722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Часть 1. Тестовые задания (</w:t>
      </w:r>
      <w:r w:rsidR="00945707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</w:t>
      </w:r>
      <w:r w:rsidR="00945707">
        <w:rPr>
          <w:rFonts w:eastAsia="Times New Roman" w:cs="Times New Roman"/>
          <w:b/>
          <w:bCs/>
          <w:sz w:val="24"/>
          <w:szCs w:val="24"/>
          <w:lang w:eastAsia="ru-RU"/>
        </w:rPr>
        <w:t>а</w:t>
      </w: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за правильный ответ)</w:t>
      </w:r>
    </w:p>
    <w:p w14:paraId="309FB140" w14:textId="77777777" w:rsidR="00272282" w:rsidRPr="00272282" w:rsidRDefault="00272282" w:rsidP="0027228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б)</w:t>
      </w:r>
      <w:r w:rsidRPr="00272282">
        <w:rPr>
          <w:rFonts w:eastAsia="Times New Roman" w:cs="Times New Roman"/>
          <w:sz w:val="24"/>
          <w:szCs w:val="24"/>
          <w:lang w:eastAsia="ru-RU"/>
        </w:rPr>
        <w:t xml:space="preserve"> Президент РФ, Совет Федерации, Государственная Дума, Правительство РФ, законодательные органы субъектов РФ.</w:t>
      </w:r>
    </w:p>
    <w:p w14:paraId="795FA117" w14:textId="77777777" w:rsidR="00272282" w:rsidRPr="00272282" w:rsidRDefault="00272282" w:rsidP="0027228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б)</w:t>
      </w:r>
      <w:r w:rsidRPr="00272282">
        <w:rPr>
          <w:rFonts w:eastAsia="Times New Roman" w:cs="Times New Roman"/>
          <w:sz w:val="24"/>
          <w:szCs w:val="24"/>
          <w:lang w:eastAsia="ru-RU"/>
        </w:rPr>
        <w:t xml:space="preserve"> 16 лет.</w:t>
      </w:r>
    </w:p>
    <w:p w14:paraId="64B3DC13" w14:textId="77777777" w:rsidR="00272282" w:rsidRPr="00272282" w:rsidRDefault="00272282" w:rsidP="0027228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в)</w:t>
      </w:r>
      <w:r w:rsidRPr="00272282">
        <w:rPr>
          <w:rFonts w:eastAsia="Times New Roman" w:cs="Times New Roman"/>
          <w:sz w:val="24"/>
          <w:szCs w:val="24"/>
          <w:lang w:eastAsia="ru-RU"/>
        </w:rPr>
        <w:t xml:space="preserve"> Конституция РФ.</w:t>
      </w:r>
    </w:p>
    <w:p w14:paraId="630EB452" w14:textId="77777777" w:rsidR="00272282" w:rsidRPr="00272282" w:rsidRDefault="00272282" w:rsidP="0027228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г)</w:t>
      </w:r>
      <w:r w:rsidRPr="00272282">
        <w:rPr>
          <w:rFonts w:eastAsia="Times New Roman" w:cs="Times New Roman"/>
          <w:sz w:val="24"/>
          <w:szCs w:val="24"/>
          <w:lang w:eastAsia="ru-RU"/>
        </w:rPr>
        <w:t xml:space="preserve"> всё вышеперечисленное.</w:t>
      </w:r>
    </w:p>
    <w:p w14:paraId="46288B73" w14:textId="77777777" w:rsidR="00272282" w:rsidRPr="00272282" w:rsidRDefault="00272282" w:rsidP="00272282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в)</w:t>
      </w:r>
      <w:r w:rsidRPr="00272282">
        <w:rPr>
          <w:rFonts w:eastAsia="Times New Roman" w:cs="Times New Roman"/>
          <w:sz w:val="24"/>
          <w:szCs w:val="24"/>
          <w:lang w:eastAsia="ru-RU"/>
        </w:rPr>
        <w:t xml:space="preserve"> многонациональный народ РФ.</w:t>
      </w:r>
    </w:p>
    <w:p w14:paraId="1C7A9691" w14:textId="77777777" w:rsidR="00272282" w:rsidRPr="00272282" w:rsidRDefault="00272282" w:rsidP="002722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25EEFFB6" w14:textId="0D5B0169" w:rsidR="00272282" w:rsidRPr="00272282" w:rsidRDefault="00945707" w:rsidP="0027228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BF7E72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="00272282" w:rsidRPr="00272282">
        <w:rPr>
          <w:rFonts w:eastAsia="Times New Roman" w:cs="Times New Roman"/>
          <w:sz w:val="24"/>
          <w:szCs w:val="24"/>
          <w:lang w:eastAsia="ru-RU"/>
        </w:rPr>
        <w:t>балл</w:t>
      </w:r>
      <w:r w:rsidR="00BF7E72">
        <w:rPr>
          <w:rFonts w:eastAsia="Times New Roman" w:cs="Times New Roman"/>
          <w:sz w:val="24"/>
          <w:szCs w:val="24"/>
          <w:lang w:eastAsia="ru-RU"/>
        </w:rPr>
        <w:t>а</w:t>
      </w:r>
      <w:r w:rsidR="00272282" w:rsidRPr="00272282">
        <w:rPr>
          <w:rFonts w:eastAsia="Times New Roman" w:cs="Times New Roman"/>
          <w:sz w:val="24"/>
          <w:szCs w:val="24"/>
          <w:lang w:eastAsia="ru-RU"/>
        </w:rPr>
        <w:t xml:space="preserve"> за каждый правильный ответ.</w:t>
      </w:r>
    </w:p>
    <w:p w14:paraId="5CD4A416" w14:textId="2B11EDC5" w:rsidR="00272282" w:rsidRPr="00272282" w:rsidRDefault="00272282" w:rsidP="00272282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 xml:space="preserve">Максимум: </w:t>
      </w:r>
      <w:r w:rsidR="00945707">
        <w:rPr>
          <w:rFonts w:eastAsia="Times New Roman" w:cs="Times New Roman"/>
          <w:sz w:val="24"/>
          <w:szCs w:val="24"/>
          <w:lang w:eastAsia="ru-RU"/>
        </w:rPr>
        <w:t>10</w:t>
      </w:r>
      <w:r w:rsidRPr="00272282">
        <w:rPr>
          <w:rFonts w:eastAsia="Times New Roman" w:cs="Times New Roman"/>
          <w:sz w:val="24"/>
          <w:szCs w:val="24"/>
          <w:lang w:eastAsia="ru-RU"/>
        </w:rPr>
        <w:t xml:space="preserve"> баллов.</w:t>
      </w:r>
    </w:p>
    <w:p w14:paraId="64A7B7F5" w14:textId="76CA6697" w:rsidR="00272282" w:rsidRPr="00272282" w:rsidRDefault="00272282" w:rsidP="002722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Часть 2. Задания на соответствие (</w:t>
      </w:r>
      <w:r w:rsidR="00945707">
        <w:rPr>
          <w:rFonts w:eastAsia="Times New Roman" w:cs="Times New Roman"/>
          <w:b/>
          <w:bCs/>
          <w:sz w:val="24"/>
          <w:szCs w:val="24"/>
          <w:lang w:eastAsia="ru-RU"/>
        </w:rPr>
        <w:t>2</w:t>
      </w: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балла за правильный ответ)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6"/>
        <w:gridCol w:w="6116"/>
      </w:tblGrid>
      <w:tr w:rsidR="00272282" w:rsidRPr="00272282" w14:paraId="2ABD6FB1" w14:textId="77777777" w:rsidTr="002722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1491549" w14:textId="77777777" w:rsidR="00272282" w:rsidRPr="00272282" w:rsidRDefault="00272282" w:rsidP="0027228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Отрасль права</w:t>
            </w:r>
          </w:p>
        </w:tc>
        <w:tc>
          <w:tcPr>
            <w:tcW w:w="0" w:type="auto"/>
            <w:vAlign w:val="center"/>
            <w:hideMark/>
          </w:tcPr>
          <w:p w14:paraId="3BC25ED9" w14:textId="77777777" w:rsidR="00272282" w:rsidRPr="00272282" w:rsidRDefault="00272282" w:rsidP="0027228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Регулируемые отношения</w:t>
            </w:r>
          </w:p>
        </w:tc>
      </w:tr>
      <w:tr w:rsidR="00272282" w:rsidRPr="00272282" w14:paraId="09D37A30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2B05E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0" w:type="auto"/>
            <w:vAlign w:val="center"/>
            <w:hideMark/>
          </w:tcPr>
          <w:p w14:paraId="0AE4E28A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в) брачно-семейные отношения</w:t>
            </w:r>
          </w:p>
        </w:tc>
      </w:tr>
      <w:tr w:rsidR="00272282" w:rsidRPr="00272282" w14:paraId="32CA91CC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0343CE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0" w:type="auto"/>
            <w:vAlign w:val="center"/>
            <w:hideMark/>
          </w:tcPr>
          <w:p w14:paraId="454CEA70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а) отношения между работником и работодателем</w:t>
            </w:r>
          </w:p>
        </w:tc>
      </w:tr>
      <w:tr w:rsidR="00272282" w:rsidRPr="00272282" w14:paraId="5B6A978B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48010C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0" w:type="auto"/>
            <w:vAlign w:val="center"/>
            <w:hideMark/>
          </w:tcPr>
          <w:p w14:paraId="055CFD35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б) имущественные отношения</w:t>
            </w:r>
          </w:p>
        </w:tc>
      </w:tr>
      <w:tr w:rsidR="00272282" w:rsidRPr="00272282" w14:paraId="232A22D1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49FAA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0" w:type="auto"/>
            <w:vAlign w:val="center"/>
            <w:hideMark/>
          </w:tcPr>
          <w:p w14:paraId="1AAE1361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г) отношения в сфере государственного управления</w:t>
            </w:r>
          </w:p>
        </w:tc>
      </w:tr>
      <w:tr w:rsidR="00272282" w:rsidRPr="00272282" w14:paraId="4E2823BE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8676B5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0" w:type="auto"/>
            <w:vAlign w:val="center"/>
            <w:hideMark/>
          </w:tcPr>
          <w:p w14:paraId="1B84BBDF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д) отношения, связанные с преступлениями и наказаниями</w:t>
            </w:r>
          </w:p>
        </w:tc>
      </w:tr>
    </w:tbl>
    <w:p w14:paraId="74EFFFAB" w14:textId="77777777" w:rsidR="00272282" w:rsidRPr="00272282" w:rsidRDefault="00272282" w:rsidP="002722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3630468C" w14:textId="21037DD9" w:rsidR="00272282" w:rsidRPr="00272282" w:rsidRDefault="00945707" w:rsidP="00272282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2</w:t>
      </w:r>
      <w:r w:rsidR="00272282" w:rsidRPr="00272282">
        <w:rPr>
          <w:rFonts w:eastAsia="Times New Roman" w:cs="Times New Roman"/>
          <w:sz w:val="24"/>
          <w:szCs w:val="24"/>
          <w:lang w:eastAsia="ru-RU"/>
        </w:rPr>
        <w:t xml:space="preserve"> балла за каждое правильное соответствие.</w:t>
      </w:r>
    </w:p>
    <w:p w14:paraId="750F3369" w14:textId="743235FA" w:rsidR="00272282" w:rsidRPr="00272282" w:rsidRDefault="00272282" w:rsidP="00272282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 xml:space="preserve">Максимум: </w:t>
      </w:r>
      <w:r w:rsidR="00BF7E72">
        <w:rPr>
          <w:rFonts w:eastAsia="Times New Roman" w:cs="Times New Roman"/>
          <w:sz w:val="24"/>
          <w:szCs w:val="24"/>
          <w:lang w:eastAsia="ru-RU"/>
        </w:rPr>
        <w:t>1</w:t>
      </w:r>
      <w:r w:rsidR="00945707">
        <w:rPr>
          <w:rFonts w:eastAsia="Times New Roman" w:cs="Times New Roman"/>
          <w:sz w:val="24"/>
          <w:szCs w:val="24"/>
          <w:lang w:eastAsia="ru-RU"/>
        </w:rPr>
        <w:t>0</w:t>
      </w:r>
      <w:r w:rsidRPr="00272282">
        <w:rPr>
          <w:rFonts w:eastAsia="Times New Roman" w:cs="Times New Roman"/>
          <w:sz w:val="24"/>
          <w:szCs w:val="24"/>
          <w:lang w:eastAsia="ru-RU"/>
        </w:rPr>
        <w:t xml:space="preserve"> баллов.</w:t>
      </w:r>
    </w:p>
    <w:p w14:paraId="63343914" w14:textId="77777777" w:rsidR="00272282" w:rsidRPr="00272282" w:rsidRDefault="00272282" w:rsidP="002722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Часть 3. Задания повышенной сложности (4 балла за правильный ответ)</w:t>
      </w:r>
    </w:p>
    <w:p w14:paraId="1D2E52E0" w14:textId="1F491BA3" w:rsidR="00B072D9" w:rsidRDefault="00272282" w:rsidP="00B072D9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Расшифровка аббревиатур:</w:t>
      </w:r>
    </w:p>
    <w:p w14:paraId="52B5FE60" w14:textId="1B7E9B03" w:rsidR="00B072D9" w:rsidRPr="00272282" w:rsidRDefault="00B072D9" w:rsidP="00B072D9">
      <w:pPr>
        <w:spacing w:before="100" w:beforeAutospacing="1" w:after="100" w:afterAutospacing="1"/>
        <w:ind w:left="36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По 3 балла за каждую правильно расшифрованную аббревиатуру. Всего 12 баллов.</w:t>
      </w:r>
    </w:p>
    <w:p w14:paraId="48543779" w14:textId="43630E0F" w:rsidR="00272282" w:rsidRPr="00272282" w:rsidRDefault="00272282" w:rsidP="0027228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>ФСВТС — Федеральная служба по военно-техническому сотрудничеству.</w:t>
      </w:r>
    </w:p>
    <w:p w14:paraId="61E0FC57" w14:textId="0EFC7F42" w:rsidR="00272282" w:rsidRPr="00272282" w:rsidRDefault="00272282" w:rsidP="0027228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>ФМБА — Федеральное медико-биологическое агентство.</w:t>
      </w:r>
    </w:p>
    <w:p w14:paraId="0F3D7837" w14:textId="77777777" w:rsidR="00272282" w:rsidRPr="00272282" w:rsidRDefault="00272282" w:rsidP="0027228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>МВД — Министерство внутренних дел.</w:t>
      </w:r>
    </w:p>
    <w:p w14:paraId="44398AF4" w14:textId="77777777" w:rsidR="00272282" w:rsidRPr="00272282" w:rsidRDefault="00272282" w:rsidP="00272282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>ФСБ — Федеральная служба безопасности.</w:t>
      </w:r>
    </w:p>
    <w:p w14:paraId="6E949C96" w14:textId="630D94F5" w:rsidR="00272282" w:rsidRPr="00B072D9" w:rsidRDefault="00272282" w:rsidP="00272282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Перевод латинских выражений:</w:t>
      </w:r>
    </w:p>
    <w:p w14:paraId="1B18772A" w14:textId="5E434452" w:rsidR="00B072D9" w:rsidRPr="00272282" w:rsidRDefault="00B072D9" w:rsidP="00B072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За каждое правильно переведённое выражение – 4 балла, всего- 8 баллов</w:t>
      </w:r>
    </w:p>
    <w:p w14:paraId="5648208D" w14:textId="77777777" w:rsidR="00272282" w:rsidRPr="00272282" w:rsidRDefault="00272282" w:rsidP="00272282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>Ignorantia</w:t>
      </w:r>
      <w:proofErr w:type="spellEnd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>legis</w:t>
      </w:r>
      <w:proofErr w:type="spellEnd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>neminem</w:t>
      </w:r>
      <w:proofErr w:type="spellEnd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>excusat</w:t>
      </w:r>
      <w:proofErr w:type="spellEnd"/>
      <w:r w:rsidRPr="00272282">
        <w:rPr>
          <w:rFonts w:eastAsia="Times New Roman" w:cs="Times New Roman"/>
          <w:sz w:val="24"/>
          <w:szCs w:val="24"/>
          <w:lang w:eastAsia="ru-RU"/>
        </w:rPr>
        <w:t xml:space="preserve"> — Незнание закона не освобождает от ответственности.</w:t>
      </w:r>
    </w:p>
    <w:p w14:paraId="28159704" w14:textId="77777777" w:rsidR="00272282" w:rsidRPr="00272282" w:rsidRDefault="00272282" w:rsidP="00272282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>Bona</w:t>
      </w:r>
      <w:proofErr w:type="spellEnd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>opinio</w:t>
      </w:r>
      <w:proofErr w:type="spellEnd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>homini</w:t>
      </w:r>
      <w:proofErr w:type="spellEnd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>tuttior</w:t>
      </w:r>
      <w:proofErr w:type="spellEnd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>pecunia</w:t>
      </w:r>
      <w:proofErr w:type="spellEnd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72282">
        <w:rPr>
          <w:rFonts w:eastAsia="Times New Roman" w:cs="Times New Roman"/>
          <w:i/>
          <w:iCs/>
          <w:sz w:val="24"/>
          <w:szCs w:val="24"/>
          <w:lang w:eastAsia="ru-RU"/>
        </w:rPr>
        <w:t>est</w:t>
      </w:r>
      <w:proofErr w:type="spellEnd"/>
      <w:r w:rsidRPr="00272282">
        <w:rPr>
          <w:rFonts w:eastAsia="Times New Roman" w:cs="Times New Roman"/>
          <w:sz w:val="24"/>
          <w:szCs w:val="24"/>
          <w:lang w:eastAsia="ru-RU"/>
        </w:rPr>
        <w:t xml:space="preserve"> — Добрая слава надёжнее богатства.</w:t>
      </w:r>
    </w:p>
    <w:p w14:paraId="007F3067" w14:textId="77777777" w:rsidR="00B072D9" w:rsidRDefault="00272282" w:rsidP="00B072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  <w:r w:rsidR="00B072D9">
        <w:rPr>
          <w:rFonts w:eastAsia="Times New Roman" w:cs="Times New Roman"/>
          <w:sz w:val="24"/>
          <w:szCs w:val="24"/>
          <w:lang w:eastAsia="ru-RU"/>
        </w:rPr>
        <w:t xml:space="preserve">  </w:t>
      </w:r>
    </w:p>
    <w:p w14:paraId="5BD4D7F6" w14:textId="4702CCB6" w:rsidR="00272282" w:rsidRPr="00272282" w:rsidRDefault="00272282" w:rsidP="00B072D9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>Максимум</w:t>
      </w:r>
      <w:r w:rsidR="00B072D9">
        <w:rPr>
          <w:rFonts w:eastAsia="Times New Roman" w:cs="Times New Roman"/>
          <w:sz w:val="24"/>
          <w:szCs w:val="24"/>
          <w:lang w:eastAsia="ru-RU"/>
        </w:rPr>
        <w:t xml:space="preserve"> за задания третьей части</w:t>
      </w:r>
      <w:r w:rsidRPr="00272282">
        <w:rPr>
          <w:rFonts w:eastAsia="Times New Roman" w:cs="Times New Roman"/>
          <w:sz w:val="24"/>
          <w:szCs w:val="24"/>
          <w:lang w:eastAsia="ru-RU"/>
        </w:rPr>
        <w:t xml:space="preserve">: </w:t>
      </w:r>
      <w:r w:rsidR="00B072D9">
        <w:rPr>
          <w:rFonts w:eastAsia="Times New Roman" w:cs="Times New Roman"/>
          <w:sz w:val="24"/>
          <w:szCs w:val="24"/>
          <w:lang w:eastAsia="ru-RU"/>
        </w:rPr>
        <w:t xml:space="preserve">20 </w:t>
      </w:r>
      <w:r w:rsidRPr="00272282">
        <w:rPr>
          <w:rFonts w:eastAsia="Times New Roman" w:cs="Times New Roman"/>
          <w:sz w:val="24"/>
          <w:szCs w:val="24"/>
          <w:lang w:eastAsia="ru-RU"/>
        </w:rPr>
        <w:t>балл</w:t>
      </w:r>
      <w:r w:rsidR="00B072D9">
        <w:rPr>
          <w:rFonts w:eastAsia="Times New Roman" w:cs="Times New Roman"/>
          <w:sz w:val="24"/>
          <w:szCs w:val="24"/>
          <w:lang w:eastAsia="ru-RU"/>
        </w:rPr>
        <w:t>ов</w:t>
      </w:r>
      <w:r w:rsidRPr="00272282">
        <w:rPr>
          <w:rFonts w:eastAsia="Times New Roman" w:cs="Times New Roman"/>
          <w:sz w:val="24"/>
          <w:szCs w:val="24"/>
          <w:lang w:eastAsia="ru-RU"/>
        </w:rPr>
        <w:t>.</w:t>
      </w:r>
    </w:p>
    <w:p w14:paraId="0F6DE8D7" w14:textId="3E7C3068" w:rsidR="00272282" w:rsidRPr="00272282" w:rsidRDefault="00272282" w:rsidP="002722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Часть 4. Правовые задачи (</w:t>
      </w:r>
      <w:r w:rsidR="006A4E45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максимум 20 </w:t>
      </w: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баллов)</w:t>
      </w:r>
    </w:p>
    <w:p w14:paraId="068A3442" w14:textId="77777777" w:rsidR="00272282" w:rsidRPr="00272282" w:rsidRDefault="00272282" w:rsidP="002722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Задача 1</w:t>
      </w:r>
    </w:p>
    <w:p w14:paraId="015B5971" w14:textId="77777777" w:rsidR="006A4E45" w:rsidRPr="006A4E45" w:rsidRDefault="006A4E45" w:rsidP="006A4E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2882E22C" w14:textId="77777777" w:rsidR="006A4E45" w:rsidRPr="006A4E45" w:rsidRDefault="006A4E45" w:rsidP="006A4E45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6A4E45">
        <w:rPr>
          <w:rFonts w:eastAsia="Times New Roman" w:cs="Times New Roman"/>
          <w:sz w:val="24"/>
          <w:szCs w:val="24"/>
          <w:lang w:eastAsia="ru-RU"/>
        </w:rPr>
        <w:t xml:space="preserve"> — за правильный ответ о неправомерности действий работодателя</w:t>
      </w:r>
    </w:p>
    <w:p w14:paraId="402B8C93" w14:textId="77777777" w:rsidR="006A4E45" w:rsidRPr="006A4E45" w:rsidRDefault="006A4E45" w:rsidP="006A4E45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  <w:r w:rsidRPr="006A4E45">
        <w:rPr>
          <w:rFonts w:eastAsia="Times New Roman" w:cs="Times New Roman"/>
          <w:sz w:val="24"/>
          <w:szCs w:val="24"/>
          <w:lang w:eastAsia="ru-RU"/>
        </w:rPr>
        <w:t xml:space="preserve"> — за указание всех нарушений:</w:t>
      </w:r>
    </w:p>
    <w:p w14:paraId="61BCB988" w14:textId="77777777" w:rsidR="006A4E45" w:rsidRPr="006A4E45" w:rsidRDefault="006A4E45" w:rsidP="006A4E45">
      <w:pPr>
        <w:numPr>
          <w:ilvl w:val="1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превышение продолжительности рабочего дня</w:t>
      </w:r>
    </w:p>
    <w:p w14:paraId="20267B90" w14:textId="77777777" w:rsidR="006A4E45" w:rsidRPr="006A4E45" w:rsidRDefault="006A4E45" w:rsidP="006A4E45">
      <w:pPr>
        <w:numPr>
          <w:ilvl w:val="1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привлечение к работе в ночное время</w:t>
      </w:r>
    </w:p>
    <w:p w14:paraId="7F5EFF07" w14:textId="77777777" w:rsidR="006A4E45" w:rsidRPr="006A4E45" w:rsidRDefault="006A4E45" w:rsidP="006A4E45">
      <w:pPr>
        <w:numPr>
          <w:ilvl w:val="1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отсутствие оформления трудовой книжки</w:t>
      </w:r>
    </w:p>
    <w:p w14:paraId="7A6AA6D3" w14:textId="77777777" w:rsidR="006A4E45" w:rsidRPr="006A4E45" w:rsidRDefault="006A4E45" w:rsidP="006A4E45">
      <w:pPr>
        <w:numPr>
          <w:ilvl w:val="0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5 баллов</w:t>
      </w:r>
      <w:r w:rsidRPr="006A4E45">
        <w:rPr>
          <w:rFonts w:eastAsia="Times New Roman" w:cs="Times New Roman"/>
          <w:sz w:val="24"/>
          <w:szCs w:val="24"/>
          <w:lang w:eastAsia="ru-RU"/>
        </w:rPr>
        <w:t xml:space="preserve"> — за корректное обоснование со ссылками на нормы права:</w:t>
      </w:r>
    </w:p>
    <w:p w14:paraId="688EF372" w14:textId="77777777" w:rsidR="006A4E45" w:rsidRPr="006A4E45" w:rsidRDefault="006A4E45" w:rsidP="006A4E45">
      <w:pPr>
        <w:numPr>
          <w:ilvl w:val="1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ст. 94 ТК РФ (продолжительность рабочего времени)</w:t>
      </w:r>
    </w:p>
    <w:p w14:paraId="4F1E53ED" w14:textId="77777777" w:rsidR="006A4E45" w:rsidRPr="006A4E45" w:rsidRDefault="006A4E45" w:rsidP="006A4E45">
      <w:pPr>
        <w:numPr>
          <w:ilvl w:val="1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ст. 268 ТК РФ (запрет работы в ночное время)</w:t>
      </w:r>
    </w:p>
    <w:p w14:paraId="59867A12" w14:textId="77777777" w:rsidR="006A4E45" w:rsidRPr="006A4E45" w:rsidRDefault="006A4E45" w:rsidP="006A4E45">
      <w:pPr>
        <w:numPr>
          <w:ilvl w:val="1"/>
          <w:numId w:val="2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нормы о необходимости оформления трудовой книжки</w:t>
      </w:r>
    </w:p>
    <w:p w14:paraId="1705EF9D" w14:textId="77777777" w:rsidR="006A4E45" w:rsidRPr="006A4E45" w:rsidRDefault="006A4E45" w:rsidP="006A4E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Правильный ответ:</w:t>
      </w:r>
    </w:p>
    <w:p w14:paraId="59C6232A" w14:textId="77777777" w:rsidR="006A4E45" w:rsidRPr="006A4E45" w:rsidRDefault="006A4E45" w:rsidP="006A4E45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 xml:space="preserve">Действия работодателя </w:t>
      </w: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неправомерны</w:t>
      </w:r>
    </w:p>
    <w:p w14:paraId="213FE6E4" w14:textId="77777777" w:rsidR="006A4E45" w:rsidRPr="006A4E45" w:rsidRDefault="006A4E45" w:rsidP="006A4E45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Нарушения:</w:t>
      </w:r>
    </w:p>
    <w:p w14:paraId="2B896A22" w14:textId="77777777" w:rsidR="006A4E45" w:rsidRPr="006A4E45" w:rsidRDefault="006A4E45" w:rsidP="006A4E45">
      <w:pPr>
        <w:numPr>
          <w:ilvl w:val="1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Установлен 8-часовой рабочий день при максимально допустимых 5 часах для 15-летнего работника</w:t>
      </w:r>
    </w:p>
    <w:p w14:paraId="51B961C2" w14:textId="77777777" w:rsidR="006A4E45" w:rsidRPr="006A4E45" w:rsidRDefault="006A4E45" w:rsidP="006A4E45">
      <w:pPr>
        <w:numPr>
          <w:ilvl w:val="1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Привлечение к работе в ночное время</w:t>
      </w:r>
    </w:p>
    <w:p w14:paraId="4FE82D49" w14:textId="77777777" w:rsidR="006A4E45" w:rsidRPr="006A4E45" w:rsidRDefault="006A4E45" w:rsidP="006A4E45">
      <w:pPr>
        <w:numPr>
          <w:ilvl w:val="1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Отсутствие оформления трудовой книжки</w:t>
      </w:r>
    </w:p>
    <w:p w14:paraId="191E333F" w14:textId="77777777" w:rsidR="006A4E45" w:rsidRPr="006A4E45" w:rsidRDefault="006A4E45" w:rsidP="006A4E45">
      <w:pPr>
        <w:numPr>
          <w:ilvl w:val="0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Обоснование:</w:t>
      </w:r>
    </w:p>
    <w:p w14:paraId="36A0B6AD" w14:textId="77777777" w:rsidR="006A4E45" w:rsidRPr="006A4E45" w:rsidRDefault="006A4E45" w:rsidP="006A4E45">
      <w:pPr>
        <w:numPr>
          <w:ilvl w:val="1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Согласно ст. 94 ТК РФ для работников до 16 лет продолжительность рабочего времени не может превышать 5 часов</w:t>
      </w:r>
    </w:p>
    <w:p w14:paraId="4E8CECEE" w14:textId="77777777" w:rsidR="006A4E45" w:rsidRPr="006A4E45" w:rsidRDefault="006A4E45" w:rsidP="006A4E45">
      <w:pPr>
        <w:numPr>
          <w:ilvl w:val="1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Ст. 268 ТК РФ запрещает работу несовершеннолетних в ночное время</w:t>
      </w:r>
    </w:p>
    <w:p w14:paraId="0F6A3763" w14:textId="77777777" w:rsidR="006A4E45" w:rsidRPr="006A4E45" w:rsidRDefault="006A4E45" w:rsidP="006A4E45">
      <w:pPr>
        <w:numPr>
          <w:ilvl w:val="1"/>
          <w:numId w:val="2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Оформление трудовой книжки обязательно для всех работников</w:t>
      </w:r>
    </w:p>
    <w:p w14:paraId="78DB8B08" w14:textId="77777777" w:rsidR="006A4E45" w:rsidRPr="006A4E45" w:rsidRDefault="006A4E45" w:rsidP="006A4E4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A4E45">
        <w:rPr>
          <w:rFonts w:eastAsia="Times New Roman" w:cs="Times New Roman"/>
          <w:b/>
          <w:bCs/>
          <w:sz w:val="27"/>
          <w:szCs w:val="27"/>
          <w:lang w:eastAsia="ru-RU"/>
        </w:rPr>
        <w:t>Задача 2</w:t>
      </w:r>
    </w:p>
    <w:p w14:paraId="387A5D20" w14:textId="77777777" w:rsidR="006A4E45" w:rsidRPr="006A4E45" w:rsidRDefault="006A4E45" w:rsidP="006A4E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49536B64" w14:textId="77777777" w:rsidR="006A4E45" w:rsidRPr="006A4E45" w:rsidRDefault="006A4E45" w:rsidP="006A4E45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2 балла</w:t>
      </w:r>
      <w:r w:rsidRPr="006A4E45">
        <w:rPr>
          <w:rFonts w:eastAsia="Times New Roman" w:cs="Times New Roman"/>
          <w:sz w:val="24"/>
          <w:szCs w:val="24"/>
          <w:lang w:eastAsia="ru-RU"/>
        </w:rPr>
        <w:t xml:space="preserve"> — за определение нарушенных прав потребителя</w:t>
      </w:r>
    </w:p>
    <w:p w14:paraId="204BC235" w14:textId="77777777" w:rsidR="006A4E45" w:rsidRPr="006A4E45" w:rsidRDefault="006A4E45" w:rsidP="006A4E45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3 балла</w:t>
      </w:r>
      <w:r w:rsidRPr="006A4E45">
        <w:rPr>
          <w:rFonts w:eastAsia="Times New Roman" w:cs="Times New Roman"/>
          <w:sz w:val="24"/>
          <w:szCs w:val="24"/>
          <w:lang w:eastAsia="ru-RU"/>
        </w:rPr>
        <w:t xml:space="preserve"> — за правильное перечисление возможных действий:</w:t>
      </w:r>
    </w:p>
    <w:p w14:paraId="15662DCB" w14:textId="77777777" w:rsidR="006A4E45" w:rsidRPr="006A4E45" w:rsidRDefault="006A4E45" w:rsidP="006A4E45">
      <w:pPr>
        <w:numPr>
          <w:ilvl w:val="1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подача претензии</w:t>
      </w:r>
    </w:p>
    <w:p w14:paraId="0BF7839D" w14:textId="77777777" w:rsidR="006A4E45" w:rsidRPr="006A4E45" w:rsidRDefault="006A4E45" w:rsidP="006A4E45">
      <w:pPr>
        <w:numPr>
          <w:ilvl w:val="1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обращение в Роспотребнадзор</w:t>
      </w:r>
    </w:p>
    <w:p w14:paraId="3180E0B9" w14:textId="77777777" w:rsidR="006A4E45" w:rsidRPr="006A4E45" w:rsidRDefault="006A4E45" w:rsidP="006A4E45">
      <w:pPr>
        <w:numPr>
          <w:ilvl w:val="1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обращение в суд</w:t>
      </w:r>
    </w:p>
    <w:p w14:paraId="3839E602" w14:textId="77777777" w:rsidR="006A4E45" w:rsidRPr="006A4E45" w:rsidRDefault="006A4E45" w:rsidP="006A4E45">
      <w:pPr>
        <w:numPr>
          <w:ilvl w:val="0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5 баллов</w:t>
      </w:r>
      <w:r w:rsidRPr="006A4E45">
        <w:rPr>
          <w:rFonts w:eastAsia="Times New Roman" w:cs="Times New Roman"/>
          <w:sz w:val="24"/>
          <w:szCs w:val="24"/>
          <w:lang w:eastAsia="ru-RU"/>
        </w:rPr>
        <w:t xml:space="preserve"> — за составление полного плана действий:</w:t>
      </w:r>
    </w:p>
    <w:p w14:paraId="2039BB89" w14:textId="77777777" w:rsidR="006A4E45" w:rsidRPr="006A4E45" w:rsidRDefault="006A4E45" w:rsidP="006A4E45">
      <w:pPr>
        <w:numPr>
          <w:ilvl w:val="1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составление претензии</w:t>
      </w:r>
    </w:p>
    <w:p w14:paraId="61DC4452" w14:textId="77777777" w:rsidR="006A4E45" w:rsidRPr="006A4E45" w:rsidRDefault="006A4E45" w:rsidP="006A4E45">
      <w:pPr>
        <w:numPr>
          <w:ilvl w:val="1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порядок подачи</w:t>
      </w:r>
    </w:p>
    <w:p w14:paraId="5A35D78D" w14:textId="77777777" w:rsidR="006A4E45" w:rsidRPr="006A4E45" w:rsidRDefault="006A4E45" w:rsidP="006A4E45">
      <w:pPr>
        <w:numPr>
          <w:ilvl w:val="1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lastRenderedPageBreak/>
        <w:t>проведение экспертизы</w:t>
      </w:r>
    </w:p>
    <w:p w14:paraId="5E9B2D4A" w14:textId="77777777" w:rsidR="006A4E45" w:rsidRPr="006A4E45" w:rsidRDefault="006A4E45" w:rsidP="006A4E45">
      <w:pPr>
        <w:numPr>
          <w:ilvl w:val="1"/>
          <w:numId w:val="2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дальнейшие действия при отказе</w:t>
      </w:r>
    </w:p>
    <w:p w14:paraId="02254D66" w14:textId="77777777" w:rsidR="006A4E45" w:rsidRPr="006A4E45" w:rsidRDefault="006A4E45" w:rsidP="006A4E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Правильный ответ:</w:t>
      </w:r>
    </w:p>
    <w:p w14:paraId="6C16E98A" w14:textId="77777777" w:rsidR="006A4E45" w:rsidRPr="006A4E45" w:rsidRDefault="006A4E45" w:rsidP="006A4E45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Нарушенные права:</w:t>
      </w:r>
    </w:p>
    <w:p w14:paraId="460A48C6" w14:textId="77777777" w:rsidR="006A4E45" w:rsidRPr="006A4E45" w:rsidRDefault="006A4E45" w:rsidP="006A4E45">
      <w:pPr>
        <w:numPr>
          <w:ilvl w:val="1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Право на возврат товара ненадлежащего качества</w:t>
      </w:r>
    </w:p>
    <w:p w14:paraId="1396A53B" w14:textId="77777777" w:rsidR="006A4E45" w:rsidRPr="006A4E45" w:rsidRDefault="006A4E45" w:rsidP="006A4E45">
      <w:pPr>
        <w:numPr>
          <w:ilvl w:val="1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Право на возмещение убытков</w:t>
      </w:r>
    </w:p>
    <w:p w14:paraId="154D7EFC" w14:textId="77777777" w:rsidR="006A4E45" w:rsidRPr="006A4E45" w:rsidRDefault="006A4E45" w:rsidP="006A4E45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Возможные действия:</w:t>
      </w:r>
    </w:p>
    <w:p w14:paraId="590D4603" w14:textId="77777777" w:rsidR="006A4E45" w:rsidRPr="006A4E45" w:rsidRDefault="006A4E45" w:rsidP="006A4E45">
      <w:pPr>
        <w:numPr>
          <w:ilvl w:val="1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Подача письменной претензии</w:t>
      </w:r>
    </w:p>
    <w:p w14:paraId="6D43D154" w14:textId="77777777" w:rsidR="006A4E45" w:rsidRPr="006A4E45" w:rsidRDefault="006A4E45" w:rsidP="006A4E45">
      <w:pPr>
        <w:numPr>
          <w:ilvl w:val="1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Обращение в Роспотребнадзор</w:t>
      </w:r>
    </w:p>
    <w:p w14:paraId="5DC28776" w14:textId="77777777" w:rsidR="006A4E45" w:rsidRPr="006A4E45" w:rsidRDefault="006A4E45" w:rsidP="006A4E45">
      <w:pPr>
        <w:numPr>
          <w:ilvl w:val="1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Обращение в суд</w:t>
      </w:r>
    </w:p>
    <w:p w14:paraId="0AD3B521" w14:textId="77777777" w:rsidR="006A4E45" w:rsidRPr="006A4E45" w:rsidRDefault="006A4E45" w:rsidP="006A4E45">
      <w:pPr>
        <w:numPr>
          <w:ilvl w:val="0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План действий:</w:t>
      </w:r>
    </w:p>
    <w:p w14:paraId="76D85EBE" w14:textId="77777777" w:rsidR="006A4E45" w:rsidRPr="006A4E45" w:rsidRDefault="006A4E45" w:rsidP="006A4E45">
      <w:pPr>
        <w:numPr>
          <w:ilvl w:val="1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Составить претензию с требованием возврата денег</w:t>
      </w:r>
    </w:p>
    <w:p w14:paraId="65B7A239" w14:textId="77777777" w:rsidR="006A4E45" w:rsidRPr="006A4E45" w:rsidRDefault="006A4E45" w:rsidP="006A4E45">
      <w:pPr>
        <w:numPr>
          <w:ilvl w:val="1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Приложить гарантийный талон</w:t>
      </w:r>
    </w:p>
    <w:p w14:paraId="50D740A5" w14:textId="77777777" w:rsidR="006A4E45" w:rsidRPr="006A4E45" w:rsidRDefault="006A4E45" w:rsidP="006A4E45">
      <w:pPr>
        <w:numPr>
          <w:ilvl w:val="1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Требовать проведения экспертизы</w:t>
      </w:r>
    </w:p>
    <w:p w14:paraId="6CD7CEE8" w14:textId="77777777" w:rsidR="006A4E45" w:rsidRPr="006A4E45" w:rsidRDefault="006A4E45" w:rsidP="006A4E45">
      <w:pPr>
        <w:numPr>
          <w:ilvl w:val="1"/>
          <w:numId w:val="2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A4E45">
        <w:rPr>
          <w:rFonts w:eastAsia="Times New Roman" w:cs="Times New Roman"/>
          <w:sz w:val="24"/>
          <w:szCs w:val="24"/>
          <w:lang w:eastAsia="ru-RU"/>
        </w:rPr>
        <w:t>При отказе — обратиться в суд</w:t>
      </w:r>
    </w:p>
    <w:p w14:paraId="5ED46F5C" w14:textId="79009DAC" w:rsidR="006A4E45" w:rsidRPr="006A4E45" w:rsidRDefault="006A4E45" w:rsidP="006A4E45">
      <w:pPr>
        <w:spacing w:before="100" w:beforeAutospacing="1" w:after="100" w:afterAutospacing="1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6A4E45">
        <w:rPr>
          <w:rFonts w:eastAsia="Times New Roman" w:cs="Times New Roman"/>
          <w:b/>
          <w:bCs/>
          <w:sz w:val="24"/>
          <w:szCs w:val="24"/>
          <w:lang w:eastAsia="ru-RU"/>
        </w:rPr>
        <w:t>Максимальный бал за две задачи – 20 баллов</w:t>
      </w:r>
    </w:p>
    <w:p w14:paraId="2A0EA343" w14:textId="77777777" w:rsidR="006A4E45" w:rsidRPr="00272282" w:rsidRDefault="006A4E45" w:rsidP="006A4E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0E66CA90" w14:textId="3B4F4F5C" w:rsidR="00272282" w:rsidRPr="00272282" w:rsidRDefault="00272282" w:rsidP="002722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Часть 5. Аналитическое задание (</w:t>
      </w:r>
      <w:r w:rsidR="00BF7E72">
        <w:rPr>
          <w:rFonts w:eastAsia="Times New Roman" w:cs="Times New Roman"/>
          <w:b/>
          <w:bCs/>
          <w:sz w:val="24"/>
          <w:szCs w:val="24"/>
          <w:lang w:eastAsia="ru-RU"/>
        </w:rPr>
        <w:t>20</w:t>
      </w: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баллов)</w:t>
      </w:r>
    </w:p>
    <w:p w14:paraId="5D160E91" w14:textId="77777777" w:rsidR="00637B35" w:rsidRPr="00637B35" w:rsidRDefault="00637B35" w:rsidP="00637B3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37B35">
        <w:rPr>
          <w:rFonts w:eastAsia="Times New Roman" w:cs="Times New Roman"/>
          <w:b/>
          <w:bCs/>
          <w:sz w:val="27"/>
          <w:szCs w:val="27"/>
          <w:lang w:eastAsia="ru-RU"/>
        </w:rPr>
        <w:t>Аналитическое задание (20 баллов)</w:t>
      </w:r>
    </w:p>
    <w:p w14:paraId="3239A951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Ситуация:</w:t>
      </w:r>
      <w:r w:rsidRPr="00637B35">
        <w:rPr>
          <w:rFonts w:eastAsia="Times New Roman" w:cs="Times New Roman"/>
          <w:sz w:val="24"/>
          <w:szCs w:val="24"/>
          <w:lang w:eastAsia="ru-RU"/>
        </w:rPr>
        <w:br/>
        <w:t>В школе произошёл конфликт между ученицей 9 класса Алисой и учительницей математики.</w:t>
      </w:r>
    </w:p>
    <w:p w14:paraId="69215DB1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Критерии оценивания:</w:t>
      </w:r>
    </w:p>
    <w:p w14:paraId="40144444" w14:textId="77777777" w:rsidR="00637B35" w:rsidRPr="00637B35" w:rsidRDefault="00637B35" w:rsidP="00637B35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6 баллов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— за оценку правомерности действий всех участников ситуации</w:t>
      </w:r>
    </w:p>
    <w:p w14:paraId="648BACEF" w14:textId="77777777" w:rsidR="00637B35" w:rsidRPr="00637B35" w:rsidRDefault="00637B35" w:rsidP="00637B35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6 баллов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— за перечисление прав и обязанностей ученицы</w:t>
      </w:r>
    </w:p>
    <w:p w14:paraId="5D762A8F" w14:textId="77777777" w:rsidR="00637B35" w:rsidRPr="00637B35" w:rsidRDefault="00637B35" w:rsidP="00637B35">
      <w:pPr>
        <w:numPr>
          <w:ilvl w:val="0"/>
          <w:numId w:val="2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8 баллов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— за предложения по правильному решению ситуации</w:t>
      </w:r>
    </w:p>
    <w:p w14:paraId="194B92B5" w14:textId="77777777" w:rsidR="00637B35" w:rsidRPr="00637B35" w:rsidRDefault="00637B35" w:rsidP="00637B3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37B35">
        <w:rPr>
          <w:rFonts w:eastAsia="Times New Roman" w:cs="Times New Roman"/>
          <w:b/>
          <w:bCs/>
          <w:sz w:val="27"/>
          <w:szCs w:val="27"/>
          <w:lang w:eastAsia="ru-RU"/>
        </w:rPr>
        <w:t>Правильный ответ</w:t>
      </w:r>
    </w:p>
    <w:p w14:paraId="0347ECAB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1. Оценка правомерности действий участников:</w:t>
      </w:r>
    </w:p>
    <w:p w14:paraId="794F1776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Алиса нарушила:</w:t>
      </w:r>
    </w:p>
    <w:p w14:paraId="6A4404AD" w14:textId="77777777" w:rsidR="00637B35" w:rsidRPr="00637B35" w:rsidRDefault="00637B35" w:rsidP="00637B35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Правила внутреннего распорядка школы (пропуски без уважительной причины)</w:t>
      </w:r>
    </w:p>
    <w:p w14:paraId="4E744686" w14:textId="77777777" w:rsidR="00637B35" w:rsidRPr="00637B35" w:rsidRDefault="00637B35" w:rsidP="00637B35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Требования учителя по соблюдению дисциплины (ношение наушников)</w:t>
      </w:r>
    </w:p>
    <w:p w14:paraId="5DC26F2D" w14:textId="77777777" w:rsidR="00637B35" w:rsidRPr="00637B35" w:rsidRDefault="00637B35" w:rsidP="00637B35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Обязанность по предоставлению оправдательных документов</w:t>
      </w:r>
    </w:p>
    <w:p w14:paraId="072FEBCA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Учительница действовала правомерно:</w:t>
      </w:r>
    </w:p>
    <w:p w14:paraId="54756113" w14:textId="77777777" w:rsidR="00637B35" w:rsidRPr="00637B35" w:rsidRDefault="00637B35" w:rsidP="00637B35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Требовала соблюдения правил школы</w:t>
      </w:r>
    </w:p>
    <w:p w14:paraId="3619F4B0" w14:textId="77777777" w:rsidR="00637B35" w:rsidRPr="00637B35" w:rsidRDefault="00637B35" w:rsidP="00637B35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Имела право поставить замечание</w:t>
      </w:r>
    </w:p>
    <w:p w14:paraId="1CCCD52A" w14:textId="77777777" w:rsidR="00637B35" w:rsidRPr="00637B35" w:rsidRDefault="00637B35" w:rsidP="00637B35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Обязана была уведомить родителей</w:t>
      </w:r>
    </w:p>
    <w:p w14:paraId="791A5BD6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Директор должен:</w:t>
      </w:r>
    </w:p>
    <w:p w14:paraId="034207B3" w14:textId="77777777" w:rsidR="00637B35" w:rsidRPr="00637B35" w:rsidRDefault="00637B35" w:rsidP="00637B35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Рассмотреть жалобу</w:t>
      </w:r>
    </w:p>
    <w:p w14:paraId="172E0152" w14:textId="77777777" w:rsidR="00637B35" w:rsidRPr="00637B35" w:rsidRDefault="00637B35" w:rsidP="00637B35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Проверить факты нарушений</w:t>
      </w:r>
    </w:p>
    <w:p w14:paraId="5AF56F78" w14:textId="77777777" w:rsidR="00637B35" w:rsidRPr="00637B35" w:rsidRDefault="00637B35" w:rsidP="00637B35">
      <w:pPr>
        <w:numPr>
          <w:ilvl w:val="0"/>
          <w:numId w:val="2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Принять меры дисциплинарного воздействия</w:t>
      </w:r>
    </w:p>
    <w:p w14:paraId="14C246C8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2. Права и обязанности ученицы:</w:t>
      </w:r>
    </w:p>
    <w:p w14:paraId="7C22279E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Права:</w:t>
      </w:r>
    </w:p>
    <w:p w14:paraId="4556C4BF" w14:textId="77777777" w:rsidR="00637B35" w:rsidRPr="00637B35" w:rsidRDefault="00637B35" w:rsidP="00637B35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Право на образование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(ст. 43 Конституции РФ)</w:t>
      </w:r>
    </w:p>
    <w:p w14:paraId="2CC6A00A" w14:textId="77777777" w:rsidR="00637B35" w:rsidRPr="00637B35" w:rsidRDefault="00637B35" w:rsidP="00637B35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Право на уважение достоинства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(ст. 21 Конституции РФ)</w:t>
      </w:r>
    </w:p>
    <w:p w14:paraId="5AF67281" w14:textId="77777777" w:rsidR="00637B35" w:rsidRPr="00637B35" w:rsidRDefault="00637B35" w:rsidP="00637B35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Право на участие в управлении школой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(через ученический совет)</w:t>
      </w:r>
    </w:p>
    <w:p w14:paraId="3B9394A8" w14:textId="77777777" w:rsidR="00637B35" w:rsidRPr="00637B35" w:rsidRDefault="00637B35" w:rsidP="00637B35">
      <w:pPr>
        <w:numPr>
          <w:ilvl w:val="0"/>
          <w:numId w:val="2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Право на получение информации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о критериях оценок</w:t>
      </w:r>
    </w:p>
    <w:p w14:paraId="27BACA0C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Обязанности:</w:t>
      </w:r>
    </w:p>
    <w:p w14:paraId="43E6001B" w14:textId="77777777" w:rsidR="00637B35" w:rsidRPr="00637B35" w:rsidRDefault="00637B35" w:rsidP="00637B35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Посещать занятия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согласно расписанию</w:t>
      </w:r>
    </w:p>
    <w:p w14:paraId="699EEC2A" w14:textId="77777777" w:rsidR="00637B35" w:rsidRPr="00637B35" w:rsidRDefault="00637B35" w:rsidP="00637B35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Соблюдать правила внутреннего распорядка</w:t>
      </w:r>
    </w:p>
    <w:p w14:paraId="10D6F7BA" w14:textId="77777777" w:rsidR="00637B35" w:rsidRPr="00637B35" w:rsidRDefault="00637B35" w:rsidP="00637B35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Выполнять требования учителей</w:t>
      </w:r>
    </w:p>
    <w:p w14:paraId="21EA66B3" w14:textId="77777777" w:rsidR="00637B35" w:rsidRPr="00637B35" w:rsidRDefault="00637B35" w:rsidP="00637B35">
      <w:pPr>
        <w:numPr>
          <w:ilvl w:val="0"/>
          <w:numId w:val="2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Уважать честь и достоинство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работников школы</w:t>
      </w:r>
    </w:p>
    <w:p w14:paraId="3872A97C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3. Правильное решение ситуации:</w:t>
      </w:r>
    </w:p>
    <w:p w14:paraId="21DCC653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Вариант 1:</w:t>
      </w:r>
    </w:p>
    <w:p w14:paraId="2DB1348C" w14:textId="77777777" w:rsidR="00637B35" w:rsidRPr="00637B35" w:rsidRDefault="00637B35" w:rsidP="00637B35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Обсудить ситуацию с родителями</w:t>
      </w:r>
    </w:p>
    <w:p w14:paraId="0239A2E6" w14:textId="77777777" w:rsidR="00637B35" w:rsidRPr="00637B35" w:rsidRDefault="00637B35" w:rsidP="00637B35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Вместе обратиться к администрации</w:t>
      </w:r>
    </w:p>
    <w:p w14:paraId="782B0254" w14:textId="77777777" w:rsidR="00637B35" w:rsidRPr="00637B35" w:rsidRDefault="00637B35" w:rsidP="00637B35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Объяснить причины пропусков</w:t>
      </w:r>
    </w:p>
    <w:p w14:paraId="25055A3D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Вариант 2:</w:t>
      </w:r>
    </w:p>
    <w:p w14:paraId="59639B2B" w14:textId="77777777" w:rsidR="00637B35" w:rsidRPr="00637B35" w:rsidRDefault="00637B35" w:rsidP="00637B35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Написать объяснительную записку</w:t>
      </w:r>
    </w:p>
    <w:p w14:paraId="5D44A59F" w14:textId="77777777" w:rsidR="00637B35" w:rsidRPr="00637B35" w:rsidRDefault="00637B35" w:rsidP="00637B35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Предоставить документы, если есть уважительные причины пропусков</w:t>
      </w:r>
    </w:p>
    <w:p w14:paraId="2D92BF45" w14:textId="77777777" w:rsidR="00637B35" w:rsidRPr="00637B35" w:rsidRDefault="00637B35" w:rsidP="00637B35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Соблюдать правила школы</w:t>
      </w:r>
    </w:p>
    <w:p w14:paraId="71C0933A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Вариант 3:</w:t>
      </w:r>
    </w:p>
    <w:p w14:paraId="03DD1E1F" w14:textId="77777777" w:rsidR="00637B35" w:rsidRPr="00637B35" w:rsidRDefault="00637B35" w:rsidP="00637B35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Обратиться в совет учащихся</w:t>
      </w:r>
    </w:p>
    <w:p w14:paraId="54D93D17" w14:textId="77777777" w:rsidR="00637B35" w:rsidRPr="00637B35" w:rsidRDefault="00637B35" w:rsidP="00637B35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Попросить помощи в разрешении конфликта</w:t>
      </w:r>
    </w:p>
    <w:p w14:paraId="2D096D2E" w14:textId="77777777" w:rsidR="00637B35" w:rsidRPr="00637B35" w:rsidRDefault="00637B35" w:rsidP="00637B35">
      <w:pPr>
        <w:numPr>
          <w:ilvl w:val="0"/>
          <w:numId w:val="2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Начать соблюдать школьные правила</w:t>
      </w:r>
    </w:p>
    <w:p w14:paraId="5DAE3EAC" w14:textId="77777777" w:rsidR="00637B35" w:rsidRPr="00637B35" w:rsidRDefault="00637B35" w:rsidP="00637B3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637B35">
        <w:rPr>
          <w:rFonts w:eastAsia="Times New Roman" w:cs="Times New Roman"/>
          <w:b/>
          <w:bCs/>
          <w:sz w:val="27"/>
          <w:szCs w:val="27"/>
          <w:lang w:eastAsia="ru-RU"/>
        </w:rPr>
        <w:t>Система оценивания:</w:t>
      </w:r>
    </w:p>
    <w:p w14:paraId="00A738D6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6 баллов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за оценку правомерности действий:</w:t>
      </w:r>
    </w:p>
    <w:p w14:paraId="2A3C0FE2" w14:textId="77777777" w:rsidR="00637B35" w:rsidRPr="00637B35" w:rsidRDefault="00637B35" w:rsidP="00637B35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2 балла — за анализ действий Алисы</w:t>
      </w:r>
    </w:p>
    <w:p w14:paraId="5D3A1609" w14:textId="77777777" w:rsidR="00637B35" w:rsidRPr="00637B35" w:rsidRDefault="00637B35" w:rsidP="00637B35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2 балла — за анализ действий учительницы</w:t>
      </w:r>
    </w:p>
    <w:p w14:paraId="186C40CF" w14:textId="77777777" w:rsidR="00637B35" w:rsidRPr="00637B35" w:rsidRDefault="00637B35" w:rsidP="00637B35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2 балла — за анализ возможных действий директора</w:t>
      </w:r>
    </w:p>
    <w:p w14:paraId="0BFF05CA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6 баллов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за перечисление прав и обязанностей:</w:t>
      </w:r>
    </w:p>
    <w:p w14:paraId="518DDFE3" w14:textId="77777777" w:rsidR="00637B35" w:rsidRPr="00637B35" w:rsidRDefault="00637B35" w:rsidP="00637B35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lastRenderedPageBreak/>
        <w:t>3 балла — за перечисление прав (минимум 3-4)</w:t>
      </w:r>
    </w:p>
    <w:p w14:paraId="4AD2E892" w14:textId="77777777" w:rsidR="00637B35" w:rsidRPr="00637B35" w:rsidRDefault="00637B35" w:rsidP="00637B35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3 балла — за перечисление обязанностей (минимум 3-4)</w:t>
      </w:r>
    </w:p>
    <w:p w14:paraId="18311277" w14:textId="77777777" w:rsidR="00637B35" w:rsidRPr="00637B35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b/>
          <w:bCs/>
          <w:sz w:val="24"/>
          <w:szCs w:val="24"/>
          <w:lang w:eastAsia="ru-RU"/>
        </w:rPr>
        <w:t>8 баллов</w:t>
      </w:r>
      <w:r w:rsidRPr="00637B35">
        <w:rPr>
          <w:rFonts w:eastAsia="Times New Roman" w:cs="Times New Roman"/>
          <w:sz w:val="24"/>
          <w:szCs w:val="24"/>
          <w:lang w:eastAsia="ru-RU"/>
        </w:rPr>
        <w:t xml:space="preserve"> за предложения по решению:</w:t>
      </w:r>
    </w:p>
    <w:p w14:paraId="2D9E2883" w14:textId="77777777" w:rsidR="00637B35" w:rsidRPr="00637B35" w:rsidRDefault="00637B35" w:rsidP="00637B35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4 балла — за 2-3 конкретных варианта решения</w:t>
      </w:r>
    </w:p>
    <w:p w14:paraId="2784F5CB" w14:textId="77777777" w:rsidR="00637B35" w:rsidRPr="00637B35" w:rsidRDefault="00637B35" w:rsidP="00637B35">
      <w:pPr>
        <w:numPr>
          <w:ilvl w:val="0"/>
          <w:numId w:val="3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637B35">
        <w:rPr>
          <w:rFonts w:eastAsia="Times New Roman" w:cs="Times New Roman"/>
          <w:sz w:val="24"/>
          <w:szCs w:val="24"/>
          <w:lang w:eastAsia="ru-RU"/>
        </w:rPr>
        <w:t>4 балла — за обоснованность предложенных решений</w:t>
      </w:r>
    </w:p>
    <w:p w14:paraId="5C51A01C" w14:textId="77777777" w:rsidR="00637B35" w:rsidRPr="00272282" w:rsidRDefault="00637B35" w:rsidP="00637B3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</w:p>
    <w:p w14:paraId="376248AC" w14:textId="3BA2AA48" w:rsidR="00272282" w:rsidRPr="00272282" w:rsidRDefault="00637B35" w:rsidP="002722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6. </w:t>
      </w:r>
      <w:r w:rsidR="00272282" w:rsidRPr="00272282">
        <w:rPr>
          <w:rFonts w:eastAsia="Times New Roman" w:cs="Times New Roman"/>
          <w:b/>
          <w:bCs/>
          <w:sz w:val="24"/>
          <w:szCs w:val="24"/>
          <w:lang w:eastAsia="ru-RU"/>
        </w:rPr>
        <w:t>Задание на работу с правовым текстом (</w:t>
      </w:r>
      <w:r w:rsidR="00BF7E72">
        <w:rPr>
          <w:rFonts w:eastAsia="Times New Roman" w:cs="Times New Roman"/>
          <w:b/>
          <w:bCs/>
          <w:sz w:val="24"/>
          <w:szCs w:val="24"/>
          <w:lang w:eastAsia="ru-RU"/>
        </w:rPr>
        <w:t>20</w:t>
      </w:r>
      <w:r w:rsidR="00272282" w:rsidRPr="00272282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баллов)</w:t>
      </w:r>
    </w:p>
    <w:p w14:paraId="2F1A5A49" w14:textId="405B4CC3" w:rsidR="00F12C76" w:rsidRDefault="00F12C76" w:rsidP="00BF7E72">
      <w:pPr>
        <w:spacing w:after="0"/>
        <w:jc w:val="both"/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2"/>
        <w:gridCol w:w="1978"/>
        <w:gridCol w:w="5574"/>
      </w:tblGrid>
      <w:tr w:rsidR="00272282" w:rsidRPr="00272282" w14:paraId="50EA08A4" w14:textId="77777777" w:rsidTr="0027228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D0EF08" w14:textId="77777777" w:rsidR="00272282" w:rsidRPr="00272282" w:rsidRDefault="00272282" w:rsidP="0027228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№ высказывания</w:t>
            </w:r>
          </w:p>
        </w:tc>
        <w:tc>
          <w:tcPr>
            <w:tcW w:w="0" w:type="auto"/>
            <w:vAlign w:val="center"/>
            <w:hideMark/>
          </w:tcPr>
          <w:p w14:paraId="526EAD2B" w14:textId="77777777" w:rsidR="00272282" w:rsidRPr="00272282" w:rsidRDefault="00272282" w:rsidP="0027228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Соответствие тексту (да/нет)</w:t>
            </w:r>
          </w:p>
        </w:tc>
        <w:tc>
          <w:tcPr>
            <w:tcW w:w="0" w:type="auto"/>
            <w:vAlign w:val="center"/>
            <w:hideMark/>
          </w:tcPr>
          <w:p w14:paraId="7AF62B5A" w14:textId="77777777" w:rsidR="00272282" w:rsidRPr="00272282" w:rsidRDefault="00272282" w:rsidP="0027228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Обоснование (ссылка на пункт статьи)</w:t>
            </w:r>
          </w:p>
        </w:tc>
      </w:tr>
      <w:tr w:rsidR="00272282" w:rsidRPr="00272282" w14:paraId="3F8F0A0C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5A599D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E2CB44D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240DC6C4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В статье указано право родителей выбирать образовательные программы (первый пункт прав родителей)</w:t>
            </w:r>
          </w:p>
        </w:tc>
      </w:tr>
      <w:tr w:rsidR="00272282" w:rsidRPr="00272282" w14:paraId="06A8C79F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134B7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0D03FD4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202D587F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Родители обязаны обеспечить получение детьми общего образования, а не только контролировать успеваемость (первый пункт обязанностей)</w:t>
            </w:r>
          </w:p>
        </w:tc>
      </w:tr>
      <w:tr w:rsidR="00272282" w:rsidRPr="00272282" w14:paraId="5433BC65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EDD2E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377ECF4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1ACA0BCF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Родители имеют право принимать участие в управлении образовательной организацией (третий пункт прав)</w:t>
            </w:r>
          </w:p>
        </w:tc>
      </w:tr>
      <w:tr w:rsidR="00272282" w:rsidRPr="00272282" w14:paraId="5328DE2F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CF515F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718BD2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320DB6C1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Родители обязаны уважать честь и достоинство всех обучающихся и работников образовательной организации, а не только учителей (третий пункт обязанностей)</w:t>
            </w:r>
          </w:p>
        </w:tc>
      </w:tr>
      <w:tr w:rsidR="00272282" w:rsidRPr="00272282" w14:paraId="528CCD90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E08345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D18D1DE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3C382FC1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Родители имеют право защищать права и законные интересы обучающихся (второй пункт прав)</w:t>
            </w:r>
          </w:p>
        </w:tc>
      </w:tr>
      <w:tr w:rsidR="00272282" w:rsidRPr="00272282" w14:paraId="399E99AF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6EDF7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AD42912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4838799F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Родители обязаны соблюдать правила внутреннего распорядка образовательной организации (второй пункт обязанностей)</w:t>
            </w:r>
          </w:p>
        </w:tc>
      </w:tr>
      <w:tr w:rsidR="00272282" w:rsidRPr="00272282" w14:paraId="79BEE783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7AAF03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198B0CD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19C3707B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Выбор формы обучения указан как право родителей, а не обязанность (первый пункт прав)</w:t>
            </w:r>
          </w:p>
        </w:tc>
      </w:tr>
      <w:tr w:rsidR="00272282" w:rsidRPr="00272282" w14:paraId="4CA28F39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C47BB6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BCAB6FB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14:paraId="1ADA8810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В тексте говорится об обеспечении получения общего образования, без уточнения уровня (первый пункт обязанностей)</w:t>
            </w:r>
          </w:p>
        </w:tc>
      </w:tr>
      <w:tr w:rsidR="00272282" w:rsidRPr="00272282" w14:paraId="22211CC0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5D6D81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23EA1A5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37CBD7C3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Право выбора образовательных программ включает и дополнительные программы (первый пункт прав)</w:t>
            </w:r>
          </w:p>
        </w:tc>
      </w:tr>
      <w:tr w:rsidR="00272282" w:rsidRPr="00272282" w14:paraId="4E176859" w14:textId="77777777" w:rsidTr="0027228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8B21C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4B5DD80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14:paraId="0FFF3EC3" w14:textId="77777777" w:rsidR="00272282" w:rsidRPr="00272282" w:rsidRDefault="00272282" w:rsidP="00272282">
            <w:pPr>
              <w:spacing w:after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272282">
              <w:rPr>
                <w:rFonts w:eastAsia="Times New Roman" w:cs="Times New Roman"/>
                <w:sz w:val="24"/>
                <w:szCs w:val="24"/>
                <w:lang w:eastAsia="ru-RU"/>
              </w:rPr>
              <w:t>Право защищать интересы обучающегося подразумевает возможность оспаривания решений администрации (второй пункт прав)</w:t>
            </w:r>
          </w:p>
        </w:tc>
      </w:tr>
    </w:tbl>
    <w:p w14:paraId="730B104C" w14:textId="77777777" w:rsidR="00272282" w:rsidRPr="00272282" w:rsidRDefault="00272282" w:rsidP="002722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Пояснения к оцениванию:</w:t>
      </w:r>
    </w:p>
    <w:p w14:paraId="0A7D1804" w14:textId="77777777" w:rsidR="00272282" w:rsidRPr="00272282" w:rsidRDefault="00272282" w:rsidP="0027228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>За каждый правильный ответ «да/нет» — 1 балл (всего 10 баллов)</w:t>
      </w:r>
    </w:p>
    <w:p w14:paraId="7C0F1436" w14:textId="12678DCC" w:rsidR="00272282" w:rsidRPr="00272282" w:rsidRDefault="00272282" w:rsidP="0027228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>За корректное обоснование с указанием пункта статьи — 1</w:t>
      </w:r>
      <w:r w:rsidR="00BF7E72">
        <w:rPr>
          <w:rFonts w:eastAsia="Times New Roman" w:cs="Times New Roman"/>
          <w:sz w:val="24"/>
          <w:szCs w:val="24"/>
          <w:lang w:eastAsia="ru-RU"/>
        </w:rPr>
        <w:t>0</w:t>
      </w:r>
      <w:r w:rsidRPr="00272282">
        <w:rPr>
          <w:rFonts w:eastAsia="Times New Roman" w:cs="Times New Roman"/>
          <w:sz w:val="24"/>
          <w:szCs w:val="24"/>
          <w:lang w:eastAsia="ru-RU"/>
        </w:rPr>
        <w:t xml:space="preserve"> балл</w:t>
      </w:r>
      <w:r w:rsidR="00BF7E72">
        <w:rPr>
          <w:rFonts w:eastAsia="Times New Roman" w:cs="Times New Roman"/>
          <w:sz w:val="24"/>
          <w:szCs w:val="24"/>
          <w:lang w:eastAsia="ru-RU"/>
        </w:rPr>
        <w:t>ов</w:t>
      </w:r>
      <w:r w:rsidRPr="00272282">
        <w:rPr>
          <w:rFonts w:eastAsia="Times New Roman" w:cs="Times New Roman"/>
          <w:sz w:val="24"/>
          <w:szCs w:val="24"/>
          <w:lang w:eastAsia="ru-RU"/>
        </w:rPr>
        <w:t xml:space="preserve"> (всего </w:t>
      </w:r>
      <w:r w:rsidR="00BF7E72">
        <w:rPr>
          <w:rFonts w:eastAsia="Times New Roman" w:cs="Times New Roman"/>
          <w:sz w:val="24"/>
          <w:szCs w:val="24"/>
          <w:lang w:eastAsia="ru-RU"/>
        </w:rPr>
        <w:t xml:space="preserve">10 </w:t>
      </w:r>
      <w:r w:rsidRPr="00272282">
        <w:rPr>
          <w:rFonts w:eastAsia="Times New Roman" w:cs="Times New Roman"/>
          <w:sz w:val="24"/>
          <w:szCs w:val="24"/>
          <w:lang w:eastAsia="ru-RU"/>
        </w:rPr>
        <w:t>баллов)</w:t>
      </w:r>
    </w:p>
    <w:p w14:paraId="698755C0" w14:textId="6924F0F6" w:rsidR="00272282" w:rsidRPr="00272282" w:rsidRDefault="00272282" w:rsidP="00272282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lastRenderedPageBreak/>
        <w:t xml:space="preserve">Максимальная оценка — </w:t>
      </w:r>
      <w:r w:rsidR="00BF7E72">
        <w:rPr>
          <w:rFonts w:eastAsia="Times New Roman" w:cs="Times New Roman"/>
          <w:sz w:val="24"/>
          <w:szCs w:val="24"/>
          <w:lang w:eastAsia="ru-RU"/>
        </w:rPr>
        <w:t>20</w:t>
      </w:r>
      <w:r w:rsidRPr="00272282">
        <w:rPr>
          <w:rFonts w:eastAsia="Times New Roman" w:cs="Times New Roman"/>
          <w:sz w:val="24"/>
          <w:szCs w:val="24"/>
          <w:lang w:eastAsia="ru-RU"/>
        </w:rPr>
        <w:t xml:space="preserve"> баллов</w:t>
      </w:r>
    </w:p>
    <w:p w14:paraId="07F18397" w14:textId="77777777" w:rsidR="00272282" w:rsidRPr="00272282" w:rsidRDefault="00272282" w:rsidP="00272282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b/>
          <w:bCs/>
          <w:sz w:val="24"/>
          <w:szCs w:val="24"/>
          <w:lang w:eastAsia="ru-RU"/>
        </w:rPr>
        <w:t>Типичные ошибки:</w:t>
      </w:r>
    </w:p>
    <w:p w14:paraId="5751ED5A" w14:textId="77777777" w:rsidR="00272282" w:rsidRPr="00272282" w:rsidRDefault="00272282" w:rsidP="0027228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>Неправильное толкование обязанностей родителей</w:t>
      </w:r>
    </w:p>
    <w:p w14:paraId="7D0B8A0E" w14:textId="77777777" w:rsidR="00272282" w:rsidRPr="00272282" w:rsidRDefault="00272282" w:rsidP="0027228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>Недооценка полноты прав родителей</w:t>
      </w:r>
    </w:p>
    <w:p w14:paraId="3EBC3EA9" w14:textId="77777777" w:rsidR="00272282" w:rsidRPr="00272282" w:rsidRDefault="00272282" w:rsidP="0027228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>Игнорирование формулировок закона</w:t>
      </w:r>
    </w:p>
    <w:p w14:paraId="56BCB1BC" w14:textId="77777777" w:rsidR="00272282" w:rsidRPr="00272282" w:rsidRDefault="00272282" w:rsidP="00272282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272282">
        <w:rPr>
          <w:rFonts w:eastAsia="Times New Roman" w:cs="Times New Roman"/>
          <w:sz w:val="24"/>
          <w:szCs w:val="24"/>
          <w:lang w:eastAsia="ru-RU"/>
        </w:rPr>
        <w:t>Отсутствие ссылок на конкретные пункты статьи в обосновании</w:t>
      </w:r>
    </w:p>
    <w:p w14:paraId="22546960" w14:textId="77777777" w:rsidR="00272282" w:rsidRDefault="00272282" w:rsidP="006C0B77">
      <w:pPr>
        <w:spacing w:after="0"/>
        <w:ind w:firstLine="709"/>
        <w:jc w:val="both"/>
      </w:pPr>
    </w:p>
    <w:sectPr w:rsidR="0027228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D20"/>
    <w:multiLevelType w:val="multilevel"/>
    <w:tmpl w:val="FFB44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E42068"/>
    <w:multiLevelType w:val="multilevel"/>
    <w:tmpl w:val="DFDCB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83C78"/>
    <w:multiLevelType w:val="multilevel"/>
    <w:tmpl w:val="F5CE8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C477BF"/>
    <w:multiLevelType w:val="multilevel"/>
    <w:tmpl w:val="485E8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361A4F"/>
    <w:multiLevelType w:val="multilevel"/>
    <w:tmpl w:val="1BEA4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F028BD"/>
    <w:multiLevelType w:val="multilevel"/>
    <w:tmpl w:val="3BF6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065F85"/>
    <w:multiLevelType w:val="multilevel"/>
    <w:tmpl w:val="7FB02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685DE9"/>
    <w:multiLevelType w:val="multilevel"/>
    <w:tmpl w:val="1C4A9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486339"/>
    <w:multiLevelType w:val="multilevel"/>
    <w:tmpl w:val="8E585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9C710B"/>
    <w:multiLevelType w:val="multilevel"/>
    <w:tmpl w:val="FDA2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2C288D"/>
    <w:multiLevelType w:val="multilevel"/>
    <w:tmpl w:val="DA00D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A3960"/>
    <w:multiLevelType w:val="multilevel"/>
    <w:tmpl w:val="8F62465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90211B"/>
    <w:multiLevelType w:val="multilevel"/>
    <w:tmpl w:val="88EA0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4204A5"/>
    <w:multiLevelType w:val="multilevel"/>
    <w:tmpl w:val="BC0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763405"/>
    <w:multiLevelType w:val="multilevel"/>
    <w:tmpl w:val="BE368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56D94"/>
    <w:multiLevelType w:val="multilevel"/>
    <w:tmpl w:val="2160D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C633F6"/>
    <w:multiLevelType w:val="multilevel"/>
    <w:tmpl w:val="24E6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C275B7"/>
    <w:multiLevelType w:val="multilevel"/>
    <w:tmpl w:val="794E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3F180E"/>
    <w:multiLevelType w:val="multilevel"/>
    <w:tmpl w:val="23605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8F735B"/>
    <w:multiLevelType w:val="multilevel"/>
    <w:tmpl w:val="6162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655601"/>
    <w:multiLevelType w:val="multilevel"/>
    <w:tmpl w:val="5E6E1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2C4425"/>
    <w:multiLevelType w:val="multilevel"/>
    <w:tmpl w:val="1E44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126125"/>
    <w:multiLevelType w:val="multilevel"/>
    <w:tmpl w:val="35E63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A969BA"/>
    <w:multiLevelType w:val="multilevel"/>
    <w:tmpl w:val="93825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7172C3"/>
    <w:multiLevelType w:val="multilevel"/>
    <w:tmpl w:val="02586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24028C"/>
    <w:multiLevelType w:val="multilevel"/>
    <w:tmpl w:val="A642E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3ED14A7"/>
    <w:multiLevelType w:val="multilevel"/>
    <w:tmpl w:val="10084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7A6D8E"/>
    <w:multiLevelType w:val="multilevel"/>
    <w:tmpl w:val="85081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EF374AF"/>
    <w:multiLevelType w:val="multilevel"/>
    <w:tmpl w:val="39AA9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5"/>
  </w:num>
  <w:num w:numId="3">
    <w:abstractNumId w:val="23"/>
  </w:num>
  <w:num w:numId="4">
    <w:abstractNumId w:val="26"/>
  </w:num>
  <w:num w:numId="5">
    <w:abstractNumId w:val="18"/>
  </w:num>
  <w:num w:numId="6">
    <w:abstractNumId w:val="10"/>
  </w:num>
  <w:num w:numId="7">
    <w:abstractNumId w:val="28"/>
  </w:num>
  <w:num w:numId="8">
    <w:abstractNumId w:val="11"/>
  </w:num>
  <w:num w:numId="9">
    <w:abstractNumId w:val="24"/>
  </w:num>
  <w:num w:numId="10">
    <w:abstractNumId w:val="4"/>
  </w:num>
  <w:num w:numId="11">
    <w:abstractNumId w:val="16"/>
  </w:num>
  <w:num w:numId="12">
    <w:abstractNumId w:val="6"/>
  </w:num>
  <w:num w:numId="13">
    <w:abstractNumId w:val="6"/>
    <w:lvlOverride w:ilvl="1">
      <w:lvl w:ilvl="1">
        <w:numFmt w:val="decimal"/>
        <w:lvlText w:val="%2."/>
        <w:lvlJc w:val="left"/>
      </w:lvl>
    </w:lvlOverride>
  </w:num>
  <w:num w:numId="14">
    <w:abstractNumId w:val="21"/>
  </w:num>
  <w:num w:numId="15">
    <w:abstractNumId w:val="27"/>
  </w:num>
  <w:num w:numId="16">
    <w:abstractNumId w:val="15"/>
  </w:num>
  <w:num w:numId="17">
    <w:abstractNumId w:val="22"/>
  </w:num>
  <w:num w:numId="18">
    <w:abstractNumId w:val="19"/>
  </w:num>
  <w:num w:numId="19">
    <w:abstractNumId w:val="9"/>
  </w:num>
  <w:num w:numId="20">
    <w:abstractNumId w:val="5"/>
  </w:num>
  <w:num w:numId="21">
    <w:abstractNumId w:val="13"/>
  </w:num>
  <w:num w:numId="22">
    <w:abstractNumId w:val="12"/>
  </w:num>
  <w:num w:numId="23">
    <w:abstractNumId w:val="3"/>
  </w:num>
  <w:num w:numId="24">
    <w:abstractNumId w:val="2"/>
  </w:num>
  <w:num w:numId="25">
    <w:abstractNumId w:val="1"/>
  </w:num>
  <w:num w:numId="26">
    <w:abstractNumId w:val="20"/>
  </w:num>
  <w:num w:numId="27">
    <w:abstractNumId w:val="0"/>
  </w:num>
  <w:num w:numId="28">
    <w:abstractNumId w:val="7"/>
  </w:num>
  <w:num w:numId="29">
    <w:abstractNumId w:val="17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2E"/>
    <w:rsid w:val="00060D2E"/>
    <w:rsid w:val="00272282"/>
    <w:rsid w:val="00637B35"/>
    <w:rsid w:val="006A4E45"/>
    <w:rsid w:val="006C0B77"/>
    <w:rsid w:val="008242FF"/>
    <w:rsid w:val="00870751"/>
    <w:rsid w:val="00922C48"/>
    <w:rsid w:val="00945707"/>
    <w:rsid w:val="00A32731"/>
    <w:rsid w:val="00B072D9"/>
    <w:rsid w:val="00B915B7"/>
    <w:rsid w:val="00BF7E7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4E8C8"/>
  <w15:chartTrackingRefBased/>
  <w15:docId w15:val="{E855311D-C5DD-4A67-A7BC-E1848387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7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1073</Words>
  <Characters>6120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2025-10-04T06:11:00Z</dcterms:created>
  <dcterms:modified xsi:type="dcterms:W3CDTF">2025-10-04T17:14:00Z</dcterms:modified>
</cp:coreProperties>
</file>