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83ED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b/>
          <w:bCs/>
          <w:lang w:eastAsia="ru-RU"/>
        </w:rPr>
        <w:t>№ 1:</w:t>
      </w:r>
      <w:r w:rsidRPr="00B551CF">
        <w:rPr>
          <w:lang w:eastAsia="ru-RU"/>
        </w:rPr>
        <w:t> </w:t>
      </w:r>
      <w:r w:rsidRPr="00B551CF">
        <w:rPr>
          <w:b/>
          <w:bCs/>
          <w:lang w:eastAsia="ru-RU"/>
        </w:rPr>
        <w:t>В</w:t>
      </w:r>
      <w:r w:rsidRPr="00B551CF">
        <w:rPr>
          <w:lang w:eastAsia="ru-RU"/>
        </w:rPr>
        <w:t> (На изображении В показан фрезерный станок с рабочим столом, шпинделем и системой числового программного управления).</w:t>
      </w:r>
    </w:p>
    <w:p w14:paraId="7E13F815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b/>
          <w:bCs/>
          <w:lang w:eastAsia="ru-RU"/>
        </w:rPr>
        <w:t>№ 2:</w:t>
      </w:r>
      <w:r w:rsidRPr="00B551CF">
        <w:rPr>
          <w:lang w:eastAsia="ru-RU"/>
        </w:rPr>
        <w:t> </w:t>
      </w:r>
      <w:r w:rsidRPr="00B551CF">
        <w:rPr>
          <w:b/>
          <w:bCs/>
          <w:lang w:eastAsia="ru-RU"/>
        </w:rPr>
        <w:t>б) агроном</w:t>
      </w:r>
      <w:r w:rsidRPr="00B551CF">
        <w:rPr>
          <w:lang w:eastAsia="ru-RU"/>
        </w:rPr>
        <w:t> (На витраже изображён человек со снопом пшеницы в руках).</w:t>
      </w:r>
    </w:p>
    <w:p w14:paraId="5F21276D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b/>
          <w:bCs/>
          <w:lang w:eastAsia="ru-RU"/>
        </w:rPr>
        <w:t>№ 3:</w:t>
      </w:r>
      <w:r w:rsidRPr="00B551CF">
        <w:rPr>
          <w:lang w:eastAsia="ru-RU"/>
        </w:rPr>
        <w:t> </w:t>
      </w:r>
      <w:r w:rsidRPr="00B551CF">
        <w:rPr>
          <w:b/>
          <w:bCs/>
          <w:lang w:eastAsia="ru-RU"/>
        </w:rPr>
        <w:t>б) банан</w:t>
      </w:r>
      <w:r w:rsidRPr="00B551CF">
        <w:rPr>
          <w:lang w:eastAsia="ru-RU"/>
        </w:rPr>
        <w:t> (На рисунке показана гроздь бананов).</w:t>
      </w:r>
    </w:p>
    <w:p w14:paraId="15F26CB9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b/>
          <w:bCs/>
          <w:lang w:eastAsia="ru-RU"/>
        </w:rPr>
        <w:t>№ 4:</w:t>
      </w:r>
      <w:r w:rsidRPr="00B551CF">
        <w:rPr>
          <w:lang w:eastAsia="ru-RU"/>
        </w:rPr>
        <w:t> </w:t>
      </w:r>
      <w:r w:rsidRPr="00B551CF">
        <w:rPr>
          <w:b/>
          <w:bCs/>
          <w:lang w:eastAsia="ru-RU"/>
        </w:rPr>
        <w:t>Б</w:t>
      </w:r>
      <w:r w:rsidRPr="00B551CF">
        <w:rPr>
          <w:lang w:eastAsia="ru-RU"/>
        </w:rPr>
        <w:t> (На изображении Б показан «Спутник-1» — металлический шар с четырьмя антеннами).</w:t>
      </w:r>
    </w:p>
    <w:p w14:paraId="1041ACCF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b/>
          <w:bCs/>
          <w:lang w:eastAsia="ru-RU"/>
        </w:rPr>
        <w:t>№ 5:</w:t>
      </w:r>
      <w:r w:rsidRPr="00B551CF">
        <w:rPr>
          <w:lang w:eastAsia="ru-RU"/>
        </w:rPr>
        <w:t> </w:t>
      </w:r>
      <w:r w:rsidRPr="00B551CF">
        <w:rPr>
          <w:b/>
          <w:bCs/>
          <w:lang w:eastAsia="ru-RU"/>
        </w:rPr>
        <w:t>б) Знак означает, что материал безопасен для контакта с пищевыми продуктами.</w:t>
      </w:r>
    </w:p>
    <w:p w14:paraId="428F2C22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b/>
          <w:bCs/>
          <w:lang w:eastAsia="ru-RU"/>
        </w:rPr>
        <w:t>№ 6:</w:t>
      </w:r>
      <w:r w:rsidRPr="00B551CF">
        <w:rPr>
          <w:lang w:eastAsia="ru-RU"/>
        </w:rPr>
        <w:t> </w:t>
      </w:r>
      <w:r w:rsidRPr="00B551CF">
        <w:rPr>
          <w:b/>
          <w:bCs/>
          <w:lang w:eastAsia="ru-RU"/>
        </w:rPr>
        <w:t>А-3, Б-4, В-2, Г-1</w:t>
      </w:r>
    </w:p>
    <w:p w14:paraId="099CF144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b/>
          <w:bCs/>
          <w:lang w:eastAsia="ru-RU"/>
        </w:rPr>
        <w:t>А)</w:t>
      </w:r>
      <w:r w:rsidRPr="00B551CF">
        <w:rPr>
          <w:lang w:eastAsia="ru-RU"/>
        </w:rPr>
        <w:t> Коническая передача</w:t>
      </w:r>
    </w:p>
    <w:p w14:paraId="64E07A2B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b/>
          <w:bCs/>
          <w:lang w:eastAsia="ru-RU"/>
        </w:rPr>
        <w:t>Б)</w:t>
      </w:r>
      <w:r w:rsidRPr="00B551CF">
        <w:rPr>
          <w:lang w:eastAsia="ru-RU"/>
        </w:rPr>
        <w:t> Цилиндрическая передача</w:t>
      </w:r>
    </w:p>
    <w:p w14:paraId="12BBB3DE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b/>
          <w:bCs/>
          <w:lang w:eastAsia="ru-RU"/>
        </w:rPr>
        <w:t>В)</w:t>
      </w:r>
      <w:r w:rsidRPr="00B551CF">
        <w:rPr>
          <w:lang w:eastAsia="ru-RU"/>
        </w:rPr>
        <w:t> Реечная передача</w:t>
      </w:r>
    </w:p>
    <w:p w14:paraId="45F002DF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b/>
          <w:bCs/>
          <w:lang w:eastAsia="ru-RU"/>
        </w:rPr>
        <w:t>Г)</w:t>
      </w:r>
      <w:r w:rsidRPr="00B551CF">
        <w:rPr>
          <w:lang w:eastAsia="ru-RU"/>
        </w:rPr>
        <w:t> Червячная передача</w:t>
      </w:r>
    </w:p>
    <w:p w14:paraId="23AAF9D5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b/>
          <w:bCs/>
          <w:lang w:eastAsia="ru-RU"/>
        </w:rPr>
        <w:t>№ 7:</w:t>
      </w:r>
      <w:r w:rsidRPr="00B551CF">
        <w:rPr>
          <w:lang w:eastAsia="ru-RU"/>
        </w:rPr>
        <w:t> </w:t>
      </w:r>
      <w:r w:rsidRPr="00B551CF">
        <w:rPr>
          <w:b/>
          <w:bCs/>
          <w:lang w:eastAsia="ru-RU"/>
        </w:rPr>
        <w:t>12290</w:t>
      </w:r>
    </w:p>
    <w:p w14:paraId="713F2B88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b/>
          <w:bCs/>
          <w:lang w:eastAsia="ru-RU"/>
        </w:rPr>
        <w:t>Решение</w:t>
      </w:r>
      <w:proofErr w:type="gramStart"/>
      <w:r w:rsidRPr="00B551CF">
        <w:rPr>
          <w:b/>
          <w:bCs/>
          <w:lang w:eastAsia="ru-RU"/>
        </w:rPr>
        <w:t>:</w:t>
      </w:r>
      <w:r w:rsidRPr="00B551CF">
        <w:rPr>
          <w:lang w:eastAsia="ru-RU"/>
        </w:rPr>
        <w:t> Переведём</w:t>
      </w:r>
      <w:proofErr w:type="gramEnd"/>
      <w:r w:rsidRPr="00B551CF">
        <w:rPr>
          <w:lang w:eastAsia="ru-RU"/>
        </w:rPr>
        <w:t xml:space="preserve"> все значения в сантиметры:</w:t>
      </w:r>
    </w:p>
    <w:p w14:paraId="1F75E15E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lang w:eastAsia="ru-RU"/>
        </w:rPr>
        <w:t>42 м 5 см = 4205 см</w:t>
      </w:r>
    </w:p>
    <w:p w14:paraId="0853886D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lang w:eastAsia="ru-RU"/>
        </w:rPr>
        <w:t xml:space="preserve">15 м 8 </w:t>
      </w:r>
      <w:proofErr w:type="spellStart"/>
      <w:r w:rsidRPr="00B551CF">
        <w:rPr>
          <w:lang w:eastAsia="ru-RU"/>
        </w:rPr>
        <w:t>дм</w:t>
      </w:r>
      <w:proofErr w:type="spellEnd"/>
      <w:r w:rsidRPr="00B551CF">
        <w:rPr>
          <w:lang w:eastAsia="ru-RU"/>
        </w:rPr>
        <w:t xml:space="preserve"> = 1580 см</w:t>
      </w:r>
    </w:p>
    <w:p w14:paraId="07A576B2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lang w:eastAsia="ru-RU"/>
        </w:rPr>
        <w:t xml:space="preserve">605 </w:t>
      </w:r>
      <w:proofErr w:type="spellStart"/>
      <w:r w:rsidRPr="00B551CF">
        <w:rPr>
          <w:lang w:eastAsia="ru-RU"/>
        </w:rPr>
        <w:t>дм</w:t>
      </w:r>
      <w:proofErr w:type="spellEnd"/>
      <w:r w:rsidRPr="00B551CF">
        <w:rPr>
          <w:lang w:eastAsia="ru-RU"/>
        </w:rPr>
        <w:t xml:space="preserve"> = 6050 см</w:t>
      </w:r>
    </w:p>
    <w:p w14:paraId="71C74DDF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lang w:eastAsia="ru-RU"/>
        </w:rPr>
        <w:t>Сложим все длины: 4205 + 1580 + 6050 + 455 = 12290 см.</w:t>
      </w:r>
    </w:p>
    <w:p w14:paraId="06036198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b/>
          <w:bCs/>
          <w:lang w:eastAsia="ru-RU"/>
        </w:rPr>
        <w:t>№ 8:</w:t>
      </w:r>
      <w:r w:rsidRPr="00B551CF">
        <w:rPr>
          <w:lang w:eastAsia="ru-RU"/>
        </w:rPr>
        <w:t> </w:t>
      </w:r>
      <w:r w:rsidRPr="00B551CF">
        <w:rPr>
          <w:b/>
          <w:bCs/>
          <w:lang w:eastAsia="ru-RU"/>
        </w:rPr>
        <w:t>5.71</w:t>
      </w:r>
      <w:r w:rsidRPr="00B551CF">
        <w:rPr>
          <w:lang w:eastAsia="ru-RU"/>
        </w:rPr>
        <w:t> (или 40/7)</w:t>
      </w:r>
    </w:p>
    <w:p w14:paraId="4AC3C82E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b/>
          <w:bCs/>
          <w:lang w:eastAsia="ru-RU"/>
        </w:rPr>
        <w:t>Решение:</w:t>
      </w:r>
    </w:p>
    <w:p w14:paraId="53E35CE2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lang w:eastAsia="ru-RU"/>
        </w:rPr>
        <w:t>1/R = 1/10 + 1/20 + 1/40.</w:t>
      </w:r>
    </w:p>
    <w:p w14:paraId="546F3194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lang w:eastAsia="ru-RU"/>
        </w:rPr>
        <w:t>Приводим к общему знаменателю 40: 1/R = 4/40 + 2/40 + 1/40 = 7/40.</w:t>
      </w:r>
    </w:p>
    <w:p w14:paraId="48CDCEAF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lang w:eastAsia="ru-RU"/>
        </w:rPr>
        <w:t>R = 40 / 7 ≈ 5,71 Ом.</w:t>
      </w:r>
    </w:p>
    <w:p w14:paraId="1A7EFA33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b/>
          <w:bCs/>
          <w:lang w:eastAsia="ru-RU"/>
        </w:rPr>
        <w:t>№ 9:</w:t>
      </w:r>
      <w:r w:rsidRPr="00B551CF">
        <w:rPr>
          <w:lang w:eastAsia="ru-RU"/>
        </w:rPr>
        <w:t> </w:t>
      </w:r>
      <w:r w:rsidRPr="00B551CF">
        <w:rPr>
          <w:b/>
          <w:bCs/>
          <w:lang w:eastAsia="ru-RU"/>
        </w:rPr>
        <w:t>361</w:t>
      </w:r>
    </w:p>
    <w:p w14:paraId="14513C37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b/>
          <w:bCs/>
          <w:lang w:eastAsia="ru-RU"/>
        </w:rPr>
        <w:t>Решение:</w:t>
      </w:r>
    </w:p>
    <w:p w14:paraId="0B7FBA9D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lang w:eastAsia="ru-RU"/>
        </w:rPr>
        <w:t>Переведём размеры в см: толщина = 1 см, внешний диаметр = 8 см (радиус R=4 см), сторона квадрата = 2 см.</w:t>
      </w:r>
    </w:p>
    <w:p w14:paraId="3E26C817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lang w:eastAsia="ru-RU"/>
        </w:rPr>
        <w:t xml:space="preserve">Найдём площадь детали: S = </w:t>
      </w:r>
      <w:proofErr w:type="spellStart"/>
      <w:r w:rsidRPr="00B551CF">
        <w:rPr>
          <w:lang w:eastAsia="ru-RU"/>
        </w:rPr>
        <w:t>S_круга</w:t>
      </w:r>
      <w:proofErr w:type="spellEnd"/>
      <w:r w:rsidRPr="00B551CF">
        <w:rPr>
          <w:lang w:eastAsia="ru-RU"/>
        </w:rPr>
        <w:t xml:space="preserve"> - </w:t>
      </w:r>
      <w:proofErr w:type="spellStart"/>
      <w:r w:rsidRPr="00B551CF">
        <w:rPr>
          <w:lang w:eastAsia="ru-RU"/>
        </w:rPr>
        <w:t>S_квадрата</w:t>
      </w:r>
      <w:proofErr w:type="spellEnd"/>
      <w:r w:rsidRPr="00B551CF">
        <w:rPr>
          <w:lang w:eastAsia="ru-RU"/>
        </w:rPr>
        <w:t xml:space="preserve"> = (π * R²) - a² = (3.14 * 4²) - 2² = 50.24 - 4 = 46.24 см².</w:t>
      </w:r>
    </w:p>
    <w:p w14:paraId="70D6F6E4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lang w:eastAsia="ru-RU"/>
        </w:rPr>
        <w:t>Найдём объём: V = S * толщина = 46.24 см² * 1 см = 46.24 см³.</w:t>
      </w:r>
    </w:p>
    <w:p w14:paraId="01CA6F2F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lang w:eastAsia="ru-RU"/>
        </w:rPr>
        <w:t>Найдём массу: m = V * плотность = 46.24 см³ * 7.8 г/см³ ≈ 360.67 г.</w:t>
      </w:r>
    </w:p>
    <w:p w14:paraId="4E181658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lang w:eastAsia="ru-RU"/>
        </w:rPr>
        <w:t>Округляем до целого: 361 г.</w:t>
      </w:r>
    </w:p>
    <w:p w14:paraId="0D1E17A0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b/>
          <w:bCs/>
          <w:lang w:eastAsia="ru-RU"/>
        </w:rPr>
        <w:t>№ 10:</w:t>
      </w:r>
      <w:r w:rsidRPr="00B551CF">
        <w:rPr>
          <w:lang w:eastAsia="ru-RU"/>
        </w:rPr>
        <w:t> </w:t>
      </w:r>
      <w:r w:rsidRPr="00B551CF">
        <w:rPr>
          <w:b/>
          <w:bCs/>
          <w:lang w:eastAsia="ru-RU"/>
        </w:rPr>
        <w:t>13</w:t>
      </w:r>
    </w:p>
    <w:p w14:paraId="567CFD96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b/>
          <w:bCs/>
          <w:lang w:eastAsia="ru-RU"/>
        </w:rPr>
        <w:t>Решение:</w:t>
      </w:r>
    </w:p>
    <w:p w14:paraId="141940A2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lang w:eastAsia="ru-RU"/>
        </w:rPr>
        <w:t>Стоимость одного набора без скидки: 50 + 25 + 15 + 30 = 120 рублей.</w:t>
      </w:r>
    </w:p>
    <w:p w14:paraId="27D131DD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lang w:eastAsia="ru-RU"/>
        </w:rPr>
        <w:t>Стоимость набора со скидкой 10%: 120 - (120 * 0.1) = 108 рублей.</w:t>
      </w:r>
    </w:p>
    <w:p w14:paraId="1F72A8CE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lang w:eastAsia="ru-RU"/>
        </w:rPr>
        <w:t>Количество наборов: 1500 / 108 ≈ 13.88.</w:t>
      </w:r>
    </w:p>
    <w:p w14:paraId="0CC29F2F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lang w:eastAsia="ru-RU"/>
        </w:rPr>
        <w:t>Можно купить 13 полных наборов.</w:t>
      </w:r>
    </w:p>
    <w:p w14:paraId="21619855" w14:textId="77777777" w:rsidR="00B551CF" w:rsidRPr="00B551CF" w:rsidRDefault="00B551CF" w:rsidP="00B551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551CF">
        <w:rPr>
          <w:rFonts w:ascii="Times New Roman" w:hAnsi="Times New Roman" w:cs="Times New Roman"/>
          <w:sz w:val="24"/>
          <w:szCs w:val="24"/>
          <w:lang w:eastAsia="ru-RU"/>
        </w:rPr>
        <w:pict w14:anchorId="7F21F114">
          <v:rect id="_x0000_i1027" style="width:730.5pt;height:1.5pt" o:hrpct="0" o:hralign="center" o:hrstd="t" o:hr="t" fillcolor="#a0a0a0" stroked="f"/>
        </w:pict>
      </w:r>
    </w:p>
    <w:p w14:paraId="381DA895" w14:textId="77777777" w:rsidR="00B551CF" w:rsidRPr="00B551CF" w:rsidRDefault="00B551CF" w:rsidP="00B551CF">
      <w:pPr>
        <w:pStyle w:val="a3"/>
        <w:rPr>
          <w:b/>
          <w:bCs/>
          <w:sz w:val="27"/>
          <w:szCs w:val="27"/>
          <w:lang w:eastAsia="ru-RU"/>
        </w:rPr>
      </w:pPr>
      <w:r w:rsidRPr="00B551CF">
        <w:rPr>
          <w:b/>
          <w:bCs/>
          <w:sz w:val="27"/>
          <w:szCs w:val="27"/>
          <w:lang w:eastAsia="ru-RU"/>
        </w:rPr>
        <w:t>Специальная часть</w:t>
      </w:r>
    </w:p>
    <w:p w14:paraId="64D91C57" w14:textId="77777777" w:rsidR="00B551CF" w:rsidRPr="00B551CF" w:rsidRDefault="00B551CF" w:rsidP="00B551CF">
      <w:pPr>
        <w:pStyle w:val="a3"/>
        <w:rPr>
          <w:lang w:eastAsia="ru-RU"/>
        </w:rPr>
      </w:pPr>
      <w:r w:rsidRPr="00B551CF">
        <w:rPr>
          <w:b/>
          <w:bCs/>
          <w:lang w:eastAsia="ru-RU"/>
        </w:rPr>
        <w:t>№ 1:</w:t>
      </w:r>
      <w:r w:rsidRPr="00B551CF">
        <w:rPr>
          <w:lang w:eastAsia="ru-RU"/>
        </w:rPr>
        <w:t> </w:t>
      </w:r>
      <w:r w:rsidRPr="00B551CF">
        <w:rPr>
          <w:b/>
          <w:bCs/>
          <w:lang w:eastAsia="ru-RU"/>
        </w:rPr>
        <w:t>А-3, Б-1, В-2, Г-4</w:t>
      </w:r>
      <w:r w:rsidRPr="00B551CF">
        <w:rPr>
          <w:lang w:eastAsia="ru-RU"/>
        </w:rPr>
        <w:br/>
      </w:r>
      <w:r w:rsidRPr="00B551CF">
        <w:rPr>
          <w:b/>
          <w:bCs/>
          <w:lang w:eastAsia="ru-RU"/>
        </w:rPr>
        <w:t>№ 2:</w:t>
      </w:r>
      <w:r w:rsidRPr="00B551CF">
        <w:rPr>
          <w:lang w:eastAsia="ru-RU"/>
        </w:rPr>
        <w:t> </w:t>
      </w:r>
      <w:r w:rsidRPr="00B551CF">
        <w:rPr>
          <w:b/>
          <w:bCs/>
          <w:lang w:eastAsia="ru-RU"/>
        </w:rPr>
        <w:t>б, г</w:t>
      </w:r>
      <w:r w:rsidRPr="00B551CF">
        <w:rPr>
          <w:lang w:eastAsia="ru-RU"/>
        </w:rPr>
        <w:t> (Аккумуляторный электролобзик и аккумуляторная дисковая электропила).</w:t>
      </w:r>
      <w:r w:rsidRPr="00B551CF">
        <w:rPr>
          <w:lang w:eastAsia="ru-RU"/>
        </w:rPr>
        <w:br/>
      </w:r>
      <w:r w:rsidRPr="00B551CF">
        <w:rPr>
          <w:b/>
          <w:bCs/>
          <w:lang w:eastAsia="ru-RU"/>
        </w:rPr>
        <w:t>№ 3:</w:t>
      </w:r>
      <w:r w:rsidRPr="00B551CF">
        <w:rPr>
          <w:lang w:eastAsia="ru-RU"/>
        </w:rPr>
        <w:t> </w:t>
      </w:r>
      <w:r w:rsidRPr="00B551CF">
        <w:rPr>
          <w:b/>
          <w:bCs/>
          <w:lang w:eastAsia="ru-RU"/>
        </w:rPr>
        <w:t>в) Печатающий элемент движется по осям X и Z, платформа движется по оси Y.</w:t>
      </w:r>
      <w:r w:rsidRPr="00B551CF">
        <w:rPr>
          <w:lang w:eastAsia="ru-RU"/>
        </w:rPr>
        <w:t xml:space="preserve"> (Это кинематическая схема наиболее распространённых бюджетных 3D-принтеров типа </w:t>
      </w:r>
      <w:proofErr w:type="spellStart"/>
      <w:r w:rsidRPr="00B551CF">
        <w:rPr>
          <w:lang w:eastAsia="ru-RU"/>
        </w:rPr>
        <w:t>Prusa</w:t>
      </w:r>
      <w:proofErr w:type="spellEnd"/>
      <w:r w:rsidRPr="00B551CF">
        <w:rPr>
          <w:lang w:eastAsia="ru-RU"/>
        </w:rPr>
        <w:t xml:space="preserve"> i3/</w:t>
      </w:r>
      <w:proofErr w:type="spellStart"/>
      <w:r w:rsidRPr="00B551CF">
        <w:rPr>
          <w:lang w:eastAsia="ru-RU"/>
        </w:rPr>
        <w:t>Ender</w:t>
      </w:r>
      <w:proofErr w:type="spellEnd"/>
      <w:r w:rsidRPr="00B551CF">
        <w:rPr>
          <w:lang w:eastAsia="ru-RU"/>
        </w:rPr>
        <w:t xml:space="preserve"> 3).</w:t>
      </w:r>
      <w:r w:rsidRPr="00B551CF">
        <w:rPr>
          <w:lang w:eastAsia="ru-RU"/>
        </w:rPr>
        <w:br/>
      </w:r>
      <w:r w:rsidRPr="00B551CF">
        <w:rPr>
          <w:b/>
          <w:bCs/>
          <w:lang w:eastAsia="ru-RU"/>
        </w:rPr>
        <w:t>№ 4:</w:t>
      </w:r>
      <w:r w:rsidRPr="00B551CF">
        <w:rPr>
          <w:lang w:eastAsia="ru-RU"/>
        </w:rPr>
        <w:t> </w:t>
      </w:r>
      <w:r w:rsidRPr="00B551CF">
        <w:rPr>
          <w:b/>
          <w:bCs/>
          <w:lang w:eastAsia="ru-RU"/>
        </w:rPr>
        <w:t>б) кернер</w:t>
      </w:r>
      <w:r w:rsidRPr="00B551CF">
        <w:rPr>
          <w:lang w:eastAsia="ru-RU"/>
        </w:rPr>
        <w:br/>
      </w:r>
      <w:r w:rsidRPr="00B551CF">
        <w:rPr>
          <w:b/>
          <w:bCs/>
          <w:lang w:eastAsia="ru-RU"/>
        </w:rPr>
        <w:t>№ 5:</w:t>
      </w:r>
      <w:r w:rsidRPr="00B551CF">
        <w:rPr>
          <w:lang w:eastAsia="ru-RU"/>
        </w:rPr>
        <w:t> </w:t>
      </w:r>
      <w:r w:rsidRPr="00B551CF">
        <w:rPr>
          <w:b/>
          <w:bCs/>
          <w:lang w:eastAsia="ru-RU"/>
        </w:rPr>
        <w:t>в) углерод</w:t>
      </w:r>
      <w:r w:rsidRPr="00B551CF">
        <w:rPr>
          <w:lang w:eastAsia="ru-RU"/>
        </w:rPr>
        <w:t> (Цементация — это процесс науглероживания, насыщения поверхностного слоя стали углеродом).</w:t>
      </w:r>
    </w:p>
    <w:p w14:paraId="0DAB01EA" w14:textId="77777777" w:rsidR="000B6660" w:rsidRPr="00B551CF" w:rsidRDefault="000B6660" w:rsidP="00B551CF">
      <w:pPr>
        <w:pStyle w:val="a3"/>
      </w:pPr>
    </w:p>
    <w:sectPr w:rsidR="000B6660" w:rsidRPr="00B5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96C"/>
    <w:multiLevelType w:val="multilevel"/>
    <w:tmpl w:val="77D6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52B7E"/>
    <w:multiLevelType w:val="multilevel"/>
    <w:tmpl w:val="8676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A57F2"/>
    <w:multiLevelType w:val="multilevel"/>
    <w:tmpl w:val="7330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7F2488"/>
    <w:multiLevelType w:val="multilevel"/>
    <w:tmpl w:val="5324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0C2A9F"/>
    <w:multiLevelType w:val="multilevel"/>
    <w:tmpl w:val="B7FE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F2"/>
    <w:rsid w:val="00086543"/>
    <w:rsid w:val="000B6660"/>
    <w:rsid w:val="00417EF2"/>
    <w:rsid w:val="006C4BD2"/>
    <w:rsid w:val="00B326E6"/>
    <w:rsid w:val="00B551CF"/>
    <w:rsid w:val="00BA0D12"/>
    <w:rsid w:val="00D3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F9F6"/>
  <w15:chartTrackingRefBased/>
  <w15:docId w15:val="{10B332E6-67A4-456F-B5E9-176A1228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7E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7E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star-inserted">
    <w:name w:val="ng-star-inserted"/>
    <w:basedOn w:val="a0"/>
    <w:rsid w:val="00417EF2"/>
  </w:style>
  <w:style w:type="paragraph" w:customStyle="1" w:styleId="ng-star-inserted1">
    <w:name w:val="ng-star-inserted1"/>
    <w:basedOn w:val="a"/>
    <w:rsid w:val="0041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551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1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62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03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2</cp:revision>
  <dcterms:created xsi:type="dcterms:W3CDTF">2025-10-01T23:57:00Z</dcterms:created>
  <dcterms:modified xsi:type="dcterms:W3CDTF">2025-10-01T23:57:00Z</dcterms:modified>
</cp:coreProperties>
</file>