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EF" w:rsidRPr="00B65082" w:rsidRDefault="00C217EF" w:rsidP="00C21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к олимпиаде по литературе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217EF" w:rsidRPr="00B65082" w:rsidSect="00C217E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 В;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–Д;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–Б;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Г;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А;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Е.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217EF" w:rsidRPr="00B65082" w:rsidSect="005041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Максимальное количество  баллов-6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Пушкин А.С.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Лермонтов М.Ю.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– 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Тостой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баллов-3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нет </w:t>
      </w: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Б) да </w:t>
      </w: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В) да </w:t>
      </w: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Г) нет </w:t>
      </w: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Д) да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баллов-5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217EF" w:rsidRPr="00B65082" w:rsidSect="0050417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–ж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–д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–а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–в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–и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–з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–е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–ё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–г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–б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баллов-10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–б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–в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3-а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–д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–з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–ж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–г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–е</w:t>
      </w:r>
    </w:p>
    <w:p w:rsidR="00C217EF" w:rsidRDefault="00C217EF" w:rsidP="00C217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217EF" w:rsidRPr="00B65082" w:rsidSect="0050417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Литературный приём – олицетворение, глагол, который переносит действие живого существа на другие предметы: </w:t>
      </w: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Ручьи бегут, лес оденется, зима унесла)</w:t>
      </w:r>
      <w:proofErr w:type="gramEnd"/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Состояние – предчувствие счастья, радости; предвкушение</w:t>
      </w: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сердце сильно так в груди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Стучит, как будто ждёт чего-то, 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баллов-2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 богатыря», «Иван Царевич на сером воле», «Царевн</w:t>
      </w: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лягушка», «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Кащей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Бессмертный» «Спящая царевна», «Алёнушка», «Бой Добрыни Никитича с семиглавым Змеем Горынычем», «Ковер-самолет», «Витязь», «Богатырь», «Витязь на распутье», «Богатырский скок», «Гусляры», Баба Яга», «,Царевна 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Несмеяна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Порсле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побоища Игоря Святославовича с половцами».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1 баллу за факт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(16)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Отрывки из сказок. Элемент композиции сказок называется концовка.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баллов-1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сабля и ранец – солдат, сказка Г.-Х. Андерсена «Огниво»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волшебные волоски из бороды - старик Хоттабыч, из одноимённой сказки 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Лагина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ячменное семечко в цветочном горшке – из него родилась 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сказка Г.-Х. Андерсена «</w:t>
      </w:r>
      <w:proofErr w:type="spell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разбитое корыто – старуха, А.С. Пушкин «Сказка о золотой рыбке»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говорящее чудесное зеркало – мачеха, А.С. Пушкин «сказка о мёртвой царевне…»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</w:t>
      </w:r>
      <w:proofErr w:type="gramEnd"/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количество баллов- 15 баллов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 героя, название произведения и автора по 1 баллу) 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1)Сравнение.2)Литота.3)Метафора.4)Эпитет.5)Литота.6)Метафора.7)Олицетворение.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8)Эпитет. 9)Гипербола. 10)Олицетворение. 11)Антитеза.12)Сравнение.</w:t>
      </w:r>
      <w:proofErr w:type="gramEnd"/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1 баллу за факт (12 баллов)</w:t>
      </w:r>
    </w:p>
    <w:p w:rsidR="00C217EF" w:rsidRPr="00B65082" w:rsidRDefault="00C217EF" w:rsidP="00C21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Полковник наш рожден был хватом.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 - ловкий, расторопный человек, исполненный удальства.</w:t>
      </w:r>
    </w:p>
    <w:p w:rsidR="00C217EF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количество  баллов-2</w:t>
      </w:r>
    </w:p>
    <w:p w:rsidR="00C217EF" w:rsidRPr="00B65082" w:rsidRDefault="00C217EF" w:rsidP="00C2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7EF" w:rsidRPr="00B65082" w:rsidRDefault="00C217EF" w:rsidP="00C217EF">
      <w:pPr>
        <w:pStyle w:val="a3"/>
      </w:pPr>
      <w:r w:rsidRPr="00B65082">
        <w:rPr>
          <w:b/>
          <w:bCs/>
        </w:rPr>
        <w:t>12.</w:t>
      </w:r>
      <w:r w:rsidRPr="00B65082">
        <w:t>Анализ текста.</w:t>
      </w:r>
    </w:p>
    <w:p w:rsidR="00C217EF" w:rsidRPr="00B65082" w:rsidRDefault="00C217EF" w:rsidP="00C217EF">
      <w:pPr>
        <w:pStyle w:val="a3"/>
      </w:pPr>
      <w:r w:rsidRPr="00B65082">
        <w:t>1)Пейзаж.</w:t>
      </w:r>
    </w:p>
    <w:p w:rsidR="00C217EF" w:rsidRPr="00B65082" w:rsidRDefault="00C217EF" w:rsidP="00C217EF">
      <w:pPr>
        <w:pStyle w:val="a3"/>
      </w:pPr>
      <w:proofErr w:type="gramStart"/>
      <w:r w:rsidRPr="00B65082">
        <w:t>2)Зима: «тишина морозная, светлая», «вчерашняя пороша»; «наст» и т.д.</w:t>
      </w:r>
      <w:proofErr w:type="gramEnd"/>
    </w:p>
    <w:p w:rsidR="00C217EF" w:rsidRPr="00B65082" w:rsidRDefault="00C217EF" w:rsidP="00C217EF">
      <w:pPr>
        <w:pStyle w:val="a3"/>
      </w:pPr>
      <w:r w:rsidRPr="00B65082">
        <w:t xml:space="preserve">3)Эпитет: «светлая тишина»; </w:t>
      </w:r>
    </w:p>
    <w:p w:rsidR="00C217EF" w:rsidRPr="00B65082" w:rsidRDefault="00C217EF" w:rsidP="00C217EF">
      <w:pPr>
        <w:pStyle w:val="a3"/>
      </w:pPr>
      <w:r w:rsidRPr="00B65082">
        <w:t xml:space="preserve">сравнение: «пороша, как пудра со сверкающими блестками»; </w:t>
      </w:r>
    </w:p>
    <w:p w:rsidR="00C217EF" w:rsidRPr="00B65082" w:rsidRDefault="00C217EF" w:rsidP="00C217EF">
      <w:pPr>
        <w:pStyle w:val="a3"/>
      </w:pPr>
      <w:r w:rsidRPr="00B65082">
        <w:t>олицетворение «кустик глядится и видит» и т. д.</w:t>
      </w:r>
    </w:p>
    <w:p w:rsidR="00C217EF" w:rsidRPr="00B65082" w:rsidRDefault="00C217EF" w:rsidP="00C217EF">
      <w:pPr>
        <w:pStyle w:val="a3"/>
      </w:pPr>
      <w:r w:rsidRPr="00B65082">
        <w:rPr>
          <w:b/>
          <w:bCs/>
        </w:rPr>
        <w:t xml:space="preserve">1 балл за факт </w:t>
      </w:r>
      <w:r>
        <w:rPr>
          <w:b/>
          <w:bCs/>
        </w:rPr>
        <w:t>(5)</w:t>
      </w:r>
    </w:p>
    <w:p w:rsidR="00740C0F" w:rsidRDefault="00740C0F"/>
    <w:sectPr w:rsidR="00740C0F" w:rsidSect="00C217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F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17EF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2025-09-22T08:28:00Z</dcterms:created>
  <dcterms:modified xsi:type="dcterms:W3CDTF">2025-09-22T08:35:00Z</dcterms:modified>
</cp:coreProperties>
</file>