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2A3" w:rsidRPr="000B02B1" w:rsidRDefault="00F762A3" w:rsidP="00F762A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0B02B1">
        <w:rPr>
          <w:rFonts w:ascii="Times New Roman" w:hAnsi="Times New Roman" w:cs="Times New Roman"/>
          <w:b/>
          <w:bCs/>
          <w:sz w:val="28"/>
          <w:szCs w:val="28"/>
        </w:rPr>
        <w:t>СИСТЕМА ОЦЕНИВАНИЯ</w:t>
      </w:r>
    </w:p>
    <w:p w:rsidR="00F762A3" w:rsidRPr="000B02B1" w:rsidRDefault="00F762A3" w:rsidP="00F762A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0B02B1">
        <w:rPr>
          <w:rFonts w:ascii="Times New Roman" w:hAnsi="Times New Roman" w:cs="Times New Roman"/>
          <w:b/>
          <w:bCs/>
          <w:sz w:val="28"/>
          <w:szCs w:val="28"/>
        </w:rPr>
        <w:t xml:space="preserve">(школьный этап </w:t>
      </w:r>
      <w:proofErr w:type="spellStart"/>
      <w:r w:rsidRPr="000B02B1">
        <w:rPr>
          <w:rFonts w:ascii="Times New Roman" w:hAnsi="Times New Roman" w:cs="Times New Roman"/>
          <w:b/>
          <w:bCs/>
          <w:sz w:val="28"/>
          <w:szCs w:val="28"/>
        </w:rPr>
        <w:t>ВсОШ</w:t>
      </w:r>
      <w:proofErr w:type="spellEnd"/>
      <w:r w:rsidRPr="000B02B1">
        <w:rPr>
          <w:rFonts w:ascii="Times New Roman" w:hAnsi="Times New Roman" w:cs="Times New Roman"/>
          <w:b/>
          <w:bCs/>
          <w:sz w:val="28"/>
          <w:szCs w:val="28"/>
        </w:rPr>
        <w:t xml:space="preserve"> по экологии 202</w:t>
      </w:r>
      <w:r w:rsidR="00031867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0B02B1">
        <w:rPr>
          <w:rFonts w:ascii="Times New Roman" w:hAnsi="Times New Roman" w:cs="Times New Roman"/>
          <w:b/>
          <w:bCs/>
          <w:sz w:val="28"/>
          <w:szCs w:val="28"/>
        </w:rPr>
        <w:t>/2</w:t>
      </w:r>
      <w:r w:rsidR="00031867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0B02B1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год)</w:t>
      </w:r>
    </w:p>
    <w:p w:rsidR="00F762A3" w:rsidRPr="000B02B1" w:rsidRDefault="00F762A3" w:rsidP="00F762A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02B1">
        <w:rPr>
          <w:rFonts w:ascii="Times New Roman" w:hAnsi="Times New Roman" w:cs="Times New Roman"/>
          <w:sz w:val="28"/>
          <w:szCs w:val="28"/>
        </w:rPr>
        <w:t xml:space="preserve">Каждое задание проверяют не менее двух членов жюри. Оценка теоретического тура получается суммированием баллов по всем заданиям. </w:t>
      </w:r>
    </w:p>
    <w:p w:rsidR="00F762A3" w:rsidRDefault="00F762A3" w:rsidP="00F762A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B02B1">
        <w:rPr>
          <w:rFonts w:ascii="Times New Roman" w:hAnsi="Times New Roman" w:cs="Times New Roman"/>
          <w:sz w:val="28"/>
          <w:szCs w:val="28"/>
        </w:rPr>
        <w:t xml:space="preserve">Оценивание работ конкурсантов производится целыми числами. Дробные числа для оценивания работ теоретического тура не используются. </w:t>
      </w:r>
    </w:p>
    <w:p w:rsidR="00F762A3" w:rsidRPr="00F762A3" w:rsidRDefault="00F762A3" w:rsidP="00F762A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B02B1">
        <w:rPr>
          <w:rFonts w:ascii="Times New Roman" w:hAnsi="Times New Roman" w:cs="Times New Roman"/>
          <w:b/>
          <w:bCs/>
          <w:sz w:val="28"/>
          <w:szCs w:val="28"/>
        </w:rPr>
        <w:t>Задание 1.</w:t>
      </w:r>
    </w:p>
    <w:p w:rsidR="00F762A3" w:rsidRPr="000B02B1" w:rsidRDefault="00F762A3" w:rsidP="00F762A3">
      <w:pPr>
        <w:pStyle w:val="a4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02B1">
        <w:rPr>
          <w:rFonts w:ascii="Times New Roman" w:hAnsi="Times New Roman" w:cs="Times New Roman"/>
          <w:bCs/>
          <w:sz w:val="28"/>
          <w:szCs w:val="28"/>
        </w:rPr>
        <w:t>Объясните, почему семена фруктовых и яг</w:t>
      </w:r>
      <w:bookmarkStart w:id="0" w:name="_GoBack"/>
      <w:bookmarkEnd w:id="0"/>
      <w:r w:rsidRPr="000B02B1">
        <w:rPr>
          <w:rFonts w:ascii="Times New Roman" w:hAnsi="Times New Roman" w:cs="Times New Roman"/>
          <w:bCs/>
          <w:sz w:val="28"/>
          <w:szCs w:val="28"/>
        </w:rPr>
        <w:t>одных растений окружены мякотью.</w:t>
      </w:r>
      <w:r w:rsidRPr="000B02B1"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>
            <wp:extent cx="1724407" cy="1173480"/>
            <wp:effectExtent l="19050" t="0" r="9143" b="0"/>
            <wp:docPr id="11" name="Рисунок 1" descr="B70dT1VSA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70dT1VSAeY.jpg"/>
                    <pic:cNvPicPr/>
                  </pic:nvPicPr>
                  <pic:blipFill>
                    <a:blip r:embed="rId6" cstate="print"/>
                    <a:srcRect b="11237"/>
                    <a:stretch>
                      <a:fillRect/>
                    </a:stretch>
                  </pic:blipFill>
                  <pic:spPr>
                    <a:xfrm>
                      <a:off x="0" y="0"/>
                      <a:ext cx="1725501" cy="1174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62A3" w:rsidRDefault="00F762A3" w:rsidP="00F762A3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02B1">
        <w:rPr>
          <w:rFonts w:ascii="Times New Roman" w:hAnsi="Times New Roman" w:cs="Times New Roman"/>
          <w:bCs/>
          <w:sz w:val="28"/>
          <w:szCs w:val="28"/>
        </w:rPr>
        <w:t>Ответ:</w:t>
      </w:r>
      <w:r>
        <w:rPr>
          <w:rFonts w:ascii="Times New Roman" w:hAnsi="Times New Roman" w:cs="Times New Roman"/>
          <w:bCs/>
          <w:sz w:val="28"/>
          <w:szCs w:val="28"/>
        </w:rPr>
        <w:t xml:space="preserve"> Один из главных признаков каждого живого организма, включая растения, - способность к размножению. Растения размножаются с помощью семян. А вкусной сладкой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сякотью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семена фруктовых и ягодных растений окружены для того, чтобы эти плоды с удовольствием поедали животные и потом выделяли семена с фекалиями. Некоторые из этих семян попадают в почву и прорастают, причем иногда довольно далеко от материнского растения.</w:t>
      </w:r>
    </w:p>
    <w:p w:rsidR="00F762A3" w:rsidRPr="000B02B1" w:rsidRDefault="00F762A3" w:rsidP="00F762A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B02B1">
        <w:rPr>
          <w:rFonts w:ascii="Times New Roman" w:hAnsi="Times New Roman" w:cs="Times New Roman"/>
          <w:sz w:val="28"/>
          <w:szCs w:val="28"/>
        </w:rPr>
        <w:t xml:space="preserve">Ответ оценивается от 0 до 2 баллов. </w:t>
      </w:r>
    </w:p>
    <w:p w:rsidR="00F762A3" w:rsidRPr="000B02B1" w:rsidRDefault="00F762A3" w:rsidP="00F762A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B02B1">
        <w:rPr>
          <w:rFonts w:ascii="Times New Roman" w:hAnsi="Times New Roman" w:cs="Times New Roman"/>
          <w:sz w:val="28"/>
          <w:szCs w:val="28"/>
        </w:rPr>
        <w:t xml:space="preserve">- Если ответ отсутствует или сформулирован неправильно – 0 баллов. </w:t>
      </w:r>
    </w:p>
    <w:p w:rsidR="00F762A3" w:rsidRPr="000B02B1" w:rsidRDefault="00F762A3" w:rsidP="00F762A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B02B1">
        <w:rPr>
          <w:rFonts w:ascii="Times New Roman" w:hAnsi="Times New Roman" w:cs="Times New Roman"/>
          <w:sz w:val="28"/>
          <w:szCs w:val="28"/>
        </w:rPr>
        <w:t xml:space="preserve">- Правильный ответ, но неполный, без необходимого обоснования – 1 балл. </w:t>
      </w:r>
    </w:p>
    <w:p w:rsidR="00F762A3" w:rsidRPr="000B02B1" w:rsidRDefault="00F762A3" w:rsidP="00F762A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B02B1">
        <w:rPr>
          <w:rFonts w:ascii="Times New Roman" w:hAnsi="Times New Roman" w:cs="Times New Roman"/>
          <w:sz w:val="28"/>
          <w:szCs w:val="28"/>
        </w:rPr>
        <w:t xml:space="preserve">- Полный, правильный и логически выстроенный ответ с обоснованием – 2 балла. </w:t>
      </w:r>
    </w:p>
    <w:p w:rsidR="00F762A3" w:rsidRDefault="00F762A3" w:rsidP="00F762A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762A3" w:rsidRPr="000B02B1" w:rsidRDefault="00F762A3" w:rsidP="00F762A3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02B1">
        <w:rPr>
          <w:rFonts w:ascii="Times New Roman" w:hAnsi="Times New Roman" w:cs="Times New Roman"/>
          <w:b/>
          <w:bCs/>
          <w:sz w:val="28"/>
          <w:szCs w:val="28"/>
        </w:rPr>
        <w:t>Задание 2</w:t>
      </w:r>
      <w:r w:rsidRPr="000B02B1">
        <w:rPr>
          <w:rFonts w:ascii="Times New Roman" w:hAnsi="Times New Roman" w:cs="Times New Roman"/>
          <w:bCs/>
          <w:sz w:val="28"/>
          <w:szCs w:val="28"/>
        </w:rPr>
        <w:t>.</w:t>
      </w:r>
    </w:p>
    <w:p w:rsidR="00F762A3" w:rsidRPr="000B02B1" w:rsidRDefault="00F762A3" w:rsidP="00F762A3">
      <w:pPr>
        <w:pStyle w:val="a4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02B1">
        <w:rPr>
          <w:rFonts w:ascii="Times New Roman" w:hAnsi="Times New Roman" w:cs="Times New Roman"/>
          <w:bCs/>
          <w:sz w:val="28"/>
          <w:szCs w:val="28"/>
        </w:rPr>
        <w:t>Рассмотрите на рисунках клювы птиц (</w:t>
      </w:r>
      <w:proofErr w:type="gramStart"/>
      <w:r w:rsidRPr="000B02B1">
        <w:rPr>
          <w:rFonts w:ascii="Times New Roman" w:hAnsi="Times New Roman" w:cs="Times New Roman"/>
          <w:bCs/>
          <w:sz w:val="28"/>
          <w:szCs w:val="28"/>
        </w:rPr>
        <w:t>А,В</w:t>
      </w:r>
      <w:proofErr w:type="gramEnd"/>
      <w:r w:rsidRPr="000B02B1">
        <w:rPr>
          <w:rFonts w:ascii="Times New Roman" w:hAnsi="Times New Roman" w:cs="Times New Roman"/>
          <w:bCs/>
          <w:sz w:val="28"/>
          <w:szCs w:val="28"/>
        </w:rPr>
        <w:t>,С) и лапки (1,2,3), соотнесите клювы с лапками птиц. Объясните, почему к определенному клюву вы подобрали ту или иную лапку птицы.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762A3" w:rsidRPr="000B02B1" w:rsidTr="002156E3">
        <w:tc>
          <w:tcPr>
            <w:tcW w:w="3190" w:type="dxa"/>
          </w:tcPr>
          <w:p w:rsidR="00F762A3" w:rsidRPr="000B02B1" w:rsidRDefault="00F762A3" w:rsidP="002156E3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02B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drawing>
                <wp:inline distT="0" distB="0" distL="0" distR="0">
                  <wp:extent cx="1482090" cy="1121699"/>
                  <wp:effectExtent l="19050" t="0" r="3810" b="0"/>
                  <wp:docPr id="12" name="Рисунок 2" descr="1674300289_gas-kvas-com-p-tatu-golova-orla-risunki-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674300289_gas-kvas-com-p-tatu-golova-orla-risunki-8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482090" cy="11216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762A3" w:rsidRPr="000B02B1" w:rsidRDefault="00F762A3" w:rsidP="002156E3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762A3" w:rsidRPr="000B02B1" w:rsidRDefault="00F762A3" w:rsidP="002156E3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02B1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</w:p>
        </w:tc>
        <w:tc>
          <w:tcPr>
            <w:tcW w:w="3190" w:type="dxa"/>
          </w:tcPr>
          <w:p w:rsidR="00F762A3" w:rsidRPr="000B02B1" w:rsidRDefault="00F762A3" w:rsidP="002156E3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02B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drawing>
                <wp:inline distT="0" distB="0" distL="0" distR="0">
                  <wp:extent cx="1443990" cy="1373539"/>
                  <wp:effectExtent l="19050" t="0" r="3810" b="0"/>
                  <wp:docPr id="13" name="Рисунок 4" descr="engraving-of-mullard-duck-head-vector-189243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ngraving-of-mullard-duck-head-vector-18924328.jpg"/>
                          <pic:cNvPicPr/>
                        </pic:nvPicPr>
                        <pic:blipFill>
                          <a:blip r:embed="rId8" cstate="print"/>
                          <a:srcRect b="91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866" cy="13791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762A3" w:rsidRPr="000B02B1" w:rsidRDefault="00F762A3" w:rsidP="002156E3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02B1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</w:p>
        </w:tc>
        <w:tc>
          <w:tcPr>
            <w:tcW w:w="3191" w:type="dxa"/>
          </w:tcPr>
          <w:p w:rsidR="00F762A3" w:rsidRPr="000B02B1" w:rsidRDefault="00F762A3" w:rsidP="002156E3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762A3" w:rsidRPr="000B02B1" w:rsidRDefault="00F762A3" w:rsidP="002156E3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02B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drawing>
                <wp:inline distT="0" distB="0" distL="0" distR="0">
                  <wp:extent cx="1657350" cy="1291457"/>
                  <wp:effectExtent l="19050" t="0" r="0" b="0"/>
                  <wp:docPr id="14" name="Рисунок 5" descr="133016721-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33016721-.jp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8358" cy="12922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762A3" w:rsidRPr="000B02B1" w:rsidRDefault="00F762A3" w:rsidP="002156E3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02B1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</w:p>
        </w:tc>
      </w:tr>
      <w:tr w:rsidR="00F762A3" w:rsidRPr="000B02B1" w:rsidTr="002156E3">
        <w:trPr>
          <w:trHeight w:val="2198"/>
        </w:trPr>
        <w:tc>
          <w:tcPr>
            <w:tcW w:w="3190" w:type="dxa"/>
          </w:tcPr>
          <w:p w:rsidR="00F762A3" w:rsidRPr="000B02B1" w:rsidRDefault="00F762A3" w:rsidP="002156E3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02B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1337310" cy="1317496"/>
                  <wp:effectExtent l="19050" t="0" r="0" b="0"/>
                  <wp:docPr id="15" name="Рисунок 8" descr="1676047170_papik-pro-p-morskaya-utochka-risunok-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676047170_papik-pro-p-morskaya-utochka-risunok-34.jpg"/>
                          <pic:cNvPicPr/>
                        </pic:nvPicPr>
                        <pic:blipFill>
                          <a:blip r:embed="rId10" cstate="print"/>
                          <a:srcRect b="72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8679" cy="1318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762A3" w:rsidRPr="000B02B1" w:rsidRDefault="00F762A3" w:rsidP="002156E3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02B1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190" w:type="dxa"/>
          </w:tcPr>
          <w:p w:rsidR="00F762A3" w:rsidRPr="000B02B1" w:rsidRDefault="00F762A3" w:rsidP="002156E3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02B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drawing>
                <wp:inline distT="0" distB="0" distL="0" distR="0">
                  <wp:extent cx="1223010" cy="1348663"/>
                  <wp:effectExtent l="19050" t="0" r="0" b="0"/>
                  <wp:docPr id="16" name="Рисунок 7" descr="opredelenie_pernatyh_hischnikov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predelenie_pernatyh_hischnikov_3.jpg"/>
                          <pic:cNvPicPr/>
                        </pic:nvPicPr>
                        <pic:blipFill>
                          <a:blip r:embed="rId11"/>
                          <a:srcRect r="48736" b="92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010" cy="13486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762A3" w:rsidRPr="000B02B1" w:rsidRDefault="00F762A3" w:rsidP="002156E3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02B1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:rsidR="00F762A3" w:rsidRPr="000B02B1" w:rsidRDefault="00F762A3" w:rsidP="002156E3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02B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drawing>
                <wp:inline distT="0" distB="0" distL="0" distR="0">
                  <wp:extent cx="1341120" cy="1313918"/>
                  <wp:effectExtent l="0" t="0" r="0" b="0"/>
                  <wp:docPr id="17" name="Рисунок 6" descr="1000177_1559_01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00177_1559_017.gif"/>
                          <pic:cNvPicPr/>
                        </pic:nvPicPr>
                        <pic:blipFill>
                          <a:blip r:embed="rId12"/>
                          <a:srcRect l="692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120" cy="1313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762A3" w:rsidRPr="000B02B1" w:rsidRDefault="00F762A3" w:rsidP="002156E3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02B1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</w:tbl>
    <w:p w:rsidR="00F762A3" w:rsidRPr="000B02B1" w:rsidRDefault="00F762A3" w:rsidP="00F762A3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762A3" w:rsidRPr="000B02B1" w:rsidRDefault="00F762A3" w:rsidP="00F762A3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02B1">
        <w:rPr>
          <w:rFonts w:ascii="Times New Roman" w:hAnsi="Times New Roman" w:cs="Times New Roman"/>
          <w:bCs/>
          <w:sz w:val="28"/>
          <w:szCs w:val="28"/>
        </w:rPr>
        <w:t>Ответ:</w:t>
      </w:r>
    </w:p>
    <w:p w:rsidR="00F762A3" w:rsidRDefault="00F762A3" w:rsidP="00F762A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-3, В-1, С-2.</w:t>
      </w:r>
    </w:p>
    <w:p w:rsidR="00F762A3" w:rsidRDefault="00F762A3" w:rsidP="00F762A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ответе необходимо связать строение лапки и клюва с питанием птицы.  </w:t>
      </w:r>
    </w:p>
    <w:p w:rsidR="00F762A3" w:rsidRDefault="00F762A3" w:rsidP="00F762A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Мощному хищному клюву соответствуют сильные лапки с когтями, необходимыми для нападения на жертву и ее поимки.</w:t>
      </w:r>
    </w:p>
    <w:p w:rsidR="00F762A3" w:rsidRDefault="00F762A3" w:rsidP="00F762A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помощью плоского клюва с перегородками внутри него птица отцеживает воду, а добычу проглатывает. Лапки с плавательным перепонками дают возможность плавать и нырять в водоеме.</w:t>
      </w:r>
    </w:p>
    <w:p w:rsidR="00F762A3" w:rsidRDefault="00F762A3" w:rsidP="00F762A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помощью прочного длинного клюва и длинного языка птица раздалбливает ствол и ветви и вынимает насекомых. Лапка  с тонкими пальцами и коготками помогает закрепляться на коре и перемещаться.</w:t>
      </w:r>
    </w:p>
    <w:p w:rsidR="00F762A3" w:rsidRPr="000B02B1" w:rsidRDefault="00F762A3" w:rsidP="00F762A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оценивается от 0 до 6</w:t>
      </w:r>
      <w:r w:rsidRPr="000B02B1">
        <w:rPr>
          <w:rFonts w:ascii="Times New Roman" w:hAnsi="Times New Roman" w:cs="Times New Roman"/>
          <w:sz w:val="28"/>
          <w:szCs w:val="28"/>
        </w:rPr>
        <w:t xml:space="preserve"> баллов. </w:t>
      </w:r>
    </w:p>
    <w:p w:rsidR="00F762A3" w:rsidRPr="000B02B1" w:rsidRDefault="00F762A3" w:rsidP="00F762A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B02B1">
        <w:rPr>
          <w:rFonts w:ascii="Times New Roman" w:hAnsi="Times New Roman" w:cs="Times New Roman"/>
          <w:sz w:val="28"/>
          <w:szCs w:val="28"/>
        </w:rPr>
        <w:t xml:space="preserve">- Если ответ отсутствует или сформулирован неправильно – 0 баллов. </w:t>
      </w:r>
    </w:p>
    <w:p w:rsidR="00F762A3" w:rsidRDefault="00F762A3" w:rsidP="00F762A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каждое правильное сочетание буквы и цифры 1 балл.</w:t>
      </w:r>
    </w:p>
    <w:p w:rsidR="00F762A3" w:rsidRDefault="00F762A3" w:rsidP="00F762A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 каждое правильное обоснование соответствия  буквы и цифры -1 балл.</w:t>
      </w:r>
    </w:p>
    <w:p w:rsidR="00F762A3" w:rsidRDefault="00F762A3" w:rsidP="00F762A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762A3" w:rsidRPr="000B02B1" w:rsidRDefault="00F762A3" w:rsidP="00F762A3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02B1">
        <w:rPr>
          <w:rFonts w:ascii="Times New Roman" w:hAnsi="Times New Roman" w:cs="Times New Roman"/>
          <w:b/>
          <w:bCs/>
          <w:sz w:val="28"/>
          <w:szCs w:val="28"/>
        </w:rPr>
        <w:t>Задание 3.</w:t>
      </w:r>
    </w:p>
    <w:p w:rsidR="00F762A3" w:rsidRPr="000B02B1" w:rsidRDefault="00F762A3" w:rsidP="00F762A3">
      <w:pPr>
        <w:pStyle w:val="a4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02B1">
        <w:rPr>
          <w:rFonts w:ascii="Times New Roman" w:hAnsi="Times New Roman" w:cs="Times New Roman"/>
          <w:bCs/>
          <w:sz w:val="28"/>
          <w:szCs w:val="28"/>
        </w:rPr>
        <w:t>Рассмотрите фотографию, на которой запечатлена так называемая «кузница дятла». Как вы думаете, почему ее так называют?</w:t>
      </w:r>
    </w:p>
    <w:p w:rsidR="00F762A3" w:rsidRPr="000B02B1" w:rsidRDefault="00F762A3" w:rsidP="00F762A3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02B1"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>
            <wp:extent cx="2320290" cy="1704814"/>
            <wp:effectExtent l="19050" t="0" r="3810" b="0"/>
            <wp:docPr id="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130" cy="1706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2A3" w:rsidRDefault="00F762A3" w:rsidP="00F762A3">
      <w:pPr>
        <w:pStyle w:val="a4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02B1">
        <w:rPr>
          <w:rFonts w:ascii="Times New Roman" w:hAnsi="Times New Roman" w:cs="Times New Roman"/>
          <w:bCs/>
          <w:sz w:val="28"/>
          <w:szCs w:val="28"/>
        </w:rPr>
        <w:t>Ответ:</w:t>
      </w:r>
      <w:r>
        <w:rPr>
          <w:rFonts w:ascii="Times New Roman" w:hAnsi="Times New Roman" w:cs="Times New Roman"/>
          <w:bCs/>
          <w:sz w:val="28"/>
          <w:szCs w:val="28"/>
        </w:rPr>
        <w:t xml:space="preserve"> В ответе нужно сравнить работу кузницы со способом питания дятла. Кузнец закрепляет обрабатываемую деталь в тиски и выполняет определенные операции, при этом громко стучит молотком. Дятел помещает в щели на деревьях или в пне шишки сосны и ели и раздалбливает их, вынимая при этом семена.</w:t>
      </w:r>
    </w:p>
    <w:p w:rsidR="00F762A3" w:rsidRPr="000B02B1" w:rsidRDefault="00F762A3" w:rsidP="00F762A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B02B1">
        <w:rPr>
          <w:rFonts w:ascii="Times New Roman" w:hAnsi="Times New Roman" w:cs="Times New Roman"/>
          <w:sz w:val="28"/>
          <w:szCs w:val="28"/>
        </w:rPr>
        <w:t xml:space="preserve">Ответ оценивается от 0 до 2 баллов. </w:t>
      </w:r>
    </w:p>
    <w:p w:rsidR="00F762A3" w:rsidRPr="000B02B1" w:rsidRDefault="00F762A3" w:rsidP="00F762A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B02B1">
        <w:rPr>
          <w:rFonts w:ascii="Times New Roman" w:hAnsi="Times New Roman" w:cs="Times New Roman"/>
          <w:sz w:val="28"/>
          <w:szCs w:val="28"/>
        </w:rPr>
        <w:t xml:space="preserve">- Если ответ отсутствует или сформулирован неправильно – 0 баллов. </w:t>
      </w:r>
    </w:p>
    <w:p w:rsidR="00F762A3" w:rsidRPr="000B02B1" w:rsidRDefault="00F762A3" w:rsidP="00F762A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B02B1">
        <w:rPr>
          <w:rFonts w:ascii="Times New Roman" w:hAnsi="Times New Roman" w:cs="Times New Roman"/>
          <w:sz w:val="28"/>
          <w:szCs w:val="28"/>
        </w:rPr>
        <w:t xml:space="preserve">- Правильный ответ, но неполный, без необходимого обоснования – 1 балл. </w:t>
      </w:r>
    </w:p>
    <w:p w:rsidR="00F762A3" w:rsidRPr="000B02B1" w:rsidRDefault="00F762A3" w:rsidP="00F762A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B02B1">
        <w:rPr>
          <w:rFonts w:ascii="Times New Roman" w:hAnsi="Times New Roman" w:cs="Times New Roman"/>
          <w:sz w:val="28"/>
          <w:szCs w:val="28"/>
        </w:rPr>
        <w:lastRenderedPageBreak/>
        <w:t xml:space="preserve">- Полный, правильный и логически выстроенный ответ с обоснованием – 2 балла. </w:t>
      </w:r>
    </w:p>
    <w:p w:rsidR="00F762A3" w:rsidRDefault="00F762A3" w:rsidP="00F762A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762A3" w:rsidRPr="000B02B1" w:rsidRDefault="00F762A3" w:rsidP="00F762A3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02B1">
        <w:rPr>
          <w:rFonts w:ascii="Times New Roman" w:hAnsi="Times New Roman" w:cs="Times New Roman"/>
          <w:b/>
          <w:bCs/>
          <w:sz w:val="28"/>
          <w:szCs w:val="28"/>
        </w:rPr>
        <w:t>Задание 4.</w:t>
      </w:r>
    </w:p>
    <w:p w:rsidR="00F762A3" w:rsidRPr="000B02B1" w:rsidRDefault="00F762A3" w:rsidP="00F762A3">
      <w:pPr>
        <w:pStyle w:val="a4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02B1">
        <w:rPr>
          <w:rFonts w:ascii="Times New Roman" w:hAnsi="Times New Roman" w:cs="Times New Roman"/>
          <w:bCs/>
          <w:sz w:val="28"/>
          <w:szCs w:val="28"/>
        </w:rPr>
        <w:t>Почему кузницу дятла можно увидеть только в зимний период? Выберите один или несколько ответов.</w:t>
      </w:r>
    </w:p>
    <w:p w:rsidR="00F762A3" w:rsidRPr="000B02B1" w:rsidRDefault="00F762A3" w:rsidP="00F762A3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02B1">
        <w:rPr>
          <w:rFonts w:ascii="Times New Roman" w:hAnsi="Times New Roman" w:cs="Times New Roman"/>
          <w:bCs/>
          <w:sz w:val="28"/>
          <w:szCs w:val="28"/>
        </w:rPr>
        <w:t>А. На снегу хорошо видны следы деятельности дятлов, на почве – нет.</w:t>
      </w:r>
    </w:p>
    <w:p w:rsidR="00F762A3" w:rsidRPr="000B02B1" w:rsidRDefault="00F762A3" w:rsidP="00F762A3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02B1">
        <w:rPr>
          <w:rFonts w:ascii="Times New Roman" w:hAnsi="Times New Roman" w:cs="Times New Roman"/>
          <w:bCs/>
          <w:sz w:val="28"/>
          <w:szCs w:val="28"/>
        </w:rPr>
        <w:t>Б. В зимний период не хватает пищевых ресурсов.</w:t>
      </w:r>
    </w:p>
    <w:p w:rsidR="00F762A3" w:rsidRPr="000B02B1" w:rsidRDefault="00F762A3" w:rsidP="00F762A3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02B1">
        <w:rPr>
          <w:rFonts w:ascii="Times New Roman" w:hAnsi="Times New Roman" w:cs="Times New Roman"/>
          <w:bCs/>
          <w:sz w:val="28"/>
          <w:szCs w:val="28"/>
        </w:rPr>
        <w:t>В. В зимний период дятлы перелетают с одного дерева на другое.</w:t>
      </w:r>
    </w:p>
    <w:p w:rsidR="00F762A3" w:rsidRPr="000B02B1" w:rsidRDefault="00F762A3" w:rsidP="00F762A3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02B1">
        <w:rPr>
          <w:rFonts w:ascii="Times New Roman" w:hAnsi="Times New Roman" w:cs="Times New Roman"/>
          <w:bCs/>
          <w:sz w:val="28"/>
          <w:szCs w:val="28"/>
        </w:rPr>
        <w:t>Г. Зимой дятлы питаются не только животной, но и растительной пищей.</w:t>
      </w:r>
    </w:p>
    <w:p w:rsidR="00F762A3" w:rsidRPr="000B02B1" w:rsidRDefault="00F762A3" w:rsidP="00F762A3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02B1">
        <w:rPr>
          <w:rFonts w:ascii="Times New Roman" w:hAnsi="Times New Roman" w:cs="Times New Roman"/>
          <w:bCs/>
          <w:sz w:val="28"/>
          <w:szCs w:val="28"/>
        </w:rPr>
        <w:t>Д. Весной и летом трудно найти семена хвойных растений.</w:t>
      </w:r>
    </w:p>
    <w:p w:rsidR="00F762A3" w:rsidRDefault="00F762A3" w:rsidP="00F762A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Б, Д.</w:t>
      </w:r>
    </w:p>
    <w:p w:rsidR="00F762A3" w:rsidRDefault="00F762A3" w:rsidP="00F762A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каждый правильный ответ 1 балл.</w:t>
      </w:r>
    </w:p>
    <w:p w:rsidR="00F762A3" w:rsidRDefault="00F762A3" w:rsidP="00F762A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762A3" w:rsidRPr="000B02B1" w:rsidRDefault="00F762A3" w:rsidP="00F762A3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02B1">
        <w:rPr>
          <w:rFonts w:ascii="Times New Roman" w:hAnsi="Times New Roman" w:cs="Times New Roman"/>
          <w:b/>
          <w:bCs/>
          <w:sz w:val="28"/>
          <w:szCs w:val="28"/>
        </w:rPr>
        <w:t xml:space="preserve">Задание 5. </w:t>
      </w:r>
    </w:p>
    <w:p w:rsidR="00F762A3" w:rsidRPr="000B02B1" w:rsidRDefault="00F762A3" w:rsidP="00F762A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02B1">
        <w:rPr>
          <w:rFonts w:ascii="Times New Roman" w:hAnsi="Times New Roman" w:cs="Times New Roman"/>
          <w:sz w:val="28"/>
          <w:szCs w:val="28"/>
        </w:rPr>
        <w:t>В приведённой ниже таблице содержатся материалы о весеннем характере водного режима в малых реках Московской области. На основании этих данных объясните, как влияет лес на интенсивность весенних половодий малых рек и к каким положительным или негативным последствиям это может приводить.</w:t>
      </w:r>
    </w:p>
    <w:p w:rsidR="00F762A3" w:rsidRPr="000B02B1" w:rsidRDefault="00F762A3" w:rsidP="00F762A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7"/>
        <w:gridCol w:w="2373"/>
        <w:gridCol w:w="2431"/>
        <w:gridCol w:w="2390"/>
      </w:tblGrid>
      <w:tr w:rsidR="00F762A3" w:rsidRPr="000B02B1" w:rsidTr="002156E3">
        <w:trPr>
          <w:jc w:val="center"/>
        </w:trPr>
        <w:tc>
          <w:tcPr>
            <w:tcW w:w="2463" w:type="dxa"/>
            <w:shd w:val="clear" w:color="auto" w:fill="auto"/>
            <w:vAlign w:val="center"/>
          </w:tcPr>
          <w:p w:rsidR="00F762A3" w:rsidRPr="000B02B1" w:rsidRDefault="00F762A3" w:rsidP="002156E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02B1">
              <w:rPr>
                <w:rFonts w:ascii="Times New Roman" w:hAnsi="Times New Roman" w:cs="Times New Roman"/>
                <w:sz w:val="28"/>
                <w:szCs w:val="28"/>
              </w:rPr>
              <w:t>Лесистость бассейнов малых рек, %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F762A3" w:rsidRPr="000B02B1" w:rsidRDefault="00F762A3" w:rsidP="002156E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02B1">
              <w:rPr>
                <w:rFonts w:ascii="Times New Roman" w:hAnsi="Times New Roman" w:cs="Times New Roman"/>
                <w:sz w:val="28"/>
                <w:szCs w:val="28"/>
              </w:rPr>
              <w:t>Запасы снега и осадки за период половодья, мм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F762A3" w:rsidRPr="000B02B1" w:rsidRDefault="00F762A3" w:rsidP="002156E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02B1">
              <w:rPr>
                <w:rFonts w:ascii="Times New Roman" w:hAnsi="Times New Roman" w:cs="Times New Roman"/>
                <w:sz w:val="28"/>
                <w:szCs w:val="28"/>
              </w:rPr>
              <w:t>Слой поверхностного стока, мм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F762A3" w:rsidRPr="000B02B1" w:rsidRDefault="00F762A3" w:rsidP="002156E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02B1">
              <w:rPr>
                <w:rFonts w:ascii="Times New Roman" w:hAnsi="Times New Roman" w:cs="Times New Roman"/>
                <w:sz w:val="28"/>
                <w:szCs w:val="28"/>
              </w:rPr>
              <w:t>Впитывание в почву и испарение, мм</w:t>
            </w:r>
          </w:p>
        </w:tc>
      </w:tr>
      <w:tr w:rsidR="00F762A3" w:rsidRPr="000B02B1" w:rsidTr="002156E3">
        <w:trPr>
          <w:jc w:val="center"/>
        </w:trPr>
        <w:tc>
          <w:tcPr>
            <w:tcW w:w="2463" w:type="dxa"/>
            <w:shd w:val="clear" w:color="auto" w:fill="auto"/>
            <w:vAlign w:val="center"/>
          </w:tcPr>
          <w:p w:rsidR="00F762A3" w:rsidRPr="000B02B1" w:rsidRDefault="00F762A3" w:rsidP="002156E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02B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F762A3" w:rsidRPr="000B02B1" w:rsidRDefault="00F762A3" w:rsidP="002156E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02B1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F762A3" w:rsidRPr="000B02B1" w:rsidRDefault="00F762A3" w:rsidP="002156E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02B1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F762A3" w:rsidRPr="000B02B1" w:rsidRDefault="00F762A3" w:rsidP="002156E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02B1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F762A3" w:rsidRPr="000B02B1" w:rsidTr="002156E3">
        <w:trPr>
          <w:jc w:val="center"/>
        </w:trPr>
        <w:tc>
          <w:tcPr>
            <w:tcW w:w="2463" w:type="dxa"/>
            <w:shd w:val="clear" w:color="auto" w:fill="auto"/>
            <w:vAlign w:val="center"/>
          </w:tcPr>
          <w:p w:rsidR="00F762A3" w:rsidRPr="000B02B1" w:rsidRDefault="00F762A3" w:rsidP="002156E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02B1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F762A3" w:rsidRPr="000B02B1" w:rsidRDefault="00F762A3" w:rsidP="002156E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02B1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F762A3" w:rsidRPr="000B02B1" w:rsidRDefault="00F762A3" w:rsidP="002156E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02B1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F762A3" w:rsidRPr="000B02B1" w:rsidRDefault="00F762A3" w:rsidP="002156E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02B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762A3" w:rsidRPr="000B02B1" w:rsidTr="002156E3">
        <w:trPr>
          <w:jc w:val="center"/>
        </w:trPr>
        <w:tc>
          <w:tcPr>
            <w:tcW w:w="2463" w:type="dxa"/>
            <w:shd w:val="clear" w:color="auto" w:fill="auto"/>
            <w:vAlign w:val="center"/>
          </w:tcPr>
          <w:p w:rsidR="00F762A3" w:rsidRPr="000B02B1" w:rsidRDefault="00F762A3" w:rsidP="002156E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02B1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F762A3" w:rsidRPr="000B02B1" w:rsidRDefault="00F762A3" w:rsidP="002156E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02B1"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F762A3" w:rsidRPr="000B02B1" w:rsidRDefault="00F762A3" w:rsidP="002156E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02B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F762A3" w:rsidRPr="000B02B1" w:rsidRDefault="00F762A3" w:rsidP="002156E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02B1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</w:tbl>
    <w:p w:rsidR="00F762A3" w:rsidRPr="00CA0939" w:rsidRDefault="00F762A3" w:rsidP="00F762A3">
      <w:pPr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0B02B1">
        <w:rPr>
          <w:rFonts w:ascii="Times New Roman" w:hAnsi="Times New Roman" w:cs="Times New Roman"/>
          <w:bCs/>
          <w:sz w:val="28"/>
          <w:szCs w:val="28"/>
        </w:rPr>
        <w:t>Ответ:</w:t>
      </w:r>
      <w:r w:rsidRPr="00CA093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1. Положительное влияние лесов на малые реки проявляется, прежде всего, через </w:t>
      </w:r>
      <w:r w:rsidRPr="00CA0939">
        <w:rPr>
          <w:rFonts w:ascii="Times New Roman" w:eastAsia="SimSun" w:hAnsi="Times New Roman" w:cs="Times New Roman"/>
          <w:sz w:val="28"/>
          <w:szCs w:val="28"/>
          <w:u w:val="single"/>
          <w:lang w:eastAsia="zh-CN"/>
        </w:rPr>
        <w:t>уменьшение поверхностного стока</w:t>
      </w:r>
      <w:r w:rsidRPr="00CA093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и связанных с ним </w:t>
      </w:r>
      <w:r w:rsidRPr="00CA0939">
        <w:rPr>
          <w:rFonts w:ascii="Times New Roman" w:eastAsia="SimSun" w:hAnsi="Times New Roman" w:cs="Times New Roman"/>
          <w:sz w:val="28"/>
          <w:szCs w:val="28"/>
          <w:u w:val="single"/>
          <w:lang w:eastAsia="zh-CN"/>
        </w:rPr>
        <w:t>наводнений.</w:t>
      </w:r>
      <w:r w:rsidRPr="00CA093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2. Одновременно увеличивается питание подземных вод через впитывание в почву, что способствует длительному </w:t>
      </w:r>
      <w:r w:rsidRPr="00CA0939">
        <w:rPr>
          <w:rFonts w:ascii="Times New Roman" w:eastAsia="SimSun" w:hAnsi="Times New Roman" w:cs="Times New Roman"/>
          <w:sz w:val="28"/>
          <w:szCs w:val="28"/>
          <w:u w:val="single"/>
          <w:lang w:eastAsia="zh-CN"/>
        </w:rPr>
        <w:t>сохранению влаги</w:t>
      </w:r>
      <w:r w:rsidRPr="00CA093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в почве и </w:t>
      </w:r>
      <w:r w:rsidRPr="00CA0939">
        <w:rPr>
          <w:rFonts w:ascii="Times New Roman" w:eastAsia="SimSun" w:hAnsi="Times New Roman" w:cs="Times New Roman"/>
          <w:sz w:val="28"/>
          <w:szCs w:val="28"/>
          <w:u w:val="single"/>
          <w:lang w:eastAsia="zh-CN"/>
        </w:rPr>
        <w:t>очищению воды</w:t>
      </w:r>
      <w:r w:rsidRPr="00CA0939"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</w:p>
    <w:p w:rsidR="00F762A3" w:rsidRPr="00CA0939" w:rsidRDefault="00F762A3" w:rsidP="00F762A3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A0939">
        <w:rPr>
          <w:rFonts w:ascii="Times New Roman" w:eastAsia="SimSun" w:hAnsi="Times New Roman" w:cs="Times New Roman"/>
          <w:sz w:val="28"/>
          <w:szCs w:val="28"/>
          <w:lang w:eastAsia="zh-CN"/>
        </w:rPr>
        <w:t>По 2 балла за каждый правильный ответ. По одному баллу за частично раскрытый ответ на вопрос (главное в ответе выделено чертой).</w:t>
      </w:r>
    </w:p>
    <w:p w:rsidR="00F762A3" w:rsidRDefault="00F762A3" w:rsidP="00F762A3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CA0939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Всего – 4 балла.</w:t>
      </w:r>
    </w:p>
    <w:p w:rsidR="00F762A3" w:rsidRPr="000B02B1" w:rsidRDefault="00F762A3" w:rsidP="00F762A3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02B1">
        <w:rPr>
          <w:rFonts w:ascii="Times New Roman" w:hAnsi="Times New Roman" w:cs="Times New Roman"/>
          <w:b/>
          <w:bCs/>
          <w:sz w:val="28"/>
          <w:szCs w:val="28"/>
        </w:rPr>
        <w:t>Задание 6.</w:t>
      </w:r>
    </w:p>
    <w:p w:rsidR="00F762A3" w:rsidRPr="000B02B1" w:rsidRDefault="00F762A3" w:rsidP="00F762A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B02B1">
        <w:rPr>
          <w:rFonts w:ascii="Times New Roman" w:hAnsi="Times New Roman" w:cs="Times New Roman"/>
          <w:sz w:val="28"/>
          <w:szCs w:val="28"/>
        </w:rPr>
        <w:t>Рассмотрим гипотетическую (воображаемую) ситуацию – в лесостепи, на специально выбранном участке, человек посадил несколько тысяч сеянцев дуба. Через 40 лет на этом месте образовалась настоящая дубрава: деревья поднялись на высоту около 20 м, кроны их разрослись и сомкнулись. Перечислите, какие изменения произошли на этом участке, где человек исходно изменил только один растительный компонент?</w:t>
      </w:r>
    </w:p>
    <w:p w:rsidR="00F762A3" w:rsidRPr="000B02B1" w:rsidRDefault="00F762A3" w:rsidP="00F762A3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02B1">
        <w:rPr>
          <w:rFonts w:ascii="Times New Roman" w:hAnsi="Times New Roman" w:cs="Times New Roman"/>
          <w:bCs/>
          <w:sz w:val="28"/>
          <w:szCs w:val="28"/>
        </w:rPr>
        <w:t>Ответ:</w:t>
      </w:r>
    </w:p>
    <w:p w:rsidR="00F762A3" w:rsidRPr="00CA0939" w:rsidRDefault="00F762A3" w:rsidP="00F762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CA0939">
        <w:rPr>
          <w:rFonts w:ascii="Times New Roman" w:eastAsia="Times New Roman" w:hAnsi="Times New Roman" w:cs="Times New Roman"/>
          <w:sz w:val="28"/>
          <w:szCs w:val="20"/>
        </w:rPr>
        <w:lastRenderedPageBreak/>
        <w:t xml:space="preserve">а) </w:t>
      </w:r>
      <w:r w:rsidRPr="00CA0939">
        <w:rPr>
          <w:rFonts w:ascii="Times New Roman" w:eastAsia="Times New Roman" w:hAnsi="Times New Roman" w:cs="Times New Roman"/>
          <w:sz w:val="28"/>
          <w:szCs w:val="20"/>
          <w:u w:val="single"/>
        </w:rPr>
        <w:t>Изменился микроклимат</w:t>
      </w:r>
      <w:r w:rsidRPr="00CA0939">
        <w:rPr>
          <w:rFonts w:ascii="Times New Roman" w:eastAsia="Times New Roman" w:hAnsi="Times New Roman" w:cs="Times New Roman"/>
          <w:sz w:val="28"/>
          <w:szCs w:val="20"/>
        </w:rPr>
        <w:t>: ослаб поток солнечной радиации к поверхности почвы, уменьшились её нагрев, колебания температур и испарение воды.</w:t>
      </w:r>
    </w:p>
    <w:p w:rsidR="00F762A3" w:rsidRPr="00CA0939" w:rsidRDefault="00F762A3" w:rsidP="00F762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CA0939">
        <w:rPr>
          <w:rFonts w:ascii="Times New Roman" w:eastAsia="Times New Roman" w:hAnsi="Times New Roman" w:cs="Times New Roman"/>
          <w:sz w:val="28"/>
          <w:szCs w:val="20"/>
        </w:rPr>
        <w:t xml:space="preserve">б) </w:t>
      </w:r>
      <w:r w:rsidRPr="00CA0939">
        <w:rPr>
          <w:rFonts w:ascii="Times New Roman" w:eastAsia="Times New Roman" w:hAnsi="Times New Roman" w:cs="Times New Roman"/>
          <w:sz w:val="28"/>
          <w:szCs w:val="20"/>
          <w:u w:val="single"/>
        </w:rPr>
        <w:t>Изменился почвенный покров</w:t>
      </w:r>
      <w:r w:rsidRPr="00CA0939">
        <w:rPr>
          <w:rFonts w:ascii="Times New Roman" w:eastAsia="Times New Roman" w:hAnsi="Times New Roman" w:cs="Times New Roman"/>
          <w:sz w:val="28"/>
          <w:szCs w:val="20"/>
        </w:rPr>
        <w:t>: сформировалась лесная подстилка почвы; усилились микробиологическая деятельность и разложение органических веществ почвы и отмерших частей растений.</w:t>
      </w:r>
    </w:p>
    <w:p w:rsidR="00F762A3" w:rsidRPr="00CA0939" w:rsidRDefault="00F762A3" w:rsidP="00F762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CA0939">
        <w:rPr>
          <w:rFonts w:ascii="Times New Roman" w:eastAsia="Times New Roman" w:hAnsi="Times New Roman" w:cs="Times New Roman"/>
          <w:sz w:val="28"/>
          <w:szCs w:val="20"/>
        </w:rPr>
        <w:t xml:space="preserve">в) </w:t>
      </w:r>
      <w:r w:rsidRPr="00CA0939">
        <w:rPr>
          <w:rFonts w:ascii="Times New Roman" w:eastAsia="Times New Roman" w:hAnsi="Times New Roman" w:cs="Times New Roman"/>
          <w:sz w:val="28"/>
          <w:szCs w:val="20"/>
          <w:u w:val="single"/>
        </w:rPr>
        <w:t>Изменилась растительность</w:t>
      </w:r>
      <w:r w:rsidRPr="00CA0939">
        <w:rPr>
          <w:rFonts w:ascii="Times New Roman" w:eastAsia="Times New Roman" w:hAnsi="Times New Roman" w:cs="Times New Roman"/>
          <w:sz w:val="28"/>
          <w:szCs w:val="20"/>
        </w:rPr>
        <w:t>: из травяного покрова исчезли светолюбивые степные травы и образуемая ими плотная дернина, появились теневыносливые виды.</w:t>
      </w:r>
    </w:p>
    <w:p w:rsidR="00F762A3" w:rsidRPr="00CA0939" w:rsidRDefault="00F762A3" w:rsidP="00F762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CA0939">
        <w:rPr>
          <w:rFonts w:ascii="Times New Roman" w:eastAsia="Times New Roman" w:hAnsi="Times New Roman" w:cs="Times New Roman"/>
          <w:sz w:val="28"/>
          <w:szCs w:val="20"/>
        </w:rPr>
        <w:t xml:space="preserve">г) </w:t>
      </w:r>
      <w:r w:rsidRPr="00CA0939">
        <w:rPr>
          <w:rFonts w:ascii="Times New Roman" w:eastAsia="Times New Roman" w:hAnsi="Times New Roman" w:cs="Times New Roman"/>
          <w:sz w:val="28"/>
          <w:szCs w:val="20"/>
          <w:u w:val="single"/>
        </w:rPr>
        <w:t>Изменился состав животных</w:t>
      </w:r>
      <w:r w:rsidRPr="00CA0939">
        <w:rPr>
          <w:rFonts w:ascii="Times New Roman" w:eastAsia="Times New Roman" w:hAnsi="Times New Roman" w:cs="Times New Roman"/>
          <w:sz w:val="28"/>
          <w:szCs w:val="20"/>
        </w:rPr>
        <w:t>: появились новые виды наземных животных – лесных и опушечных группировок; среди почвенных животных возросла численность влаголюбивых видов.</w:t>
      </w:r>
    </w:p>
    <w:p w:rsidR="00F762A3" w:rsidRPr="00CA0939" w:rsidRDefault="00F762A3" w:rsidP="00F762A3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A0939">
        <w:rPr>
          <w:rFonts w:ascii="Times New Roman" w:eastAsia="SimSun" w:hAnsi="Times New Roman" w:cs="Times New Roman"/>
          <w:b/>
          <w:sz w:val="28"/>
          <w:szCs w:val="28"/>
          <w:u w:val="single"/>
          <w:lang w:eastAsia="zh-CN"/>
        </w:rPr>
        <w:t>Оценивание</w:t>
      </w:r>
      <w:r w:rsidRPr="00CA0939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:</w:t>
      </w:r>
      <w:r w:rsidRPr="00CA093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По 1 баллу за каждый правильный пункт в ответе. </w:t>
      </w:r>
    </w:p>
    <w:p w:rsidR="00F762A3" w:rsidRPr="00CA0939" w:rsidRDefault="00F762A3" w:rsidP="00F762A3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CA0939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Всего – 4 балла.</w:t>
      </w:r>
    </w:p>
    <w:p w:rsidR="00F762A3" w:rsidRDefault="00F762A3" w:rsidP="00F762A3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F762A3" w:rsidRPr="000B02B1" w:rsidRDefault="00F762A3" w:rsidP="00F762A3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02B1">
        <w:rPr>
          <w:rFonts w:ascii="Times New Roman" w:hAnsi="Times New Roman" w:cs="Times New Roman"/>
          <w:b/>
          <w:bCs/>
          <w:sz w:val="28"/>
          <w:szCs w:val="28"/>
        </w:rPr>
        <w:t>Задание 7.</w:t>
      </w:r>
    </w:p>
    <w:p w:rsidR="00F762A3" w:rsidRPr="000B02B1" w:rsidRDefault="00F762A3" w:rsidP="00F762A3">
      <w:pPr>
        <w:pStyle w:val="a4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02B1">
        <w:rPr>
          <w:rFonts w:ascii="Times New Roman" w:hAnsi="Times New Roman" w:cs="Times New Roman"/>
          <w:bCs/>
          <w:sz w:val="28"/>
          <w:szCs w:val="28"/>
        </w:rPr>
        <w:t xml:space="preserve">В 1940-е годы на территории СССР был осуществлен масштабный проект по выращиванию </w:t>
      </w:r>
      <w:proofErr w:type="spellStart"/>
      <w:r w:rsidRPr="000B02B1">
        <w:rPr>
          <w:rFonts w:ascii="Times New Roman" w:hAnsi="Times New Roman" w:cs="Times New Roman"/>
          <w:bCs/>
          <w:sz w:val="28"/>
          <w:szCs w:val="28"/>
        </w:rPr>
        <w:t>селекционно</w:t>
      </w:r>
      <w:proofErr w:type="spellEnd"/>
      <w:r w:rsidRPr="000B02B1">
        <w:rPr>
          <w:rFonts w:ascii="Times New Roman" w:hAnsi="Times New Roman" w:cs="Times New Roman"/>
          <w:bCs/>
          <w:sz w:val="28"/>
          <w:szCs w:val="28"/>
        </w:rPr>
        <w:t xml:space="preserve"> выведенного борщевика Сосновского в качестве силосной и кормовой культуры. Главное преимущество борщевика Сосновского заключается в том, что он увеличивает силосную массу больше, чем другие «дикари». К тому же наличие в составе борщевика сырого протеина и других веществ может способствовать улучшению вкусовых качеств и бактерицидных свойств молока. </w:t>
      </w:r>
    </w:p>
    <w:p w:rsidR="00F762A3" w:rsidRPr="000B02B1" w:rsidRDefault="00F762A3" w:rsidP="00F762A3">
      <w:pPr>
        <w:pStyle w:val="a4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02B1">
        <w:rPr>
          <w:rFonts w:ascii="Times New Roman" w:hAnsi="Times New Roman" w:cs="Times New Roman"/>
          <w:bCs/>
          <w:sz w:val="28"/>
          <w:szCs w:val="28"/>
        </w:rPr>
        <w:t>Однако в ходе эксперимента выяснилось, что борщевик влияет на репродуктивную систему животных: все чаще рождались телята-уродцы, коровы становились бесплодными.  Почти сразу борщевик прекратили выращивать в качестве корма. О том, что растение быстро дичает, нарушая экологический баланс, и начинает распространяться по другим территориям, узнали позже.</w:t>
      </w:r>
    </w:p>
    <w:p w:rsidR="00F762A3" w:rsidRPr="000B02B1" w:rsidRDefault="00F762A3" w:rsidP="00F762A3">
      <w:pPr>
        <w:pStyle w:val="a4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02B1">
        <w:rPr>
          <w:rFonts w:ascii="Times New Roman" w:hAnsi="Times New Roman" w:cs="Times New Roman"/>
          <w:bCs/>
          <w:sz w:val="28"/>
          <w:szCs w:val="28"/>
        </w:rPr>
        <w:t xml:space="preserve">В 90-е годы прошлого века расселение и размножение борщевика Сосновского стало бесконтрольным и к настоящему времени приобрело характер экологического бедствия. </w:t>
      </w:r>
    </w:p>
    <w:p w:rsidR="00F762A3" w:rsidRPr="000B02B1" w:rsidRDefault="00F762A3" w:rsidP="00F762A3">
      <w:pPr>
        <w:pStyle w:val="a4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02B1">
        <w:rPr>
          <w:rFonts w:ascii="Times New Roman" w:hAnsi="Times New Roman" w:cs="Times New Roman"/>
          <w:bCs/>
          <w:sz w:val="28"/>
          <w:szCs w:val="28"/>
        </w:rPr>
        <w:t>Борщевик Сосновского образует заросли, практически полностью вытесняя другие виды растительности. Высота растения (более 3 м) позволяет конкурировать не только с травами, но также с кустарниками и молодыми деревьями, создавая угрозу биоразнообразию многих территорий.</w:t>
      </w:r>
    </w:p>
    <w:p w:rsidR="00F762A3" w:rsidRPr="000B02B1" w:rsidRDefault="00F762A3" w:rsidP="00F762A3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02B1">
        <w:rPr>
          <w:rFonts w:ascii="Times New Roman" w:hAnsi="Times New Roman" w:cs="Times New Roman"/>
          <w:bCs/>
          <w:sz w:val="28"/>
          <w:szCs w:val="28"/>
        </w:rPr>
        <w:t>Какие утверждения объясняют необходимость сохранения биоразнообразия? Выберите для каждого утверждения «Да» или «Нет»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762A3" w:rsidRPr="000B02B1" w:rsidTr="002156E3">
        <w:tc>
          <w:tcPr>
            <w:tcW w:w="4785" w:type="dxa"/>
          </w:tcPr>
          <w:p w:rsidR="00F762A3" w:rsidRPr="000B02B1" w:rsidRDefault="00F762A3" w:rsidP="002156E3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02B1">
              <w:rPr>
                <w:rFonts w:ascii="Times New Roman" w:hAnsi="Times New Roman" w:cs="Times New Roman"/>
                <w:bCs/>
                <w:sz w:val="28"/>
                <w:szCs w:val="28"/>
              </w:rPr>
              <w:t>1.Все существа являются частью экосистемы и играют важную роль в поддержании жизни на Земле</w:t>
            </w:r>
          </w:p>
        </w:tc>
        <w:tc>
          <w:tcPr>
            <w:tcW w:w="4786" w:type="dxa"/>
          </w:tcPr>
          <w:p w:rsidR="00F762A3" w:rsidRPr="000B02B1" w:rsidRDefault="00F762A3" w:rsidP="002156E3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02B1">
              <w:rPr>
                <w:rFonts w:ascii="Times New Roman" w:hAnsi="Times New Roman" w:cs="Times New Roman"/>
                <w:bCs/>
                <w:sz w:val="28"/>
                <w:szCs w:val="28"/>
              </w:rPr>
              <w:t>Да     \   нет</w:t>
            </w:r>
          </w:p>
        </w:tc>
      </w:tr>
      <w:tr w:rsidR="00F762A3" w:rsidRPr="000B02B1" w:rsidTr="002156E3">
        <w:tc>
          <w:tcPr>
            <w:tcW w:w="4785" w:type="dxa"/>
          </w:tcPr>
          <w:p w:rsidR="00F762A3" w:rsidRPr="000B02B1" w:rsidRDefault="00F762A3" w:rsidP="002156E3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02B1">
              <w:rPr>
                <w:rFonts w:ascii="Times New Roman" w:hAnsi="Times New Roman" w:cs="Times New Roman"/>
                <w:bCs/>
                <w:sz w:val="28"/>
                <w:szCs w:val="28"/>
              </w:rPr>
              <w:t>2.Растения являются основным источником питания для людей и животных</w:t>
            </w:r>
          </w:p>
        </w:tc>
        <w:tc>
          <w:tcPr>
            <w:tcW w:w="4786" w:type="dxa"/>
          </w:tcPr>
          <w:p w:rsidR="00F762A3" w:rsidRPr="000B02B1" w:rsidRDefault="00F762A3" w:rsidP="002156E3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02B1">
              <w:rPr>
                <w:rFonts w:ascii="Times New Roman" w:hAnsi="Times New Roman" w:cs="Times New Roman"/>
                <w:bCs/>
                <w:sz w:val="28"/>
                <w:szCs w:val="28"/>
              </w:rPr>
              <w:t>Да        \     нет</w:t>
            </w:r>
          </w:p>
        </w:tc>
      </w:tr>
      <w:tr w:rsidR="00F762A3" w:rsidRPr="000B02B1" w:rsidTr="002156E3">
        <w:tc>
          <w:tcPr>
            <w:tcW w:w="4785" w:type="dxa"/>
          </w:tcPr>
          <w:p w:rsidR="00F762A3" w:rsidRPr="000B02B1" w:rsidRDefault="00F762A3" w:rsidP="002156E3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02B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3.Разнообразие видов животных </w:t>
            </w:r>
            <w:r w:rsidRPr="000B02B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обеспечивает сохранение оптимальной концентрации кислорода в атмосфере</w:t>
            </w:r>
          </w:p>
        </w:tc>
        <w:tc>
          <w:tcPr>
            <w:tcW w:w="4786" w:type="dxa"/>
          </w:tcPr>
          <w:p w:rsidR="00F762A3" w:rsidRPr="000B02B1" w:rsidRDefault="00F762A3" w:rsidP="002156E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02B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Да        \     нет</w:t>
            </w:r>
          </w:p>
        </w:tc>
      </w:tr>
      <w:tr w:rsidR="00F762A3" w:rsidRPr="000B02B1" w:rsidTr="002156E3">
        <w:tc>
          <w:tcPr>
            <w:tcW w:w="4785" w:type="dxa"/>
          </w:tcPr>
          <w:p w:rsidR="00F762A3" w:rsidRPr="000B02B1" w:rsidRDefault="00F762A3" w:rsidP="002156E3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02B1">
              <w:rPr>
                <w:rFonts w:ascii="Times New Roman" w:hAnsi="Times New Roman" w:cs="Times New Roman"/>
                <w:bCs/>
                <w:sz w:val="28"/>
                <w:szCs w:val="28"/>
              </w:rPr>
              <w:t>4.Разнообразие живых существ напоминает людям о том, что они являются лишь частью жизни на Земле</w:t>
            </w:r>
          </w:p>
        </w:tc>
        <w:tc>
          <w:tcPr>
            <w:tcW w:w="4786" w:type="dxa"/>
          </w:tcPr>
          <w:p w:rsidR="00F762A3" w:rsidRPr="000B02B1" w:rsidRDefault="00F762A3" w:rsidP="002156E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02B1">
              <w:rPr>
                <w:rFonts w:ascii="Times New Roman" w:hAnsi="Times New Roman" w:cs="Times New Roman"/>
                <w:bCs/>
                <w:sz w:val="28"/>
                <w:szCs w:val="28"/>
              </w:rPr>
              <w:t>Да        \     нет</w:t>
            </w:r>
          </w:p>
        </w:tc>
      </w:tr>
      <w:tr w:rsidR="00F762A3" w:rsidRPr="000B02B1" w:rsidTr="002156E3">
        <w:tc>
          <w:tcPr>
            <w:tcW w:w="4785" w:type="dxa"/>
          </w:tcPr>
          <w:p w:rsidR="00F762A3" w:rsidRPr="000B02B1" w:rsidRDefault="00F762A3" w:rsidP="002156E3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02B1">
              <w:rPr>
                <w:rFonts w:ascii="Times New Roman" w:hAnsi="Times New Roman" w:cs="Times New Roman"/>
                <w:bCs/>
                <w:sz w:val="28"/>
                <w:szCs w:val="28"/>
              </w:rPr>
              <w:t>5.Биоразнообразие способствует развитию туризма и разнообразной рекреационной деятельности</w:t>
            </w:r>
          </w:p>
        </w:tc>
        <w:tc>
          <w:tcPr>
            <w:tcW w:w="4786" w:type="dxa"/>
          </w:tcPr>
          <w:p w:rsidR="00F762A3" w:rsidRPr="000B02B1" w:rsidRDefault="00F762A3" w:rsidP="002156E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02B1">
              <w:rPr>
                <w:rFonts w:ascii="Times New Roman" w:hAnsi="Times New Roman" w:cs="Times New Roman"/>
                <w:bCs/>
                <w:sz w:val="28"/>
                <w:szCs w:val="28"/>
              </w:rPr>
              <w:t>Да        \     нет</w:t>
            </w:r>
          </w:p>
        </w:tc>
      </w:tr>
    </w:tbl>
    <w:p w:rsidR="00F762A3" w:rsidRDefault="00F762A3" w:rsidP="00F762A3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Ответ: </w:t>
      </w:r>
      <w:r w:rsidRPr="00CA0939">
        <w:rPr>
          <w:rFonts w:ascii="Times New Roman" w:eastAsia="SimSun" w:hAnsi="Times New Roman" w:cs="Times New Roman"/>
          <w:sz w:val="28"/>
          <w:szCs w:val="28"/>
          <w:lang w:eastAsia="zh-CN"/>
        </w:rPr>
        <w:t>1-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Да; 2-Да, 3-Нет, 4-Да, 5-Да</w:t>
      </w:r>
    </w:p>
    <w:p w:rsidR="00F762A3" w:rsidRDefault="00F762A3" w:rsidP="00F762A3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За каждый правильный ответ -1 балл.</w:t>
      </w:r>
    </w:p>
    <w:p w:rsidR="00F762A3" w:rsidRDefault="00F762A3" w:rsidP="00F762A3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762A3" w:rsidRPr="000B02B1" w:rsidRDefault="00F762A3" w:rsidP="00F762A3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02B1">
        <w:rPr>
          <w:rFonts w:ascii="Times New Roman" w:hAnsi="Times New Roman" w:cs="Times New Roman"/>
          <w:b/>
          <w:bCs/>
          <w:sz w:val="28"/>
          <w:szCs w:val="28"/>
        </w:rPr>
        <w:t xml:space="preserve">Задание 8. </w:t>
      </w:r>
    </w:p>
    <w:p w:rsidR="00F762A3" w:rsidRPr="000B02B1" w:rsidRDefault="00F762A3" w:rsidP="00F762A3">
      <w:pPr>
        <w:pStyle w:val="a4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02B1">
        <w:rPr>
          <w:rFonts w:ascii="Times New Roman" w:hAnsi="Times New Roman" w:cs="Times New Roman"/>
          <w:bCs/>
          <w:sz w:val="28"/>
          <w:szCs w:val="28"/>
        </w:rPr>
        <w:t>Природные экосистемы состоят из большого количества различных биологических видов. От видового разнообразия зависит устойчивость экосистемы во времени.</w:t>
      </w:r>
    </w:p>
    <w:p w:rsidR="00F762A3" w:rsidRPr="000B02B1" w:rsidRDefault="00F762A3" w:rsidP="00F762A3">
      <w:pPr>
        <w:pStyle w:val="a4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02B1">
        <w:rPr>
          <w:rFonts w:ascii="Times New Roman" w:hAnsi="Times New Roman" w:cs="Times New Roman"/>
          <w:bCs/>
          <w:sz w:val="28"/>
          <w:szCs w:val="28"/>
        </w:rPr>
        <w:t>Объясните, почему появление чужеродного (инвазивного) вида борщевика Сосновского в природных экосистемах угрожает их устойчивости.</w:t>
      </w:r>
    </w:p>
    <w:p w:rsidR="00F762A3" w:rsidRDefault="00F762A3" w:rsidP="00F762A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02B1">
        <w:rPr>
          <w:rFonts w:ascii="Times New Roman" w:hAnsi="Times New Roman" w:cs="Times New Roman"/>
          <w:bCs/>
          <w:sz w:val="28"/>
          <w:szCs w:val="28"/>
        </w:rPr>
        <w:t>Ответ:</w:t>
      </w:r>
      <w:r>
        <w:rPr>
          <w:rFonts w:ascii="Times New Roman" w:hAnsi="Times New Roman" w:cs="Times New Roman"/>
          <w:bCs/>
          <w:sz w:val="28"/>
          <w:szCs w:val="28"/>
        </w:rPr>
        <w:t xml:space="preserve"> В ответе дано указание по смыслу на нарушение баланса потоков вещества и энергии в экосистеме. Например: </w:t>
      </w:r>
    </w:p>
    <w:p w:rsidR="00F762A3" w:rsidRDefault="00F762A3" w:rsidP="00F762A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-Борщевик может нарушить цепи питания в экосистеме.</w:t>
      </w:r>
    </w:p>
    <w:p w:rsidR="00F762A3" w:rsidRPr="00CA0939" w:rsidRDefault="00F762A3" w:rsidP="00F762A3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sz w:val="28"/>
          <w:szCs w:val="28"/>
        </w:rPr>
        <w:t>-Борщевик, вытесняя другие растения, может лишить источника питания животных.</w:t>
      </w:r>
    </w:p>
    <w:p w:rsidR="00F762A3" w:rsidRPr="000B02B1" w:rsidRDefault="00F762A3" w:rsidP="00F762A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B02B1">
        <w:rPr>
          <w:rFonts w:ascii="Times New Roman" w:hAnsi="Times New Roman" w:cs="Times New Roman"/>
          <w:sz w:val="28"/>
          <w:szCs w:val="28"/>
        </w:rPr>
        <w:t xml:space="preserve">Ответ оценивается от 0 до 2 баллов. </w:t>
      </w:r>
    </w:p>
    <w:p w:rsidR="00F762A3" w:rsidRPr="000B02B1" w:rsidRDefault="00F762A3" w:rsidP="00F762A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B02B1">
        <w:rPr>
          <w:rFonts w:ascii="Times New Roman" w:hAnsi="Times New Roman" w:cs="Times New Roman"/>
          <w:sz w:val="28"/>
          <w:szCs w:val="28"/>
        </w:rPr>
        <w:t xml:space="preserve">- Если ответ отсутствует или сформулирован неправильно – 0 баллов. </w:t>
      </w:r>
    </w:p>
    <w:p w:rsidR="00F762A3" w:rsidRDefault="00F762A3" w:rsidP="00F762A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B02B1">
        <w:rPr>
          <w:rFonts w:ascii="Times New Roman" w:hAnsi="Times New Roman" w:cs="Times New Roman"/>
          <w:sz w:val="28"/>
          <w:szCs w:val="28"/>
        </w:rPr>
        <w:t xml:space="preserve">- Полный, правильный и логически выстроенный ответ с обоснованием – 2 балла. </w:t>
      </w:r>
    </w:p>
    <w:p w:rsidR="00F762A3" w:rsidRPr="000B02B1" w:rsidRDefault="00F762A3" w:rsidP="00F762A3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02B1">
        <w:rPr>
          <w:rFonts w:ascii="Times New Roman" w:hAnsi="Times New Roman" w:cs="Times New Roman"/>
          <w:b/>
          <w:bCs/>
          <w:sz w:val="28"/>
          <w:szCs w:val="28"/>
        </w:rPr>
        <w:t>Задание 9.</w:t>
      </w:r>
    </w:p>
    <w:p w:rsidR="00F762A3" w:rsidRPr="000B02B1" w:rsidRDefault="00F762A3" w:rsidP="00F762A3">
      <w:pPr>
        <w:pStyle w:val="a4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02B1">
        <w:rPr>
          <w:rFonts w:ascii="Times New Roman" w:hAnsi="Times New Roman" w:cs="Times New Roman"/>
          <w:bCs/>
          <w:sz w:val="28"/>
          <w:szCs w:val="28"/>
        </w:rPr>
        <w:t xml:space="preserve">Борщевик Сосновского является опасным для человека. Сок этого вида богат ядовитыми веществами </w:t>
      </w:r>
      <w:proofErr w:type="spellStart"/>
      <w:r w:rsidRPr="000B02B1">
        <w:rPr>
          <w:rFonts w:ascii="Times New Roman" w:hAnsi="Times New Roman" w:cs="Times New Roman"/>
          <w:bCs/>
          <w:sz w:val="28"/>
          <w:szCs w:val="28"/>
        </w:rPr>
        <w:t>фуранокумаринами</w:t>
      </w:r>
      <w:proofErr w:type="spellEnd"/>
      <w:r w:rsidRPr="000B02B1">
        <w:rPr>
          <w:rFonts w:ascii="Times New Roman" w:hAnsi="Times New Roman" w:cs="Times New Roman"/>
          <w:bCs/>
          <w:sz w:val="28"/>
          <w:szCs w:val="28"/>
        </w:rPr>
        <w:t xml:space="preserve">. Попадая на кожу, под воздействием ультрафиолета он способен вызывать сильнейшие ожоги. Известны случаи летальных исходов у детей младшего возраста от многочисленных ожогов кожи. </w:t>
      </w:r>
    </w:p>
    <w:p w:rsidR="00F762A3" w:rsidRPr="000B02B1" w:rsidRDefault="00F762A3" w:rsidP="00F762A3">
      <w:pPr>
        <w:pStyle w:val="a4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02B1">
        <w:rPr>
          <w:rFonts w:ascii="Times New Roman" w:hAnsi="Times New Roman" w:cs="Times New Roman"/>
          <w:bCs/>
          <w:sz w:val="28"/>
          <w:szCs w:val="28"/>
        </w:rPr>
        <w:t>Жители одного из поселков, где были зафиксированы случае ожогов людей от борщевика, обратились с требованием о принятии мер по борьбе с этим растением.</w:t>
      </w:r>
    </w:p>
    <w:p w:rsidR="00F762A3" w:rsidRPr="000B02B1" w:rsidRDefault="00F762A3" w:rsidP="00F762A3">
      <w:pPr>
        <w:pStyle w:val="a4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02B1">
        <w:rPr>
          <w:rFonts w:ascii="Times New Roman" w:hAnsi="Times New Roman" w:cs="Times New Roman"/>
          <w:bCs/>
          <w:sz w:val="28"/>
          <w:szCs w:val="28"/>
        </w:rPr>
        <w:t xml:space="preserve">Представитель одной из управляющих компаний поселка </w:t>
      </w:r>
      <w:proofErr w:type="gramStart"/>
      <w:r w:rsidRPr="000B02B1">
        <w:rPr>
          <w:rFonts w:ascii="Times New Roman" w:hAnsi="Times New Roman" w:cs="Times New Roman"/>
          <w:bCs/>
          <w:sz w:val="28"/>
          <w:szCs w:val="28"/>
        </w:rPr>
        <w:t>заявил :</w:t>
      </w:r>
      <w:proofErr w:type="gramEnd"/>
      <w:r w:rsidRPr="000B02B1">
        <w:rPr>
          <w:rFonts w:ascii="Times New Roman" w:hAnsi="Times New Roman" w:cs="Times New Roman"/>
          <w:bCs/>
          <w:sz w:val="28"/>
          <w:szCs w:val="28"/>
        </w:rPr>
        <w:t xml:space="preserve"> «В нашей полосе 3-4 десятка ядовитых растений. А поскольку в основном страдают дети, на уроках ботаники нужно проводить разъяснения на эту тему. Других способов избежать проблем с тем же борщевиком я не вижу».</w:t>
      </w:r>
    </w:p>
    <w:p w:rsidR="00F762A3" w:rsidRPr="000B02B1" w:rsidRDefault="00F762A3" w:rsidP="00F762A3">
      <w:pPr>
        <w:pStyle w:val="a4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02B1">
        <w:rPr>
          <w:rFonts w:ascii="Times New Roman" w:hAnsi="Times New Roman" w:cs="Times New Roman"/>
          <w:bCs/>
          <w:sz w:val="28"/>
          <w:szCs w:val="28"/>
        </w:rPr>
        <w:t>Назовите другие способы, которые могут быть использованы управляющей компанией для снижения распространения борщевика.</w:t>
      </w:r>
    </w:p>
    <w:p w:rsidR="00F762A3" w:rsidRDefault="00F762A3" w:rsidP="00F762A3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02B1">
        <w:rPr>
          <w:rFonts w:ascii="Times New Roman" w:hAnsi="Times New Roman" w:cs="Times New Roman"/>
          <w:bCs/>
          <w:sz w:val="28"/>
          <w:szCs w:val="28"/>
        </w:rPr>
        <w:lastRenderedPageBreak/>
        <w:t>Ответ:</w:t>
      </w:r>
      <w:r>
        <w:rPr>
          <w:rFonts w:ascii="Times New Roman" w:hAnsi="Times New Roman" w:cs="Times New Roman"/>
          <w:bCs/>
          <w:sz w:val="28"/>
          <w:szCs w:val="28"/>
        </w:rPr>
        <w:t xml:space="preserve"> В ответе даны указания на методы борьбы с борщевиком.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Агрономические(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регулярное скашивание сорняка для предотвращения образования семян). Химические (гербициды). Биологические (естественные вредители для данного вида, возбудители заболеваний данного вида).</w:t>
      </w:r>
    </w:p>
    <w:p w:rsidR="00F762A3" w:rsidRDefault="00F762A3" w:rsidP="00F762A3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За каждый правильный ответ -1 балл.</w:t>
      </w:r>
    </w:p>
    <w:p w:rsidR="00F762A3" w:rsidRPr="004A090D" w:rsidRDefault="00F762A3" w:rsidP="00F762A3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762A3" w:rsidRDefault="00F762A3" w:rsidP="00F762A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762A3" w:rsidRDefault="00F762A3" w:rsidP="00F762A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762A3" w:rsidRPr="000B02B1" w:rsidRDefault="00F762A3" w:rsidP="00F762A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762A3" w:rsidRPr="000B02B1" w:rsidRDefault="00F762A3" w:rsidP="00F762A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B02B1">
        <w:rPr>
          <w:rFonts w:ascii="Times New Roman" w:hAnsi="Times New Roman" w:cs="Times New Roman"/>
          <w:b/>
          <w:bCs/>
          <w:sz w:val="28"/>
          <w:szCs w:val="28"/>
        </w:rPr>
        <w:t xml:space="preserve">Максимальное количество баллов по теоретическому туру </w:t>
      </w:r>
      <w:r>
        <w:rPr>
          <w:rFonts w:ascii="Times New Roman" w:hAnsi="Times New Roman" w:cs="Times New Roman"/>
          <w:sz w:val="28"/>
          <w:szCs w:val="28"/>
        </w:rPr>
        <w:t>– 30</w:t>
      </w:r>
      <w:r w:rsidRPr="000B02B1">
        <w:rPr>
          <w:rFonts w:ascii="Times New Roman" w:hAnsi="Times New Roman" w:cs="Times New Roman"/>
          <w:sz w:val="28"/>
          <w:szCs w:val="28"/>
        </w:rPr>
        <w:t xml:space="preserve"> балла(</w:t>
      </w:r>
      <w:proofErr w:type="spellStart"/>
      <w:r w:rsidRPr="000B02B1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0B02B1">
        <w:rPr>
          <w:rFonts w:ascii="Times New Roman" w:hAnsi="Times New Roman" w:cs="Times New Roman"/>
          <w:sz w:val="28"/>
          <w:szCs w:val="28"/>
        </w:rPr>
        <w:t>).</w:t>
      </w:r>
    </w:p>
    <w:p w:rsidR="004608CA" w:rsidRDefault="004608CA"/>
    <w:sectPr w:rsidR="004608CA" w:rsidSect="000258D4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031867">
      <w:pPr>
        <w:spacing w:after="0" w:line="240" w:lineRule="auto"/>
      </w:pPr>
      <w:r>
        <w:separator/>
      </w:r>
    </w:p>
  </w:endnote>
  <w:endnote w:type="continuationSeparator" w:id="0">
    <w:p w:rsidR="00000000" w:rsidRDefault="00031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815141"/>
      <w:docPartObj>
        <w:docPartGallery w:val="Page Numbers (Bottom of Page)"/>
        <w:docPartUnique/>
      </w:docPartObj>
    </w:sdtPr>
    <w:sdtEndPr/>
    <w:sdtContent>
      <w:p w:rsidR="000F47E3" w:rsidRDefault="00F762A3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0F47E3" w:rsidRDefault="0003186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031867">
      <w:pPr>
        <w:spacing w:after="0" w:line="240" w:lineRule="auto"/>
      </w:pPr>
      <w:r>
        <w:separator/>
      </w:r>
    </w:p>
  </w:footnote>
  <w:footnote w:type="continuationSeparator" w:id="0">
    <w:p w:rsidR="00000000" w:rsidRDefault="000318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62A3"/>
    <w:rsid w:val="00031867"/>
    <w:rsid w:val="004608CA"/>
    <w:rsid w:val="00F7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3319B"/>
  <w15:docId w15:val="{ED73BB9F-7629-49C7-83C0-8E2E22C5A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62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F762A3"/>
    <w:pPr>
      <w:spacing w:after="0" w:line="240" w:lineRule="auto"/>
    </w:pPr>
  </w:style>
  <w:style w:type="paragraph" w:styleId="a5">
    <w:name w:val="footer"/>
    <w:basedOn w:val="a"/>
    <w:link w:val="a6"/>
    <w:uiPriority w:val="99"/>
    <w:unhideWhenUsed/>
    <w:rsid w:val="00F762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62A3"/>
  </w:style>
  <w:style w:type="paragraph" w:styleId="a7">
    <w:name w:val="Balloon Text"/>
    <w:basedOn w:val="a"/>
    <w:link w:val="a8"/>
    <w:uiPriority w:val="99"/>
    <w:semiHidden/>
    <w:unhideWhenUsed/>
    <w:rsid w:val="00F76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62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gi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1382</Words>
  <Characters>7879</Characters>
  <Application>Microsoft Office Word</Application>
  <DocSecurity>0</DocSecurity>
  <Lines>65</Lines>
  <Paragraphs>18</Paragraphs>
  <ScaleCrop>false</ScaleCrop>
  <Company>Reanimator Extreme Edition</Company>
  <LinksUpToDate>false</LinksUpToDate>
  <CharactersWithSpaces>9243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Иконникова Анна Владимиривна</dc:creator>
  <cp:keywords/>
  <dc:description/>
  <cp:lastModifiedBy>Артем Иванов</cp:lastModifiedBy>
  <cp:revision>3</cp:revision>
  <dcterms:created xsi:type="dcterms:W3CDTF">2023-09-07T04:28:00Z</dcterms:created>
  <dcterms:modified xsi:type="dcterms:W3CDTF">2025-09-14T14:04:00Z</dcterms:modified>
</cp:coreProperties>
</file>