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14730" w14:textId="77777777" w:rsidR="00263CD0" w:rsidRPr="00D032B6" w:rsidRDefault="00263CD0" w:rsidP="00263CD0">
      <w:pPr>
        <w:ind w:firstLine="0"/>
        <w:jc w:val="center"/>
        <w:rPr>
          <w:b/>
          <w:bCs/>
          <w:caps/>
          <w:sz w:val="24"/>
          <w:szCs w:val="24"/>
        </w:rPr>
      </w:pPr>
      <w:r w:rsidRPr="00D032B6">
        <w:rPr>
          <w:b/>
          <w:bCs/>
          <w:caps/>
          <w:sz w:val="24"/>
          <w:szCs w:val="24"/>
        </w:rPr>
        <w:t>ВСЕРОССИЙСКАЯ олимпиада школьников по АСТРОНОМИИ</w:t>
      </w:r>
    </w:p>
    <w:p w14:paraId="2624BE87" w14:textId="77777777" w:rsidR="00263CD0" w:rsidRDefault="00FD059B" w:rsidP="00263CD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МУНИЦИПАЛЬНЫЙ ЭТАП</w:t>
      </w:r>
    </w:p>
    <w:p w14:paraId="6AADFC76" w14:textId="77777777" w:rsidR="00FD059B" w:rsidRPr="00D032B6" w:rsidRDefault="00FD059B" w:rsidP="00263CD0">
      <w:pPr>
        <w:ind w:firstLine="0"/>
        <w:jc w:val="center"/>
        <w:rPr>
          <w:b/>
          <w:bCs/>
          <w:caps/>
          <w:sz w:val="24"/>
          <w:szCs w:val="24"/>
        </w:rPr>
      </w:pPr>
      <w:r w:rsidRPr="00AB17A7">
        <w:rPr>
          <w:b/>
          <w:bCs/>
          <w:caps/>
          <w:sz w:val="24"/>
          <w:szCs w:val="24"/>
        </w:rPr>
        <w:t>В КРАСНОЯРСКОМ КРАЕ</w:t>
      </w:r>
    </w:p>
    <w:p w14:paraId="2FBB21C8" w14:textId="05946814" w:rsidR="00263CD0" w:rsidRPr="00D032B6" w:rsidRDefault="00CE6C1D" w:rsidP="00263CD0">
      <w:pPr>
        <w:ind w:firstLine="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202</w:t>
      </w:r>
      <w:r w:rsidR="001B3B0C">
        <w:rPr>
          <w:b/>
          <w:bCs/>
          <w:caps/>
          <w:sz w:val="24"/>
          <w:szCs w:val="24"/>
        </w:rPr>
        <w:t>5</w:t>
      </w:r>
      <w:r w:rsidR="00342802">
        <w:rPr>
          <w:b/>
          <w:bCs/>
          <w:caps/>
          <w:sz w:val="24"/>
          <w:szCs w:val="24"/>
        </w:rPr>
        <w:t>–</w:t>
      </w:r>
      <w:r>
        <w:rPr>
          <w:b/>
          <w:bCs/>
          <w:caps/>
          <w:sz w:val="24"/>
          <w:szCs w:val="24"/>
        </w:rPr>
        <w:t>202</w:t>
      </w:r>
      <w:r w:rsidR="001B3B0C">
        <w:rPr>
          <w:b/>
          <w:bCs/>
          <w:caps/>
          <w:sz w:val="24"/>
          <w:szCs w:val="24"/>
        </w:rPr>
        <w:t>6</w:t>
      </w:r>
      <w:r w:rsidR="00263CD0" w:rsidRPr="00D032B6">
        <w:rPr>
          <w:b/>
          <w:bCs/>
          <w:caps/>
          <w:sz w:val="24"/>
          <w:szCs w:val="24"/>
        </w:rPr>
        <w:t xml:space="preserve"> учебный год</w:t>
      </w:r>
    </w:p>
    <w:p w14:paraId="390BCED2" w14:textId="77777777" w:rsidR="00263CD0" w:rsidRPr="00D032B6" w:rsidRDefault="00263CD0" w:rsidP="00263CD0">
      <w:pPr>
        <w:ind w:firstLine="0"/>
        <w:jc w:val="center"/>
        <w:rPr>
          <w:b/>
          <w:bCs/>
          <w:caps/>
          <w:sz w:val="24"/>
          <w:szCs w:val="24"/>
        </w:rPr>
      </w:pPr>
      <w:r w:rsidRPr="00D032B6">
        <w:rPr>
          <w:b/>
          <w:bCs/>
          <w:caps/>
          <w:sz w:val="24"/>
          <w:szCs w:val="24"/>
        </w:rPr>
        <w:t>ответы</w:t>
      </w:r>
    </w:p>
    <w:p w14:paraId="150A2DFA" w14:textId="77777777" w:rsidR="00263CD0" w:rsidRPr="00D032B6" w:rsidRDefault="00263CD0" w:rsidP="00A346F1">
      <w:pPr>
        <w:ind w:firstLine="0"/>
        <w:jc w:val="center"/>
        <w:rPr>
          <w:b/>
          <w:bCs/>
          <w:caps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5344"/>
      </w:tblGrid>
      <w:tr w:rsidR="00A346F1" w:rsidRPr="0091159C" w14:paraId="0981AF42" w14:textId="77777777">
        <w:tc>
          <w:tcPr>
            <w:tcW w:w="5000" w:type="pct"/>
            <w:gridSpan w:val="2"/>
          </w:tcPr>
          <w:p w14:paraId="42928193" w14:textId="77777777" w:rsidR="00A346F1" w:rsidRPr="0091159C" w:rsidRDefault="007A3DCF" w:rsidP="0091159C">
            <w:pPr>
              <w:ind w:firstLine="0"/>
              <w:jc w:val="center"/>
              <w:rPr>
                <w:rFonts w:eastAsia="Calibri"/>
                <w:b/>
                <w:bCs/>
                <w:caps/>
                <w:sz w:val="24"/>
                <w:szCs w:val="24"/>
              </w:rPr>
            </w:pPr>
            <w:r>
              <w:rPr>
                <w:rFonts w:eastAsia="Calibri"/>
                <w:b/>
                <w:bCs/>
                <w:caps/>
                <w:sz w:val="24"/>
                <w:szCs w:val="24"/>
              </w:rPr>
              <w:t>11</w:t>
            </w:r>
            <w:r w:rsidR="00A346F1" w:rsidRPr="0091159C">
              <w:rPr>
                <w:rFonts w:eastAsia="Calibri"/>
                <w:b/>
                <w:bCs/>
                <w:caps/>
                <w:sz w:val="24"/>
                <w:szCs w:val="24"/>
              </w:rPr>
              <w:t xml:space="preserve"> класс</w:t>
            </w:r>
          </w:p>
        </w:tc>
      </w:tr>
      <w:tr w:rsidR="00A346F1" w:rsidRPr="0091159C" w14:paraId="03D1BA43" w14:textId="77777777">
        <w:tc>
          <w:tcPr>
            <w:tcW w:w="2517" w:type="pct"/>
          </w:tcPr>
          <w:p w14:paraId="4F2D3C0F" w14:textId="77777777" w:rsidR="00A346F1" w:rsidRPr="0091159C" w:rsidRDefault="00A346F1" w:rsidP="0091159C">
            <w:pPr>
              <w:ind w:firstLine="0"/>
              <w:jc w:val="center"/>
              <w:rPr>
                <w:rFonts w:eastAsia="Calibri"/>
                <w:b/>
                <w:bCs/>
                <w:caps/>
                <w:sz w:val="24"/>
                <w:szCs w:val="24"/>
                <w:u w:val="single"/>
              </w:rPr>
            </w:pPr>
            <w:r w:rsidRPr="0091159C">
              <w:rPr>
                <w:rFonts w:eastAsia="Calibri"/>
                <w:sz w:val="24"/>
                <w:szCs w:val="24"/>
              </w:rPr>
              <w:t>№ задания</w:t>
            </w:r>
          </w:p>
        </w:tc>
        <w:tc>
          <w:tcPr>
            <w:tcW w:w="2483" w:type="pct"/>
          </w:tcPr>
          <w:p w14:paraId="1565F76C" w14:textId="77777777" w:rsidR="00A346F1" w:rsidRPr="0091159C" w:rsidRDefault="00A346F1" w:rsidP="0091159C">
            <w:pPr>
              <w:ind w:firstLine="0"/>
              <w:jc w:val="center"/>
              <w:rPr>
                <w:rFonts w:eastAsia="Calibri"/>
                <w:b/>
                <w:bCs/>
                <w:caps/>
                <w:sz w:val="24"/>
                <w:szCs w:val="24"/>
                <w:u w:val="single"/>
              </w:rPr>
            </w:pPr>
            <w:r w:rsidRPr="0091159C">
              <w:rPr>
                <w:rFonts w:eastAsia="Calibri"/>
                <w:sz w:val="24"/>
                <w:szCs w:val="24"/>
              </w:rPr>
              <w:t>Максимальный балл</w:t>
            </w:r>
          </w:p>
        </w:tc>
      </w:tr>
      <w:tr w:rsidR="00A346F1" w:rsidRPr="0091159C" w14:paraId="1A10DD69" w14:textId="77777777">
        <w:tc>
          <w:tcPr>
            <w:tcW w:w="2517" w:type="pct"/>
          </w:tcPr>
          <w:p w14:paraId="1FE34F85" w14:textId="77777777" w:rsidR="00A346F1" w:rsidRPr="0091159C" w:rsidRDefault="00A346F1" w:rsidP="009C0F1A">
            <w:pPr>
              <w:pStyle w:val="ad"/>
              <w:numPr>
                <w:ilvl w:val="0"/>
                <w:numId w:val="2"/>
              </w:numPr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6E6E571D" w14:textId="77777777" w:rsidR="00A346F1" w:rsidRPr="0091159C" w:rsidRDefault="00AF4F89" w:rsidP="0091159C">
            <w:pPr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6F25B3C1" w14:textId="77777777">
        <w:tc>
          <w:tcPr>
            <w:tcW w:w="2517" w:type="pct"/>
          </w:tcPr>
          <w:p w14:paraId="140AD1F3" w14:textId="77777777" w:rsidR="00A346F1" w:rsidRPr="0091159C" w:rsidRDefault="00A346F1" w:rsidP="009C0F1A">
            <w:pPr>
              <w:pStyle w:val="ad"/>
              <w:numPr>
                <w:ilvl w:val="0"/>
                <w:numId w:val="2"/>
              </w:numPr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7E2511B8" w14:textId="77777777" w:rsidR="00A346F1" w:rsidRPr="0091159C" w:rsidRDefault="00AF4F89" w:rsidP="0091159C">
            <w:pPr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2B3D4458" w14:textId="77777777">
        <w:tc>
          <w:tcPr>
            <w:tcW w:w="2517" w:type="pct"/>
          </w:tcPr>
          <w:p w14:paraId="146DF352" w14:textId="77777777" w:rsidR="00A346F1" w:rsidRPr="0091159C" w:rsidRDefault="00A346F1" w:rsidP="009C0F1A">
            <w:pPr>
              <w:pStyle w:val="ad"/>
              <w:numPr>
                <w:ilvl w:val="0"/>
                <w:numId w:val="2"/>
              </w:numPr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591C3C2C" w14:textId="77777777" w:rsidR="00A346F1" w:rsidRPr="0091159C" w:rsidRDefault="00AF4F89" w:rsidP="0091159C">
            <w:pPr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7E848A5C" w14:textId="77777777">
        <w:tc>
          <w:tcPr>
            <w:tcW w:w="2517" w:type="pct"/>
          </w:tcPr>
          <w:p w14:paraId="6873AE12" w14:textId="77777777" w:rsidR="00A346F1" w:rsidRPr="0091159C" w:rsidRDefault="00A346F1" w:rsidP="009C0F1A">
            <w:pPr>
              <w:pStyle w:val="ad"/>
              <w:numPr>
                <w:ilvl w:val="0"/>
                <w:numId w:val="2"/>
              </w:numPr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38E9DB08" w14:textId="77777777" w:rsidR="00A346F1" w:rsidRPr="0091159C" w:rsidRDefault="00AF4F89" w:rsidP="0091159C">
            <w:pPr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3DBB8F08" w14:textId="77777777">
        <w:tc>
          <w:tcPr>
            <w:tcW w:w="2517" w:type="pct"/>
          </w:tcPr>
          <w:p w14:paraId="3DBCDE10" w14:textId="77777777" w:rsidR="00A346F1" w:rsidRPr="0091159C" w:rsidRDefault="00A346F1" w:rsidP="009C0F1A">
            <w:pPr>
              <w:pStyle w:val="ad"/>
              <w:numPr>
                <w:ilvl w:val="0"/>
                <w:numId w:val="2"/>
              </w:numPr>
              <w:ind w:firstLine="0"/>
              <w:jc w:val="center"/>
              <w:rPr>
                <w:bCs/>
                <w:caps/>
              </w:rPr>
            </w:pPr>
          </w:p>
        </w:tc>
        <w:tc>
          <w:tcPr>
            <w:tcW w:w="2483" w:type="pct"/>
          </w:tcPr>
          <w:p w14:paraId="119FE25C" w14:textId="77777777" w:rsidR="00A346F1" w:rsidRPr="0091159C" w:rsidRDefault="00AF4F89" w:rsidP="0091159C">
            <w:pPr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bCs/>
                <w:caps/>
                <w:sz w:val="24"/>
                <w:szCs w:val="24"/>
              </w:rPr>
              <w:t>10</w:t>
            </w:r>
          </w:p>
        </w:tc>
      </w:tr>
      <w:tr w:rsidR="00A346F1" w:rsidRPr="0091159C" w14:paraId="65FFF8CD" w14:textId="77777777">
        <w:tc>
          <w:tcPr>
            <w:tcW w:w="2517" w:type="pct"/>
          </w:tcPr>
          <w:p w14:paraId="5F6AF4CE" w14:textId="77777777" w:rsidR="00A346F1" w:rsidRPr="0091159C" w:rsidRDefault="00A346F1" w:rsidP="0091159C">
            <w:pPr>
              <w:pStyle w:val="ad"/>
              <w:jc w:val="right"/>
              <w:rPr>
                <w:bCs/>
                <w:caps/>
              </w:rPr>
            </w:pPr>
            <w:r w:rsidRPr="00D032B6">
              <w:t>Итого:</w:t>
            </w:r>
          </w:p>
        </w:tc>
        <w:tc>
          <w:tcPr>
            <w:tcW w:w="2483" w:type="pct"/>
          </w:tcPr>
          <w:p w14:paraId="253E66F1" w14:textId="77777777" w:rsidR="00A346F1" w:rsidRPr="0091159C" w:rsidRDefault="00AF4F89" w:rsidP="0091159C">
            <w:pPr>
              <w:ind w:firstLine="0"/>
              <w:jc w:val="center"/>
              <w:rPr>
                <w:rFonts w:eastAsia="Calibri"/>
                <w:bCs/>
                <w:cap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50</w:t>
            </w:r>
            <w:r w:rsidR="00A346F1" w:rsidRPr="0091159C">
              <w:rPr>
                <w:rFonts w:eastAsia="Calibri"/>
                <w:sz w:val="24"/>
                <w:szCs w:val="24"/>
              </w:rPr>
              <w:t xml:space="preserve"> баллов</w:t>
            </w:r>
          </w:p>
        </w:tc>
      </w:tr>
    </w:tbl>
    <w:p w14:paraId="27F8B4BA" w14:textId="77777777" w:rsidR="00617A27" w:rsidRPr="00D032B6" w:rsidRDefault="00617A27" w:rsidP="00263CD0">
      <w:pPr>
        <w:ind w:firstLine="0"/>
        <w:jc w:val="center"/>
        <w:rPr>
          <w:b/>
          <w:bCs/>
          <w:caps/>
          <w:sz w:val="24"/>
          <w:szCs w:val="24"/>
          <w:u w:val="single"/>
        </w:rPr>
      </w:pPr>
    </w:p>
    <w:p w14:paraId="0B3A1EC3" w14:textId="77777777" w:rsidR="00263CD0" w:rsidRPr="00D032B6" w:rsidRDefault="00263CD0" w:rsidP="00263CD0">
      <w:pPr>
        <w:ind w:firstLine="0"/>
        <w:jc w:val="center"/>
        <w:rPr>
          <w:b/>
          <w:sz w:val="24"/>
          <w:szCs w:val="24"/>
        </w:rPr>
      </w:pPr>
      <w:r w:rsidRPr="00D032B6">
        <w:rPr>
          <w:b/>
          <w:sz w:val="24"/>
          <w:szCs w:val="24"/>
        </w:rPr>
        <w:t>ПОДРОБНОЕ РЕШЕНИЕ ЗАДАНИЙ</w:t>
      </w:r>
    </w:p>
    <w:p w14:paraId="4FBAD47D" w14:textId="77777777" w:rsidR="00263CD0" w:rsidRPr="003F5276" w:rsidRDefault="00263CD0" w:rsidP="002C20EE">
      <w:pPr>
        <w:ind w:firstLine="0"/>
        <w:jc w:val="center"/>
        <w:rPr>
          <w:b/>
          <w:sz w:val="24"/>
        </w:rPr>
      </w:pPr>
    </w:p>
    <w:p w14:paraId="4D769B59" w14:textId="77777777" w:rsidR="00D6472C" w:rsidRPr="003F5276" w:rsidRDefault="007A3DCF" w:rsidP="00D6472C">
      <w:pPr>
        <w:pStyle w:val="1"/>
        <w:keepNext w:val="0"/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>11</w:t>
      </w:r>
      <w:r w:rsidR="00D6472C" w:rsidRPr="003F5276">
        <w:rPr>
          <w:sz w:val="24"/>
          <w:szCs w:val="24"/>
        </w:rPr>
        <w:t xml:space="preserve"> класс</w:t>
      </w:r>
    </w:p>
    <w:p w14:paraId="5A327A4D" w14:textId="77777777" w:rsidR="00D6472C" w:rsidRDefault="00D6472C" w:rsidP="00D6472C">
      <w:pPr>
        <w:ind w:firstLine="0"/>
        <w:jc w:val="center"/>
        <w:rPr>
          <w:b/>
          <w:sz w:val="24"/>
        </w:rPr>
      </w:pPr>
    </w:p>
    <w:p w14:paraId="5D8AB510" w14:textId="77777777" w:rsidR="003F0FB6" w:rsidRPr="00742E16" w:rsidRDefault="003F0FB6" w:rsidP="003F0FB6">
      <w:r w:rsidRPr="00742E16">
        <w:rPr>
          <w:i/>
          <w:sz w:val="24"/>
        </w:rPr>
        <w:t>Общие указания</w:t>
      </w:r>
      <w:r w:rsidRPr="00742E16">
        <w:rPr>
          <w:sz w:val="24"/>
        </w:rPr>
        <w:t>: за правильное понимание участником олимпиады сути предоставленного вопроса и выбор пути</w:t>
      </w:r>
      <w:r w:rsidR="00AF4F89">
        <w:rPr>
          <w:sz w:val="24"/>
        </w:rPr>
        <w:t xml:space="preserve"> решения выставляется не менее 5–7</w:t>
      </w:r>
      <w:r w:rsidRPr="00742E16">
        <w:rPr>
          <w:sz w:val="24"/>
        </w:rPr>
        <w:t xml:space="preserve"> баллов. При отсутствии понимания ситуации и логической связанности решения оценка не может превышать 2–3 балла даже при формально правильном ответе. С другой стороны, арифметические ошибки, приводящие к неверному ответу, не должны быть основанием для снижения оценки более чем на 1–2 балла</w:t>
      </w:r>
      <w:r w:rsidRPr="00742E16">
        <w:t>.</w:t>
      </w:r>
      <w:r w:rsidR="00CB1953" w:rsidRPr="00742E16">
        <w:rPr>
          <w:rFonts w:eastAsia="Times New Roman"/>
          <w:sz w:val="24"/>
          <w:szCs w:val="24"/>
        </w:rPr>
        <w:t xml:space="preserve"> Жюри вправе вводить собственные критерии оценивания работ, не противоречащие общим рекомендациям по проверке.</w:t>
      </w:r>
    </w:p>
    <w:p w14:paraId="2D50FF87" w14:textId="77777777" w:rsidR="003F0FB6" w:rsidRPr="003F5276" w:rsidRDefault="003F0FB6" w:rsidP="00D6472C">
      <w:pPr>
        <w:ind w:firstLine="0"/>
        <w:jc w:val="center"/>
        <w:rPr>
          <w:b/>
          <w:sz w:val="24"/>
        </w:rPr>
      </w:pPr>
    </w:p>
    <w:p w14:paraId="5102470D" w14:textId="77777777" w:rsidR="00E8336A" w:rsidRPr="00BF72ED" w:rsidRDefault="00E8336A" w:rsidP="009C0F1A">
      <w:pPr>
        <w:numPr>
          <w:ilvl w:val="0"/>
          <w:numId w:val="1"/>
        </w:numPr>
        <w:ind w:firstLine="709"/>
        <w:rPr>
          <w:b/>
          <w:sz w:val="24"/>
        </w:rPr>
      </w:pPr>
      <w:r w:rsidRPr="00256474">
        <w:rPr>
          <w:b/>
          <w:sz w:val="24"/>
        </w:rPr>
        <w:t>Известные созвездия</w:t>
      </w:r>
    </w:p>
    <w:p w14:paraId="5F6C9ADB" w14:textId="77777777" w:rsidR="00E8336A" w:rsidRDefault="00E8336A" w:rsidP="00E8336A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647DBB4B" w14:textId="77777777" w:rsidR="00E8336A" w:rsidRDefault="00E8336A" w:rsidP="00E8336A">
      <w:pPr>
        <w:pStyle w:val="a4"/>
        <w:spacing w:after="120"/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Напишите названия созвездий, которые приведены ниже.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3"/>
        <w:gridCol w:w="2153"/>
      </w:tblGrid>
      <w:tr w:rsidR="00E8336A" w14:paraId="6F4FC4E8" w14:textId="77777777" w:rsidTr="005763CF">
        <w:tc>
          <w:tcPr>
            <w:tcW w:w="2152" w:type="dxa"/>
            <w:vAlign w:val="bottom"/>
          </w:tcPr>
          <w:p w14:paraId="46871020" w14:textId="77777777" w:rsidR="00E8336A" w:rsidRPr="00133E4A" w:rsidRDefault="00E8336A" w:rsidP="005763C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64D7BEE0" wp14:editId="43C29268">
                  <wp:extent cx="971550" cy="1133475"/>
                  <wp:effectExtent l="0" t="0" r="0" b="9525"/>
                  <wp:docPr id="1471130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13024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46827A56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A77835D" wp14:editId="75F7499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-1116965</wp:posOffset>
                  </wp:positionV>
                  <wp:extent cx="1066800" cy="809625"/>
                  <wp:effectExtent l="0" t="0" r="0" b="9525"/>
                  <wp:wrapSquare wrapText="bothSides"/>
                  <wp:docPr id="15461308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3089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3E4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52" w:type="dxa"/>
            <w:vAlign w:val="bottom"/>
          </w:tcPr>
          <w:p w14:paraId="169BFF80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AD03380" wp14:editId="10548E25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-911860</wp:posOffset>
                  </wp:positionV>
                  <wp:extent cx="1061720" cy="906780"/>
                  <wp:effectExtent l="0" t="0" r="5080" b="7620"/>
                  <wp:wrapSquare wrapText="bothSides"/>
                  <wp:docPr id="878515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515679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3E4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53" w:type="dxa"/>
            <w:vAlign w:val="bottom"/>
          </w:tcPr>
          <w:p w14:paraId="79A58533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4.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16DDD059" wp14:editId="568EB4EE">
                  <wp:extent cx="1009650" cy="1228725"/>
                  <wp:effectExtent l="0" t="0" r="0" b="9525"/>
                  <wp:docPr id="1509161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610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5DF3DC1A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5.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3BBFFD0E" wp14:editId="4F5BDFD2">
                  <wp:extent cx="847725" cy="1085850"/>
                  <wp:effectExtent l="0" t="0" r="9525" b="0"/>
                  <wp:docPr id="2038787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87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36A" w14:paraId="5C6BC733" w14:textId="77777777" w:rsidTr="005763CF">
        <w:tc>
          <w:tcPr>
            <w:tcW w:w="2152" w:type="dxa"/>
            <w:vAlign w:val="bottom"/>
          </w:tcPr>
          <w:p w14:paraId="6241F4F6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6.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12A65E0C" wp14:editId="1372B546">
                  <wp:extent cx="790575" cy="885825"/>
                  <wp:effectExtent l="0" t="0" r="9525" b="9525"/>
                  <wp:docPr id="184226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2618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vAlign w:val="bottom"/>
          </w:tcPr>
          <w:p w14:paraId="175F64CD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2A0F9C6" wp14:editId="649AF55F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-955675</wp:posOffset>
                  </wp:positionV>
                  <wp:extent cx="600075" cy="552450"/>
                  <wp:effectExtent l="0" t="0" r="9525" b="0"/>
                  <wp:wrapSquare wrapText="bothSides"/>
                  <wp:docPr id="14895059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50597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3E4A">
              <w:rPr>
                <w:rFonts w:ascii="Times New Roman" w:hAnsi="Times New Roman"/>
                <w:sz w:val="24"/>
                <w:szCs w:val="24"/>
              </w:rPr>
              <w:t>7.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</w:p>
        </w:tc>
        <w:tc>
          <w:tcPr>
            <w:tcW w:w="2152" w:type="dxa"/>
            <w:vAlign w:val="bottom"/>
          </w:tcPr>
          <w:p w14:paraId="41AAC15F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8.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27C4328D" wp14:editId="2CD41A6C">
                  <wp:extent cx="781050" cy="790575"/>
                  <wp:effectExtent l="0" t="0" r="0" b="9525"/>
                  <wp:docPr id="10507042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70429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4EC93C7E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E4A"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  <w:r w:rsidRPr="00133E4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33E4A">
              <w:rPr>
                <w:rFonts w:ascii="Times New Roman" w:hAnsi="Times New Roman"/>
                <w:noProof/>
              </w:rPr>
              <w:t xml:space="preserve"> </w:t>
            </w:r>
            <w:r w:rsidRPr="00133E4A">
              <w:rPr>
                <w:noProof/>
              </w:rPr>
              <w:drawing>
                <wp:inline distT="0" distB="0" distL="0" distR="0" wp14:anchorId="60067AD9" wp14:editId="73A3B9F6">
                  <wp:extent cx="714375" cy="857250"/>
                  <wp:effectExtent l="0" t="0" r="9525" b="0"/>
                  <wp:docPr id="2090304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042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bottom"/>
          </w:tcPr>
          <w:p w14:paraId="19228598" w14:textId="77777777" w:rsidR="00E8336A" w:rsidRPr="00133E4A" w:rsidRDefault="00E8336A" w:rsidP="005763C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E4A">
              <w:rPr>
                <w:rFonts w:ascii="Times New Roman" w:hAnsi="Times New Roman"/>
                <w:sz w:val="24"/>
                <w:szCs w:val="24"/>
              </w:rPr>
              <w:t>10.</w:t>
            </w:r>
            <w:r w:rsidRPr="00133E4A">
              <w:rPr>
                <w:noProof/>
              </w:rPr>
              <w:drawing>
                <wp:inline distT="0" distB="0" distL="0" distR="0" wp14:anchorId="6B21F81E" wp14:editId="11388A84">
                  <wp:extent cx="781200" cy="856800"/>
                  <wp:effectExtent l="0" t="0" r="0" b="635"/>
                  <wp:docPr id="7209646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6467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5C519" w14:textId="11F5636E" w:rsidR="00E8336A" w:rsidRPr="00EF26DC" w:rsidRDefault="00E8336A" w:rsidP="00E8336A">
      <w:pPr>
        <w:spacing w:before="120"/>
        <w:ind w:firstLine="709"/>
        <w:rPr>
          <w:sz w:val="24"/>
          <w:szCs w:val="24"/>
        </w:rPr>
      </w:pPr>
      <w:r w:rsidRPr="00067414">
        <w:rPr>
          <w:i/>
          <w:iCs/>
          <w:sz w:val="24"/>
          <w:szCs w:val="24"/>
        </w:rPr>
        <w:t>Ответ:</w:t>
      </w:r>
      <w:r>
        <w:rPr>
          <w:sz w:val="24"/>
          <w:szCs w:val="24"/>
        </w:rPr>
        <w:t xml:space="preserve"> 1. Волопас; 2. Лебедь; 3. Пегас; 4</w:t>
      </w:r>
      <w:r w:rsidR="000A112E">
        <w:rPr>
          <w:sz w:val="24"/>
          <w:szCs w:val="24"/>
        </w:rPr>
        <w:t>.</w:t>
      </w:r>
      <w:r>
        <w:rPr>
          <w:sz w:val="24"/>
          <w:szCs w:val="24"/>
        </w:rPr>
        <w:t xml:space="preserve"> Орион; 5. Персей; 6. Возничий; 7. Северная Корона; 8</w:t>
      </w:r>
      <w:r w:rsidR="000A112E">
        <w:rPr>
          <w:sz w:val="24"/>
          <w:szCs w:val="24"/>
        </w:rPr>
        <w:t>.</w:t>
      </w:r>
      <w:r>
        <w:rPr>
          <w:sz w:val="24"/>
          <w:szCs w:val="24"/>
        </w:rPr>
        <w:t> Лира; 9</w:t>
      </w:r>
      <w:r w:rsidR="000A112E">
        <w:rPr>
          <w:sz w:val="24"/>
          <w:szCs w:val="24"/>
        </w:rPr>
        <w:t>.</w:t>
      </w:r>
      <w:r>
        <w:rPr>
          <w:sz w:val="24"/>
          <w:szCs w:val="24"/>
        </w:rPr>
        <w:t xml:space="preserve"> Большой Пес; 10. Орел.</w:t>
      </w:r>
    </w:p>
    <w:p w14:paraId="17271432" w14:textId="77777777" w:rsidR="00E8336A" w:rsidRDefault="00E8336A" w:rsidP="00E8336A">
      <w:pPr>
        <w:ind w:firstLine="709"/>
        <w:rPr>
          <w:sz w:val="24"/>
          <w:szCs w:val="24"/>
        </w:rPr>
      </w:pPr>
      <w:r w:rsidRPr="00035D31">
        <w:rPr>
          <w:i/>
          <w:sz w:val="24"/>
          <w:szCs w:val="24"/>
        </w:rPr>
        <w:t>Критерии оценивания</w:t>
      </w:r>
    </w:p>
    <w:p w14:paraId="513E79E9" w14:textId="77777777" w:rsidR="00E8336A" w:rsidRDefault="00E8336A" w:rsidP="00E8336A">
      <w:pPr>
        <w:ind w:firstLine="709"/>
        <w:rPr>
          <w:sz w:val="24"/>
          <w:szCs w:val="24"/>
        </w:rPr>
      </w:pPr>
      <w:r>
        <w:rPr>
          <w:sz w:val="24"/>
          <w:szCs w:val="24"/>
        </w:rPr>
        <w:t>За каждое верное название созвездия выставляется 1 балл.</w:t>
      </w:r>
    </w:p>
    <w:p w14:paraId="45582B35" w14:textId="36BCF376" w:rsidR="00C324A0" w:rsidRPr="008745EE" w:rsidRDefault="00C324A0" w:rsidP="00E8336A">
      <w:pPr>
        <w:ind w:firstLine="0"/>
        <w:rPr>
          <w:sz w:val="24"/>
          <w:szCs w:val="24"/>
        </w:rPr>
      </w:pPr>
    </w:p>
    <w:p w14:paraId="627E5A82" w14:textId="0B7FB430" w:rsidR="00C324A0" w:rsidRPr="008745EE" w:rsidRDefault="001813E1" w:rsidP="009C0F1A">
      <w:pPr>
        <w:numPr>
          <w:ilvl w:val="0"/>
          <w:numId w:val="1"/>
        </w:numPr>
        <w:rPr>
          <w:sz w:val="24"/>
          <w:szCs w:val="24"/>
        </w:rPr>
      </w:pPr>
      <w:r w:rsidRPr="001813E1">
        <w:rPr>
          <w:b/>
          <w:sz w:val="24"/>
          <w:szCs w:val="24"/>
        </w:rPr>
        <w:t>Звезды на горизонте</w:t>
      </w:r>
    </w:p>
    <w:p w14:paraId="2463074B" w14:textId="39E5FA72" w:rsidR="00AF4F89" w:rsidRDefault="00AF4F89" w:rsidP="00AF4F89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061B8877" w14:textId="4839F685" w:rsidR="000923C3" w:rsidRDefault="001813E1" w:rsidP="000923C3">
      <w:pPr>
        <w:ind w:firstLine="708"/>
        <w:rPr>
          <w:i/>
          <w:sz w:val="24"/>
          <w:szCs w:val="24"/>
        </w:rPr>
      </w:pPr>
      <w:r w:rsidRPr="00451BCB">
        <w:rPr>
          <w:sz w:val="24"/>
          <w:szCs w:val="24"/>
        </w:rPr>
        <w:t xml:space="preserve">Какие звезды можно увидеть на горизонте </w:t>
      </w:r>
      <w:r w:rsidR="00306463">
        <w:rPr>
          <w:sz w:val="24"/>
          <w:szCs w:val="24"/>
        </w:rPr>
        <w:t>в</w:t>
      </w:r>
      <w:r w:rsidRPr="00451BCB">
        <w:rPr>
          <w:sz w:val="24"/>
          <w:szCs w:val="24"/>
        </w:rPr>
        <w:t xml:space="preserve"> любой точк</w:t>
      </w:r>
      <w:r w:rsidR="00306463">
        <w:rPr>
          <w:sz w:val="24"/>
          <w:szCs w:val="24"/>
        </w:rPr>
        <w:t>е</w:t>
      </w:r>
      <w:r w:rsidRPr="00451BCB">
        <w:rPr>
          <w:sz w:val="24"/>
          <w:szCs w:val="24"/>
        </w:rPr>
        <w:t xml:space="preserve"> Земли?</w:t>
      </w:r>
    </w:p>
    <w:p w14:paraId="5930163D" w14:textId="77777777" w:rsidR="001813E1" w:rsidRPr="0023746F" w:rsidRDefault="001813E1" w:rsidP="001813E1">
      <w:pPr>
        <w:ind w:firstLine="709"/>
        <w:rPr>
          <w:i/>
          <w:sz w:val="24"/>
          <w:szCs w:val="24"/>
        </w:rPr>
      </w:pPr>
      <w:r w:rsidRPr="0023746F">
        <w:rPr>
          <w:i/>
          <w:sz w:val="24"/>
          <w:szCs w:val="24"/>
        </w:rPr>
        <w:t>Решение</w:t>
      </w:r>
    </w:p>
    <w:p w14:paraId="24D1FA21" w14:textId="7071A8FC" w:rsidR="001813E1" w:rsidRPr="0023746F" w:rsidRDefault="001813E1" w:rsidP="001813E1">
      <w:pPr>
        <w:ind w:firstLine="709"/>
        <w:rPr>
          <w:sz w:val="24"/>
          <w:szCs w:val="24"/>
        </w:rPr>
      </w:pPr>
      <w:r w:rsidRPr="0023746F">
        <w:rPr>
          <w:sz w:val="24"/>
          <w:szCs w:val="24"/>
        </w:rPr>
        <w:t xml:space="preserve">Рассмотрим три положения наблюдателя: </w:t>
      </w:r>
      <w:r>
        <w:rPr>
          <w:sz w:val="24"/>
          <w:szCs w:val="24"/>
        </w:rPr>
        <w:t xml:space="preserve">а) </w:t>
      </w:r>
      <w:r w:rsidRPr="0023746F">
        <w:rPr>
          <w:sz w:val="24"/>
          <w:szCs w:val="24"/>
        </w:rPr>
        <w:t>на полюс</w:t>
      </w:r>
      <w:r>
        <w:rPr>
          <w:sz w:val="24"/>
          <w:szCs w:val="24"/>
        </w:rPr>
        <w:t>ах</w:t>
      </w:r>
      <w:r w:rsidRPr="0023746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б) </w:t>
      </w:r>
      <w:r w:rsidRPr="0023746F">
        <w:rPr>
          <w:sz w:val="24"/>
          <w:szCs w:val="24"/>
        </w:rPr>
        <w:t xml:space="preserve">на экваторе, </w:t>
      </w:r>
      <w:r>
        <w:rPr>
          <w:sz w:val="24"/>
          <w:szCs w:val="24"/>
        </w:rPr>
        <w:t xml:space="preserve">в) </w:t>
      </w:r>
      <w:r w:rsidRPr="0023746F">
        <w:rPr>
          <w:sz w:val="24"/>
          <w:szCs w:val="24"/>
        </w:rPr>
        <w:t xml:space="preserve">на широте </w:t>
      </w:r>
      <w:r>
        <w:rPr>
          <w:sz w:val="24"/>
          <w:szCs w:val="24"/>
        </w:rPr>
        <w:t>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  <w:lang w:val="en-US"/>
        </w:rPr>
        <w:t> </w:t>
      </w:r>
      <w:r w:rsidRPr="0023746F">
        <w:rPr>
          <w:sz w:val="24"/>
          <w:szCs w:val="24"/>
        </w:rPr>
        <w:t>&lt;</w:t>
      </w:r>
      <w:r>
        <w:rPr>
          <w:sz w:val="24"/>
          <w:szCs w:val="24"/>
          <w:lang w:val="en-US"/>
        </w:rPr>
        <w:t> </w:t>
      </w:r>
      <w:r w:rsidR="00306463" w:rsidRPr="00306463">
        <w:rPr>
          <w:sz w:val="24"/>
          <w:szCs w:val="24"/>
        </w:rPr>
        <w:t>|</w:t>
      </w:r>
      <w:r w:rsidRPr="007134FF">
        <w:rPr>
          <w:i/>
          <w:iCs/>
          <w:sz w:val="24"/>
          <w:szCs w:val="24"/>
        </w:rPr>
        <w:t>φ</w:t>
      </w:r>
      <w:r w:rsidR="00306463" w:rsidRPr="00306463">
        <w:rPr>
          <w:i/>
          <w:iCs/>
          <w:sz w:val="24"/>
          <w:szCs w:val="24"/>
        </w:rPr>
        <w:t>|</w:t>
      </w:r>
      <w:r>
        <w:rPr>
          <w:sz w:val="24"/>
          <w:szCs w:val="24"/>
          <w:lang w:val="en-US"/>
        </w:rPr>
        <w:t> </w:t>
      </w:r>
      <w:r w:rsidRPr="0023746F">
        <w:rPr>
          <w:sz w:val="24"/>
          <w:szCs w:val="24"/>
        </w:rPr>
        <w:t>&lt;</w:t>
      </w:r>
      <w:r w:rsidR="007134FF">
        <w:rPr>
          <w:sz w:val="24"/>
          <w:szCs w:val="24"/>
        </w:rPr>
        <w:t>9</w:t>
      </w:r>
      <w:r w:rsidRPr="0023746F">
        <w:rPr>
          <w:sz w:val="24"/>
          <w:szCs w:val="24"/>
        </w:rPr>
        <w:t>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:</w:t>
      </w:r>
    </w:p>
    <w:p w14:paraId="267580E8" w14:textId="77777777" w:rsidR="001813E1" w:rsidRPr="0023746F" w:rsidRDefault="001813E1" w:rsidP="001813E1">
      <w:pPr>
        <w:tabs>
          <w:tab w:val="left" w:pos="1134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а</w:t>
      </w:r>
      <w:r w:rsidRPr="0023746F">
        <w:rPr>
          <w:sz w:val="24"/>
          <w:szCs w:val="24"/>
        </w:rPr>
        <w:t>)</w:t>
      </w:r>
      <w:r w:rsidRPr="0023746F">
        <w:rPr>
          <w:sz w:val="24"/>
          <w:szCs w:val="24"/>
        </w:rPr>
        <w:tab/>
        <w:t xml:space="preserve">Для наблюдателя на полюсах </w:t>
      </w:r>
      <w:r>
        <w:rPr>
          <w:sz w:val="24"/>
          <w:szCs w:val="24"/>
        </w:rPr>
        <w:t>(</w:t>
      </w:r>
      <w:r w:rsidRPr="007134FF">
        <w:rPr>
          <w:i/>
          <w:iCs/>
          <w:sz w:val="24"/>
          <w:szCs w:val="24"/>
        </w:rPr>
        <w:t>φ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= ± 90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 xml:space="preserve">) </w:t>
      </w:r>
      <w:r w:rsidRPr="0023746F">
        <w:rPr>
          <w:sz w:val="24"/>
          <w:szCs w:val="24"/>
        </w:rPr>
        <w:t xml:space="preserve">на горизонте видны звезды, у которых </w:t>
      </w:r>
      <w:r>
        <w:rPr>
          <w:sz w:val="24"/>
          <w:szCs w:val="24"/>
        </w:rPr>
        <w:t xml:space="preserve">склонение </w:t>
      </w:r>
      <w:r w:rsidRPr="0023746F">
        <w:rPr>
          <w:sz w:val="24"/>
          <w:szCs w:val="24"/>
        </w:rPr>
        <w:t>равн</w:t>
      </w:r>
      <w:r>
        <w:rPr>
          <w:sz w:val="24"/>
          <w:szCs w:val="24"/>
        </w:rPr>
        <w:t>о</w:t>
      </w:r>
      <w:r w:rsidRPr="0023746F">
        <w:rPr>
          <w:sz w:val="24"/>
          <w:szCs w:val="24"/>
        </w:rPr>
        <w:t xml:space="preserve"> нулю </w:t>
      </w:r>
      <w:r>
        <w:rPr>
          <w:sz w:val="24"/>
          <w:szCs w:val="24"/>
        </w:rPr>
        <w:t>(</w:t>
      </w:r>
      <w:r w:rsidRPr="007134FF"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> = 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)</w:t>
      </w:r>
      <w:r w:rsidRPr="0023746F">
        <w:rPr>
          <w:sz w:val="24"/>
          <w:szCs w:val="24"/>
        </w:rPr>
        <w:t>. Остальные звезды не пересекают горизонт.</w:t>
      </w:r>
    </w:p>
    <w:p w14:paraId="04DF119C" w14:textId="7C9455DD" w:rsidR="001813E1" w:rsidRPr="0023746F" w:rsidRDefault="001813E1" w:rsidP="001813E1">
      <w:pPr>
        <w:tabs>
          <w:tab w:val="left" w:pos="1134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б</w:t>
      </w:r>
      <w:r w:rsidRPr="0023746F">
        <w:rPr>
          <w:sz w:val="24"/>
          <w:szCs w:val="24"/>
        </w:rPr>
        <w:t>)</w:t>
      </w:r>
      <w:r w:rsidRPr="0023746F">
        <w:rPr>
          <w:sz w:val="24"/>
          <w:szCs w:val="24"/>
        </w:rPr>
        <w:tab/>
        <w:t xml:space="preserve">Для наблюдателя на экваторе </w:t>
      </w:r>
      <w:r>
        <w:rPr>
          <w:sz w:val="24"/>
          <w:szCs w:val="24"/>
        </w:rPr>
        <w:t>(</w:t>
      </w:r>
      <w:r w:rsidRPr="007134FF">
        <w:rPr>
          <w:i/>
          <w:iCs/>
          <w:sz w:val="24"/>
          <w:szCs w:val="24"/>
        </w:rPr>
        <w:t>φ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= 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 xml:space="preserve">) </w:t>
      </w:r>
      <w:r w:rsidRPr="0023746F">
        <w:rPr>
          <w:sz w:val="24"/>
          <w:szCs w:val="24"/>
        </w:rPr>
        <w:t xml:space="preserve">все звезды пересекают </w:t>
      </w:r>
      <w:r>
        <w:rPr>
          <w:sz w:val="24"/>
          <w:szCs w:val="24"/>
        </w:rPr>
        <w:t>или находятся на горизонте (</w:t>
      </w:r>
      <w:r w:rsidRPr="007134FF"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> = ± 90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)</w:t>
      </w:r>
      <w:r w:rsidRPr="0023746F">
        <w:rPr>
          <w:sz w:val="24"/>
          <w:szCs w:val="24"/>
        </w:rPr>
        <w:t>, а значит</w:t>
      </w:r>
      <w:r w:rsidR="00AC1681">
        <w:rPr>
          <w:sz w:val="24"/>
          <w:szCs w:val="24"/>
        </w:rPr>
        <w:t>,</w:t>
      </w:r>
      <w:r w:rsidRPr="0023746F">
        <w:rPr>
          <w:sz w:val="24"/>
          <w:szCs w:val="24"/>
        </w:rPr>
        <w:t xml:space="preserve"> могут наблюдаться на горизонте.</w:t>
      </w:r>
    </w:p>
    <w:p w14:paraId="7CB35287" w14:textId="0BB265E3" w:rsidR="001813E1" w:rsidRPr="00CE635A" w:rsidRDefault="001813E1" w:rsidP="001813E1">
      <w:pPr>
        <w:tabs>
          <w:tab w:val="left" w:pos="1134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Pr="0023746F">
        <w:rPr>
          <w:sz w:val="24"/>
          <w:szCs w:val="24"/>
        </w:rPr>
        <w:t>)</w:t>
      </w:r>
      <w:r w:rsidRPr="0023746F">
        <w:rPr>
          <w:sz w:val="24"/>
          <w:szCs w:val="24"/>
        </w:rPr>
        <w:tab/>
        <w:t xml:space="preserve">Для наблюдателя на широте </w:t>
      </w:r>
      <w:r>
        <w:rPr>
          <w:sz w:val="24"/>
          <w:szCs w:val="24"/>
        </w:rPr>
        <w:t>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  <w:lang w:val="en-US"/>
        </w:rPr>
        <w:t> </w:t>
      </w:r>
      <w:r w:rsidRPr="0023746F">
        <w:rPr>
          <w:sz w:val="24"/>
          <w:szCs w:val="24"/>
        </w:rPr>
        <w:t>&lt;</w:t>
      </w:r>
      <w:r>
        <w:rPr>
          <w:sz w:val="24"/>
          <w:szCs w:val="24"/>
          <w:lang w:val="en-US"/>
        </w:rPr>
        <w:t> </w:t>
      </w:r>
      <w:r w:rsidR="00306463" w:rsidRPr="00306463">
        <w:rPr>
          <w:sz w:val="24"/>
          <w:szCs w:val="24"/>
        </w:rPr>
        <w:t>|</w:t>
      </w:r>
      <w:r w:rsidRPr="00236C59">
        <w:rPr>
          <w:i/>
          <w:iCs/>
          <w:sz w:val="24"/>
          <w:szCs w:val="24"/>
        </w:rPr>
        <w:t>φ</w:t>
      </w:r>
      <w:r w:rsidR="00306463" w:rsidRPr="00306463">
        <w:rPr>
          <w:i/>
          <w:iCs/>
          <w:sz w:val="24"/>
          <w:szCs w:val="24"/>
        </w:rPr>
        <w:t>|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&lt;</w:t>
      </w:r>
      <w:r>
        <w:rPr>
          <w:sz w:val="24"/>
          <w:szCs w:val="24"/>
          <w:lang w:val="en-US"/>
        </w:rPr>
        <w:t> </w:t>
      </w:r>
      <w:r w:rsidR="00EF5F32">
        <w:rPr>
          <w:sz w:val="24"/>
          <w:szCs w:val="24"/>
        </w:rPr>
        <w:t>9</w:t>
      </w:r>
      <w:r w:rsidRPr="0023746F">
        <w:rPr>
          <w:sz w:val="24"/>
          <w:szCs w:val="24"/>
        </w:rPr>
        <w:t>0</w:t>
      </w:r>
      <w:r>
        <w:rPr>
          <w:sz w:val="24"/>
          <w:szCs w:val="24"/>
        </w:rPr>
        <w:sym w:font="Symbol" w:char="F0B0"/>
      </w:r>
      <w:r w:rsidRPr="0023746F">
        <w:rPr>
          <w:sz w:val="24"/>
          <w:szCs w:val="24"/>
        </w:rPr>
        <w:t xml:space="preserve">. </w:t>
      </w:r>
      <w:r>
        <w:rPr>
          <w:sz w:val="24"/>
          <w:szCs w:val="24"/>
        </w:rPr>
        <w:t>Для н</w:t>
      </w:r>
      <w:r w:rsidRPr="0023746F">
        <w:rPr>
          <w:sz w:val="24"/>
          <w:szCs w:val="24"/>
        </w:rPr>
        <w:t>езаходящи</w:t>
      </w:r>
      <w:r>
        <w:rPr>
          <w:sz w:val="24"/>
          <w:szCs w:val="24"/>
        </w:rPr>
        <w:t>х</w:t>
      </w:r>
      <w:r w:rsidRPr="0023746F">
        <w:rPr>
          <w:sz w:val="24"/>
          <w:szCs w:val="24"/>
        </w:rPr>
        <w:t xml:space="preserve"> </w:t>
      </w:r>
      <w:r w:rsidR="00B350FD">
        <w:rPr>
          <w:sz w:val="24"/>
          <w:szCs w:val="24"/>
        </w:rPr>
        <w:t xml:space="preserve">или невосходящих </w:t>
      </w:r>
      <w:r w:rsidRPr="0023746F">
        <w:rPr>
          <w:sz w:val="24"/>
          <w:szCs w:val="24"/>
        </w:rPr>
        <w:t xml:space="preserve">звезд </w:t>
      </w:r>
      <w:r w:rsidR="00B350FD" w:rsidRPr="00B350FD">
        <w:rPr>
          <w:sz w:val="24"/>
          <w:szCs w:val="24"/>
        </w:rPr>
        <w:t>|</w:t>
      </w:r>
      <w:r w:rsidRPr="00306463">
        <w:rPr>
          <w:i/>
          <w:iCs/>
          <w:sz w:val="24"/>
          <w:szCs w:val="24"/>
        </w:rPr>
        <w:t>δ</w:t>
      </w:r>
      <w:r w:rsidR="00B350FD" w:rsidRPr="00B350FD">
        <w:rPr>
          <w:sz w:val="24"/>
          <w:szCs w:val="24"/>
        </w:rPr>
        <w:t>|</w:t>
      </w:r>
      <w:r>
        <w:rPr>
          <w:sz w:val="24"/>
          <w:szCs w:val="24"/>
        </w:rPr>
        <w:t> </w:t>
      </w:r>
      <w:r w:rsidR="00B350FD">
        <w:rPr>
          <w:sz w:val="24"/>
          <w:szCs w:val="24"/>
        </w:rPr>
        <w:t>≥</w:t>
      </w:r>
      <w:r>
        <w:rPr>
          <w:sz w:val="24"/>
          <w:szCs w:val="24"/>
        </w:rPr>
        <w:t> </w:t>
      </w:r>
      <w:r w:rsidR="00B350FD" w:rsidRPr="00B350FD">
        <w:rPr>
          <w:sz w:val="24"/>
          <w:szCs w:val="24"/>
        </w:rPr>
        <w:t>(</w:t>
      </w:r>
      <w:r>
        <w:rPr>
          <w:sz w:val="24"/>
          <w:szCs w:val="24"/>
        </w:rPr>
        <w:t>90</w:t>
      </w:r>
      <w:r>
        <w:rPr>
          <w:sz w:val="24"/>
          <w:szCs w:val="24"/>
        </w:rPr>
        <w:sym w:font="Symbol" w:char="F0B0"/>
      </w:r>
      <w:r w:rsidR="00B350FD">
        <w:rPr>
          <w:sz w:val="24"/>
          <w:szCs w:val="24"/>
        </w:rPr>
        <w:t>–</w:t>
      </w:r>
      <w:r>
        <w:rPr>
          <w:sz w:val="24"/>
          <w:szCs w:val="24"/>
        </w:rPr>
        <w:t> </w:t>
      </w:r>
      <w:r w:rsidR="00B350FD" w:rsidRPr="00B350FD">
        <w:rPr>
          <w:sz w:val="24"/>
          <w:szCs w:val="24"/>
        </w:rPr>
        <w:t>|</w:t>
      </w:r>
      <w:r w:rsidRPr="00306463">
        <w:rPr>
          <w:i/>
          <w:iCs/>
          <w:sz w:val="24"/>
          <w:szCs w:val="24"/>
        </w:rPr>
        <w:t>φ</w:t>
      </w:r>
      <w:r w:rsidR="00B350FD" w:rsidRPr="00B350FD">
        <w:rPr>
          <w:sz w:val="24"/>
          <w:szCs w:val="24"/>
        </w:rPr>
        <w:t>|)</w:t>
      </w:r>
      <w:r w:rsidRPr="0023746F">
        <w:rPr>
          <w:sz w:val="24"/>
          <w:szCs w:val="24"/>
        </w:rPr>
        <w:t xml:space="preserve">. Горизонт пересекают звезды </w:t>
      </w:r>
      <w:r w:rsidR="00306463">
        <w:rPr>
          <w:sz w:val="24"/>
          <w:szCs w:val="24"/>
          <w:lang w:val="en-US"/>
        </w:rPr>
        <w:t>c</w:t>
      </w:r>
      <w:r w:rsidR="00306463" w:rsidRPr="00CE635A">
        <w:rPr>
          <w:sz w:val="24"/>
          <w:szCs w:val="24"/>
        </w:rPr>
        <w:t xml:space="preserve"> </w:t>
      </w:r>
      <w:r w:rsidR="00306463" w:rsidRPr="00B350FD">
        <w:rPr>
          <w:sz w:val="24"/>
          <w:szCs w:val="24"/>
        </w:rPr>
        <w:t>|</w:t>
      </w:r>
      <w:r w:rsidR="00306463" w:rsidRPr="00306463">
        <w:rPr>
          <w:i/>
          <w:iCs/>
          <w:sz w:val="24"/>
          <w:szCs w:val="24"/>
        </w:rPr>
        <w:t>δ|</w:t>
      </w:r>
      <w:r w:rsidR="00306463">
        <w:rPr>
          <w:sz w:val="24"/>
          <w:szCs w:val="24"/>
        </w:rPr>
        <w:t> </w:t>
      </w:r>
      <w:r w:rsidR="00306463" w:rsidRPr="00CE635A">
        <w:rPr>
          <w:sz w:val="24"/>
          <w:szCs w:val="24"/>
        </w:rPr>
        <w:t>&lt;</w:t>
      </w:r>
      <w:r w:rsidR="00306463">
        <w:rPr>
          <w:sz w:val="24"/>
          <w:szCs w:val="24"/>
        </w:rPr>
        <w:t> </w:t>
      </w:r>
      <w:r w:rsidR="00306463" w:rsidRPr="00B350FD">
        <w:rPr>
          <w:sz w:val="24"/>
          <w:szCs w:val="24"/>
        </w:rPr>
        <w:t>(</w:t>
      </w:r>
      <w:r w:rsidR="00306463">
        <w:rPr>
          <w:sz w:val="24"/>
          <w:szCs w:val="24"/>
        </w:rPr>
        <w:t>90</w:t>
      </w:r>
      <w:r w:rsidR="00306463">
        <w:rPr>
          <w:sz w:val="24"/>
          <w:szCs w:val="24"/>
        </w:rPr>
        <w:sym w:font="Symbol" w:char="F0B0"/>
      </w:r>
      <w:r w:rsidR="00306463">
        <w:rPr>
          <w:sz w:val="24"/>
          <w:szCs w:val="24"/>
        </w:rPr>
        <w:t>– </w:t>
      </w:r>
      <w:r w:rsidR="00306463" w:rsidRPr="00B350FD">
        <w:rPr>
          <w:sz w:val="24"/>
          <w:szCs w:val="24"/>
        </w:rPr>
        <w:t>|</w:t>
      </w:r>
      <w:r w:rsidR="00306463" w:rsidRPr="00306463">
        <w:rPr>
          <w:i/>
          <w:iCs/>
          <w:sz w:val="24"/>
          <w:szCs w:val="24"/>
        </w:rPr>
        <w:t>φ</w:t>
      </w:r>
      <w:r w:rsidR="00306463" w:rsidRPr="00B350FD">
        <w:rPr>
          <w:sz w:val="24"/>
          <w:szCs w:val="24"/>
        </w:rPr>
        <w:t>|)</w:t>
      </w:r>
      <w:r w:rsidR="00306463" w:rsidRPr="0023746F">
        <w:rPr>
          <w:sz w:val="24"/>
          <w:szCs w:val="24"/>
        </w:rPr>
        <w:t>.</w:t>
      </w:r>
    </w:p>
    <w:p w14:paraId="0672027A" w14:textId="56EC4539" w:rsidR="001813E1" w:rsidRDefault="001813E1" w:rsidP="001813E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Общи</w:t>
      </w:r>
      <w:r w:rsidR="00AC1681">
        <w:rPr>
          <w:sz w:val="24"/>
          <w:szCs w:val="24"/>
        </w:rPr>
        <w:t>е</w:t>
      </w:r>
      <w:r>
        <w:rPr>
          <w:sz w:val="24"/>
          <w:szCs w:val="24"/>
        </w:rPr>
        <w:t xml:space="preserve"> звезд</w:t>
      </w:r>
      <w:r w:rsidR="00AC1681">
        <w:rPr>
          <w:sz w:val="24"/>
          <w:szCs w:val="24"/>
        </w:rPr>
        <w:t>ы</w:t>
      </w:r>
      <w:r>
        <w:rPr>
          <w:sz w:val="24"/>
          <w:szCs w:val="24"/>
        </w:rPr>
        <w:t xml:space="preserve">, которые могут быть видны на горизонте для всех трех случаев – это звезды со склонением </w:t>
      </w:r>
      <w:r w:rsidRPr="00306463">
        <w:rPr>
          <w:i/>
          <w:iCs/>
          <w:sz w:val="24"/>
          <w:szCs w:val="24"/>
        </w:rPr>
        <w:t>δ </w:t>
      </w:r>
      <w:r>
        <w:rPr>
          <w:sz w:val="24"/>
          <w:szCs w:val="24"/>
        </w:rPr>
        <w:t>= 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.</w:t>
      </w:r>
    </w:p>
    <w:p w14:paraId="4813A020" w14:textId="05D9CB76" w:rsidR="001813E1" w:rsidRPr="0023746F" w:rsidRDefault="001813E1" w:rsidP="001813E1">
      <w:pPr>
        <w:ind w:firstLine="709"/>
        <w:rPr>
          <w:sz w:val="24"/>
          <w:szCs w:val="24"/>
        </w:rPr>
      </w:pPr>
      <w:r w:rsidRPr="0023746F">
        <w:rPr>
          <w:i/>
          <w:iCs/>
          <w:sz w:val="24"/>
          <w:szCs w:val="24"/>
        </w:rPr>
        <w:t>Ответ:</w:t>
      </w:r>
      <w:r w:rsidRPr="0023746F">
        <w:rPr>
          <w:sz w:val="24"/>
          <w:szCs w:val="24"/>
        </w:rPr>
        <w:t xml:space="preserve"> </w:t>
      </w:r>
      <w:r>
        <w:rPr>
          <w:sz w:val="24"/>
          <w:szCs w:val="24"/>
        </w:rPr>
        <w:t>звезды, у которых склонение равно нулю</w:t>
      </w:r>
      <w:r w:rsidR="00306463">
        <w:rPr>
          <w:sz w:val="24"/>
          <w:szCs w:val="24"/>
        </w:rPr>
        <w:t>, т.е. находящиеся на небесном экваторе,</w:t>
      </w:r>
      <w:r>
        <w:rPr>
          <w:sz w:val="24"/>
          <w:szCs w:val="24"/>
        </w:rPr>
        <w:t xml:space="preserve"> могут наблюдаться на горизонте в любой точке земного шара.</w:t>
      </w:r>
    </w:p>
    <w:p w14:paraId="33F2CA1C" w14:textId="77777777" w:rsidR="001813E1" w:rsidRPr="0023746F" w:rsidRDefault="001813E1" w:rsidP="001813E1">
      <w:pPr>
        <w:ind w:firstLine="709"/>
      </w:pPr>
      <w:r w:rsidRPr="0023746F">
        <w:rPr>
          <w:i/>
          <w:sz w:val="24"/>
        </w:rPr>
        <w:t>Критерии оценивания</w:t>
      </w:r>
    </w:p>
    <w:p w14:paraId="3B159851" w14:textId="77777777" w:rsidR="005938EF" w:rsidRPr="00636B15" w:rsidRDefault="005938EF" w:rsidP="005938EF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Рассмотрение условий видимости звезд для трех положений наблюдателя – 2 балла за каждое положение наблюдателя.</w:t>
      </w:r>
    </w:p>
    <w:p w14:paraId="04406FE3" w14:textId="723E6A9A" w:rsidR="001813E1" w:rsidRDefault="00C75436" w:rsidP="001813E1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Учет широт Южного полушария Земли или запись модуля широты </w:t>
      </w:r>
      <w:r w:rsidR="001813E1">
        <w:rPr>
          <w:sz w:val="24"/>
          <w:szCs w:val="24"/>
        </w:rPr>
        <w:t xml:space="preserve">– </w:t>
      </w:r>
      <w:r w:rsidR="00BA2976">
        <w:rPr>
          <w:sz w:val="24"/>
          <w:szCs w:val="24"/>
        </w:rPr>
        <w:t>2</w:t>
      </w:r>
      <w:r w:rsidR="001813E1">
        <w:rPr>
          <w:sz w:val="24"/>
          <w:szCs w:val="24"/>
        </w:rPr>
        <w:t xml:space="preserve"> балл</w:t>
      </w:r>
      <w:r>
        <w:rPr>
          <w:sz w:val="24"/>
          <w:szCs w:val="24"/>
        </w:rPr>
        <w:t>а</w:t>
      </w:r>
      <w:r w:rsidR="001813E1">
        <w:rPr>
          <w:sz w:val="24"/>
          <w:szCs w:val="24"/>
        </w:rPr>
        <w:t>.</w:t>
      </w:r>
    </w:p>
    <w:p w14:paraId="37111788" w14:textId="572A3BBA" w:rsidR="001813E1" w:rsidRDefault="00C75436" w:rsidP="001813E1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Окончательный верный вывод </w:t>
      </w:r>
      <w:r w:rsidR="001813E1">
        <w:rPr>
          <w:sz w:val="24"/>
          <w:szCs w:val="24"/>
        </w:rPr>
        <w:t xml:space="preserve">– </w:t>
      </w:r>
      <w:r w:rsidR="00BA2976">
        <w:rPr>
          <w:sz w:val="24"/>
          <w:szCs w:val="24"/>
        </w:rPr>
        <w:t>2</w:t>
      </w:r>
      <w:r w:rsidR="001813E1">
        <w:rPr>
          <w:sz w:val="24"/>
          <w:szCs w:val="24"/>
        </w:rPr>
        <w:t xml:space="preserve"> балл</w:t>
      </w:r>
      <w:r w:rsidR="00BA2976">
        <w:rPr>
          <w:sz w:val="24"/>
          <w:szCs w:val="24"/>
        </w:rPr>
        <w:t>а</w:t>
      </w:r>
      <w:r w:rsidR="001813E1">
        <w:rPr>
          <w:sz w:val="24"/>
          <w:szCs w:val="24"/>
        </w:rPr>
        <w:t>.</w:t>
      </w:r>
    </w:p>
    <w:p w14:paraId="34C65C5F" w14:textId="01B1B9F1" w:rsidR="001813E1" w:rsidRDefault="001813E1" w:rsidP="001813E1">
      <w:pPr>
        <w:ind w:firstLine="709"/>
        <w:rPr>
          <w:sz w:val="24"/>
          <w:szCs w:val="24"/>
        </w:rPr>
      </w:pPr>
      <w:r w:rsidRPr="0023746F">
        <w:rPr>
          <w:i/>
          <w:sz w:val="24"/>
          <w:szCs w:val="24"/>
        </w:rPr>
        <w:t>Примечание:</w:t>
      </w:r>
      <w:r w:rsidRPr="0023746F">
        <w:rPr>
          <w:sz w:val="24"/>
          <w:szCs w:val="24"/>
        </w:rPr>
        <w:t xml:space="preserve"> в случае </w:t>
      </w:r>
      <w:r>
        <w:rPr>
          <w:sz w:val="24"/>
          <w:szCs w:val="24"/>
        </w:rPr>
        <w:t xml:space="preserve">если </w:t>
      </w:r>
      <w:r w:rsidRPr="0023746F">
        <w:rPr>
          <w:sz w:val="24"/>
          <w:szCs w:val="24"/>
        </w:rPr>
        <w:t>участник</w:t>
      </w:r>
      <w:r>
        <w:rPr>
          <w:sz w:val="24"/>
          <w:szCs w:val="24"/>
        </w:rPr>
        <w:t xml:space="preserve"> при отсутствии знаний об экваториальной системе координат</w:t>
      </w:r>
      <w:r w:rsidR="00C75436">
        <w:rPr>
          <w:sz w:val="24"/>
          <w:szCs w:val="24"/>
        </w:rPr>
        <w:t xml:space="preserve"> (склонения </w:t>
      </w:r>
      <w:r w:rsidR="00C75436" w:rsidRPr="00306463">
        <w:rPr>
          <w:i/>
          <w:iCs/>
          <w:sz w:val="24"/>
          <w:szCs w:val="24"/>
        </w:rPr>
        <w:t>δ</w:t>
      </w:r>
      <w:r w:rsidR="00C75436">
        <w:rPr>
          <w:sz w:val="24"/>
          <w:szCs w:val="24"/>
        </w:rPr>
        <w:t>)</w:t>
      </w:r>
      <w:r>
        <w:rPr>
          <w:sz w:val="24"/>
          <w:szCs w:val="24"/>
        </w:rPr>
        <w:t xml:space="preserve"> путем логических рассуждений пришел к выводу, что звёзды, лежащие в плоскости экватора Земли, могут наблюдаться на горизонте в любой точке земного шара</w:t>
      </w:r>
      <w:r w:rsidR="00BA2976">
        <w:rPr>
          <w:sz w:val="24"/>
          <w:szCs w:val="24"/>
        </w:rPr>
        <w:t>, то такое</w:t>
      </w:r>
      <w:r>
        <w:rPr>
          <w:sz w:val="24"/>
          <w:szCs w:val="24"/>
        </w:rPr>
        <w:t xml:space="preserve"> решение оценивается</w:t>
      </w:r>
      <w:r w:rsidR="00BA2976">
        <w:rPr>
          <w:sz w:val="24"/>
          <w:szCs w:val="24"/>
        </w:rPr>
        <w:t xml:space="preserve"> не более</w:t>
      </w:r>
      <w:r w:rsidR="00AC1681">
        <w:rPr>
          <w:sz w:val="24"/>
          <w:szCs w:val="24"/>
        </w:rPr>
        <w:t>, чем</w:t>
      </w:r>
      <w:r w:rsidR="00BA2976">
        <w:rPr>
          <w:sz w:val="24"/>
          <w:szCs w:val="24"/>
        </w:rPr>
        <w:t xml:space="preserve"> 4 балла</w:t>
      </w:r>
      <w:r>
        <w:rPr>
          <w:sz w:val="24"/>
          <w:szCs w:val="24"/>
        </w:rPr>
        <w:t>.</w:t>
      </w:r>
    </w:p>
    <w:p w14:paraId="5AA9DE17" w14:textId="77777777" w:rsidR="00376863" w:rsidRPr="00914137" w:rsidRDefault="00376863" w:rsidP="00AA476F">
      <w:pPr>
        <w:ind w:firstLine="0"/>
        <w:rPr>
          <w:sz w:val="24"/>
          <w:szCs w:val="24"/>
        </w:rPr>
      </w:pPr>
    </w:p>
    <w:p w14:paraId="21271589" w14:textId="48D6E842" w:rsidR="008364D9" w:rsidRPr="001A0B7A" w:rsidRDefault="00D87068" w:rsidP="009C0F1A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Что</w:t>
      </w:r>
      <w:r w:rsidR="001813E1">
        <w:rPr>
          <w:b/>
          <w:sz w:val="24"/>
          <w:szCs w:val="24"/>
        </w:rPr>
        <w:t xml:space="preserve"> мощнее?</w:t>
      </w:r>
    </w:p>
    <w:p w14:paraId="7371EF46" w14:textId="77777777" w:rsidR="008364D9" w:rsidRDefault="008364D9" w:rsidP="008364D9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74F54DB5" w14:textId="1A36F83E" w:rsidR="008364D9" w:rsidRPr="008745EE" w:rsidRDefault="00451FA7" w:rsidP="008364D9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Какая звезда имеет большую светимость: Полярная (звездная величина </w:t>
      </w:r>
      <w:r w:rsidRPr="00834D49">
        <w:rPr>
          <w:i/>
          <w:iCs/>
          <w:sz w:val="24"/>
          <w:szCs w:val="24"/>
          <w:lang w:val="en-US"/>
        </w:rPr>
        <w:t>m</w:t>
      </w:r>
      <w:r w:rsidRPr="00834D49">
        <w:rPr>
          <w:sz w:val="24"/>
          <w:szCs w:val="24"/>
        </w:rPr>
        <w:t xml:space="preserve"> = </w:t>
      </w:r>
      <w:r>
        <w:rPr>
          <w:sz w:val="24"/>
          <w:szCs w:val="24"/>
        </w:rPr>
        <w:t>1</w:t>
      </w:r>
      <w:r w:rsidRPr="00834D49">
        <w:rPr>
          <w:sz w:val="24"/>
          <w:szCs w:val="24"/>
        </w:rPr>
        <w:t>,</w:t>
      </w:r>
      <w:r>
        <w:rPr>
          <w:sz w:val="24"/>
          <w:szCs w:val="24"/>
        </w:rPr>
        <w:t>95</w:t>
      </w:r>
      <w:r w:rsidRPr="00834D49">
        <w:rPr>
          <w:sz w:val="24"/>
          <w:szCs w:val="24"/>
          <w:vertAlign w:val="superscript"/>
          <w:lang w:val="en-US"/>
        </w:rPr>
        <w:t>m</w:t>
      </w:r>
      <w:r>
        <w:rPr>
          <w:sz w:val="24"/>
          <w:szCs w:val="24"/>
        </w:rPr>
        <w:t xml:space="preserve">, параллакс π = 0,00754″) или </w:t>
      </w:r>
      <w:bookmarkStart w:id="0" w:name="_Hlk210562513"/>
      <w:proofErr w:type="spellStart"/>
      <w:r>
        <w:rPr>
          <w:sz w:val="24"/>
          <w:szCs w:val="24"/>
        </w:rPr>
        <w:t>Беллатрикс</w:t>
      </w:r>
      <w:bookmarkEnd w:id="0"/>
      <w:proofErr w:type="spellEnd"/>
      <w:r>
        <w:rPr>
          <w:sz w:val="24"/>
          <w:szCs w:val="24"/>
        </w:rPr>
        <w:t xml:space="preserve"> (звездная величина </w:t>
      </w:r>
      <w:r w:rsidRPr="00834D49">
        <w:rPr>
          <w:i/>
          <w:iCs/>
          <w:sz w:val="24"/>
          <w:szCs w:val="24"/>
          <w:lang w:val="en-US"/>
        </w:rPr>
        <w:t>m</w:t>
      </w:r>
      <w:r w:rsidRPr="00834D49">
        <w:rPr>
          <w:sz w:val="24"/>
          <w:szCs w:val="24"/>
        </w:rPr>
        <w:t xml:space="preserve"> = </w:t>
      </w:r>
      <w:r>
        <w:rPr>
          <w:sz w:val="24"/>
          <w:szCs w:val="24"/>
        </w:rPr>
        <w:t>1</w:t>
      </w:r>
      <w:r w:rsidRPr="00834D49">
        <w:rPr>
          <w:sz w:val="24"/>
          <w:szCs w:val="24"/>
        </w:rPr>
        <w:t>,</w:t>
      </w:r>
      <w:r>
        <w:rPr>
          <w:sz w:val="24"/>
          <w:szCs w:val="24"/>
        </w:rPr>
        <w:t>60</w:t>
      </w:r>
      <w:r w:rsidRPr="00834D49">
        <w:rPr>
          <w:sz w:val="24"/>
          <w:szCs w:val="24"/>
          <w:vertAlign w:val="superscript"/>
          <w:lang w:val="en-US"/>
        </w:rPr>
        <w:t>m</w:t>
      </w:r>
      <w:r>
        <w:rPr>
          <w:sz w:val="24"/>
          <w:szCs w:val="24"/>
        </w:rPr>
        <w:t>, параллакс π = 0,01292″)</w:t>
      </w:r>
      <w:r w:rsidR="00AC1681">
        <w:rPr>
          <w:sz w:val="24"/>
          <w:szCs w:val="24"/>
        </w:rPr>
        <w:t>,</w:t>
      </w:r>
      <w:r>
        <w:rPr>
          <w:sz w:val="24"/>
          <w:szCs w:val="24"/>
        </w:rPr>
        <w:t xml:space="preserve"> и </w:t>
      </w:r>
      <w:r w:rsidR="000B7842">
        <w:rPr>
          <w:sz w:val="24"/>
          <w:szCs w:val="24"/>
        </w:rPr>
        <w:t>во</w:t>
      </w:r>
      <w:r>
        <w:rPr>
          <w:sz w:val="24"/>
          <w:szCs w:val="24"/>
        </w:rPr>
        <w:t xml:space="preserve"> сколько раз?</w:t>
      </w:r>
    </w:p>
    <w:p w14:paraId="01B30D92" w14:textId="77777777" w:rsidR="008364D9" w:rsidRPr="008745EE" w:rsidRDefault="008364D9" w:rsidP="008364D9">
      <w:pPr>
        <w:ind w:firstLine="708"/>
        <w:rPr>
          <w:i/>
          <w:sz w:val="24"/>
          <w:szCs w:val="24"/>
        </w:rPr>
      </w:pPr>
      <w:r w:rsidRPr="008745EE">
        <w:rPr>
          <w:i/>
          <w:sz w:val="24"/>
          <w:szCs w:val="24"/>
        </w:rPr>
        <w:t>Решение</w:t>
      </w:r>
    </w:p>
    <w:p w14:paraId="52DF06BA" w14:textId="49DE2403" w:rsidR="008364D9" w:rsidRPr="0087563B" w:rsidRDefault="00451FA7" w:rsidP="0087563B">
      <w:pPr>
        <w:contextualSpacing/>
        <w:rPr>
          <w:i/>
          <w:sz w:val="24"/>
          <w:szCs w:val="24"/>
        </w:rPr>
      </w:pPr>
      <w:r>
        <w:rPr>
          <w:sz w:val="24"/>
          <w:szCs w:val="24"/>
        </w:rPr>
        <w:t>Воспользуем</w:t>
      </w:r>
      <w:r w:rsidR="00004A48">
        <w:rPr>
          <w:sz w:val="24"/>
          <w:szCs w:val="24"/>
        </w:rPr>
        <w:t>с</w:t>
      </w:r>
      <w:r>
        <w:rPr>
          <w:sz w:val="24"/>
          <w:szCs w:val="24"/>
        </w:rPr>
        <w:t>я формулой</w:t>
      </w:r>
      <w:r w:rsidR="00004A4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04A48">
        <w:rPr>
          <w:sz w:val="24"/>
          <w:szCs w:val="24"/>
        </w:rPr>
        <w:t xml:space="preserve">связывающей видимую </w:t>
      </w:r>
      <w:r w:rsidR="00004A48" w:rsidRPr="00451FA7">
        <w:rPr>
          <w:sz w:val="24"/>
          <w:szCs w:val="24"/>
        </w:rPr>
        <w:t>звездн</w:t>
      </w:r>
      <w:r w:rsidR="00004A48">
        <w:rPr>
          <w:sz w:val="24"/>
          <w:szCs w:val="24"/>
        </w:rPr>
        <w:t>ую</w:t>
      </w:r>
      <w:r w:rsidR="00004A48" w:rsidRPr="00451FA7">
        <w:rPr>
          <w:sz w:val="24"/>
          <w:szCs w:val="24"/>
        </w:rPr>
        <w:t xml:space="preserve"> величин</w:t>
      </w:r>
      <w:r w:rsidR="00004A48">
        <w:rPr>
          <w:sz w:val="24"/>
          <w:szCs w:val="24"/>
        </w:rPr>
        <w:t>у</w:t>
      </w:r>
      <w:r w:rsidR="00004A48" w:rsidRPr="00451FA7">
        <w:rPr>
          <w:sz w:val="24"/>
          <w:szCs w:val="24"/>
        </w:rPr>
        <w:t xml:space="preserve"> </w:t>
      </w:r>
      <w:r w:rsidR="00004A48" w:rsidRPr="00451FA7">
        <w:rPr>
          <w:i/>
          <w:iCs/>
          <w:sz w:val="24"/>
          <w:szCs w:val="24"/>
        </w:rPr>
        <w:t>m</w:t>
      </w:r>
      <w:r w:rsidR="00004A48" w:rsidRPr="00451FA7">
        <w:rPr>
          <w:sz w:val="24"/>
          <w:szCs w:val="24"/>
        </w:rPr>
        <w:t xml:space="preserve"> и расстояни</w:t>
      </w:r>
      <w:r w:rsidR="00004A48">
        <w:rPr>
          <w:sz w:val="24"/>
          <w:szCs w:val="24"/>
        </w:rPr>
        <w:t>е</w:t>
      </w:r>
      <w:r w:rsidR="00004A48" w:rsidRPr="00451FA7">
        <w:rPr>
          <w:sz w:val="24"/>
          <w:szCs w:val="24"/>
        </w:rPr>
        <w:t xml:space="preserve"> до звезды </w:t>
      </w:r>
      <w:r w:rsidR="00004A48" w:rsidRPr="00451FA7">
        <w:rPr>
          <w:i/>
          <w:iCs/>
          <w:sz w:val="24"/>
          <w:szCs w:val="24"/>
        </w:rPr>
        <w:t>r</w:t>
      </w:r>
      <w:r w:rsidR="00004A48" w:rsidRPr="00451FA7">
        <w:rPr>
          <w:sz w:val="24"/>
          <w:szCs w:val="24"/>
        </w:rPr>
        <w:t>, выраженно</w:t>
      </w:r>
      <w:r w:rsidR="00004A48">
        <w:rPr>
          <w:sz w:val="24"/>
          <w:szCs w:val="24"/>
        </w:rPr>
        <w:t>е</w:t>
      </w:r>
      <w:r w:rsidR="00004A48" w:rsidRPr="00451FA7">
        <w:rPr>
          <w:sz w:val="24"/>
          <w:szCs w:val="24"/>
        </w:rPr>
        <w:t xml:space="preserve"> в парсеках</w:t>
      </w:r>
      <w:r w:rsidR="00004A48">
        <w:rPr>
          <w:sz w:val="24"/>
          <w:szCs w:val="24"/>
        </w:rPr>
        <w:t>, с а</w:t>
      </w:r>
      <w:r w:rsidRPr="00451FA7">
        <w:rPr>
          <w:sz w:val="24"/>
          <w:szCs w:val="24"/>
        </w:rPr>
        <w:t>бсолютн</w:t>
      </w:r>
      <w:r w:rsidR="00004A48">
        <w:rPr>
          <w:sz w:val="24"/>
          <w:szCs w:val="24"/>
        </w:rPr>
        <w:t>ой</w:t>
      </w:r>
      <w:r w:rsidRPr="00451FA7">
        <w:rPr>
          <w:sz w:val="24"/>
          <w:szCs w:val="24"/>
        </w:rPr>
        <w:t xml:space="preserve"> звездн</w:t>
      </w:r>
      <w:r w:rsidR="00004A48">
        <w:rPr>
          <w:sz w:val="24"/>
          <w:szCs w:val="24"/>
        </w:rPr>
        <w:t>ой</w:t>
      </w:r>
      <w:r w:rsidRPr="00451FA7">
        <w:rPr>
          <w:sz w:val="24"/>
          <w:szCs w:val="24"/>
        </w:rPr>
        <w:t xml:space="preserve"> величин</w:t>
      </w:r>
      <w:r w:rsidR="009036EB">
        <w:rPr>
          <w:sz w:val="24"/>
          <w:szCs w:val="24"/>
        </w:rPr>
        <w:t>ой</w:t>
      </w:r>
      <w:r w:rsidRPr="00451FA7">
        <w:rPr>
          <w:sz w:val="24"/>
          <w:szCs w:val="24"/>
        </w:rPr>
        <w:t xml:space="preserve"> </w:t>
      </w:r>
      <m:oMath>
        <m:r>
          <w:rPr>
            <w:rFonts w:ascii="Cambria Math"/>
            <w:sz w:val="24"/>
            <w:szCs w:val="24"/>
          </w:rPr>
          <m:t>M=m+5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5</m:t>
        </m:r>
        <m:r>
          <w:rPr>
            <w:rFonts w:ascii="Cambria Math" w:hAnsi="Cambria Math" w:cs="Cambria Math"/>
            <w:sz w:val="24"/>
            <w:szCs w:val="24"/>
          </w:rPr>
          <m:t>⋅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/>
                <w:sz w:val="24"/>
                <w:szCs w:val="24"/>
              </w:rPr>
              <m:t>(</m:t>
            </m:r>
          </m:e>
        </m:func>
        <m:r>
          <w:rPr>
            <w:rFonts w:ascii="Cambria Math"/>
            <w:sz w:val="24"/>
            <w:szCs w:val="24"/>
          </w:rPr>
          <m:t>r)</m:t>
        </m:r>
      </m:oMath>
      <w:r w:rsidR="009036EB" w:rsidRPr="009036EB">
        <w:rPr>
          <w:sz w:val="24"/>
          <w:szCs w:val="24"/>
        </w:rPr>
        <w:t xml:space="preserve"> </w:t>
      </w:r>
      <w:r w:rsidR="009036EB">
        <w:rPr>
          <w:sz w:val="24"/>
          <w:szCs w:val="24"/>
        </w:rPr>
        <w:t xml:space="preserve">и </w:t>
      </w:r>
      <w:r w:rsidR="0087563B">
        <w:rPr>
          <w:sz w:val="24"/>
          <w:szCs w:val="24"/>
        </w:rPr>
        <w:t>формулой для вычисления</w:t>
      </w:r>
      <w:r w:rsidR="0087563B" w:rsidRPr="0087563B">
        <w:rPr>
          <w:sz w:val="24"/>
          <w:szCs w:val="24"/>
        </w:rPr>
        <w:t xml:space="preserve"> </w:t>
      </w:r>
      <w:r w:rsidR="0087563B">
        <w:rPr>
          <w:sz w:val="24"/>
          <w:szCs w:val="24"/>
        </w:rPr>
        <w:t xml:space="preserve">по известному параллаксу </w:t>
      </w:r>
      <w:r w:rsidR="0087563B" w:rsidRPr="0087563B">
        <w:rPr>
          <w:i/>
          <w:iCs/>
          <w:sz w:val="24"/>
          <w:szCs w:val="24"/>
          <w:lang w:val="en-US"/>
        </w:rPr>
        <w:t>π</w:t>
      </w:r>
      <w:r w:rsidR="0087563B">
        <w:rPr>
          <w:sz w:val="24"/>
          <w:szCs w:val="24"/>
        </w:rPr>
        <w:t xml:space="preserve"> расстояния до звезды в па</w:t>
      </w:r>
      <w:r w:rsidR="00AC1681">
        <w:rPr>
          <w:sz w:val="24"/>
          <w:szCs w:val="24"/>
        </w:rPr>
        <w:t>р</w:t>
      </w:r>
      <w:r w:rsidR="0087563B">
        <w:rPr>
          <w:sz w:val="24"/>
          <w:szCs w:val="24"/>
        </w:rPr>
        <w:t xml:space="preserve">секах </w:t>
      </w:r>
      <m:oMath>
        <m:r>
          <w:rPr>
            <w:rFonts w:ascii="Cambria Math"/>
            <w:sz w:val="24"/>
            <w:szCs w:val="24"/>
          </w:rPr>
          <m:t>r=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″</m:t>
                </m:r>
              </m:sup>
            </m:sSup>
          </m:den>
        </m:f>
      </m:oMath>
      <w:r w:rsidR="0087563B" w:rsidRPr="0087563B">
        <w:rPr>
          <w:sz w:val="24"/>
          <w:szCs w:val="24"/>
        </w:rPr>
        <w:t>.</w:t>
      </w:r>
    </w:p>
    <w:p w14:paraId="2FC157EF" w14:textId="55D0D484" w:rsidR="009036EB" w:rsidRPr="00451FA7" w:rsidRDefault="009036EB" w:rsidP="00451FA7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Для Полярной звезды: </w:t>
      </w:r>
      <m:oMath>
        <m:r>
          <w:rPr>
            <w:rFonts w:ascii="Cambria Math"/>
            <w:sz w:val="24"/>
            <w:szCs w:val="24"/>
          </w:rPr>
          <m:t>M=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1,95</m:t>
            </m:r>
          </m:e>
          <m:sup>
            <m:r>
              <w:rPr>
                <w:rFonts w:ascii="Cambria Math"/>
                <w:sz w:val="24"/>
                <w:szCs w:val="24"/>
                <w:lang w:val="en-US"/>
              </w:rPr>
              <m:t>m</m:t>
            </m:r>
          </m:sup>
        </m:sSup>
        <m:r>
          <w:rPr>
            <w:rFonts w:ascii="Cambria Math"/>
            <w:sz w:val="24"/>
            <w:szCs w:val="24"/>
          </w:rPr>
          <m:t>+5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5</m:t>
        </m:r>
        <m:r>
          <w:rPr>
            <w:rFonts w:ascii="Cambria Math" w:hAnsi="Cambria Math" w:cs="Cambria Math"/>
            <w:sz w:val="24"/>
            <w:szCs w:val="24"/>
          </w:rPr>
          <m:t>⋅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/>
                <w:sz w:val="24"/>
                <w:szCs w:val="24"/>
              </w:rPr>
              <m:t>(</m:t>
            </m:r>
          </m:e>
        </m:func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0,00754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″</m:t>
                </m:r>
              </m:sup>
            </m:sSup>
          </m:den>
        </m:f>
        <m:r>
          <w:rPr>
            <w:rFonts w:ascii="Cambria Math"/>
            <w:sz w:val="24"/>
            <w:szCs w:val="24"/>
          </w:rPr>
          <m:t xml:space="preserve">)=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-3,66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m</m:t>
            </m:r>
          </m:sup>
        </m:sSup>
        <m:r>
          <w:rPr>
            <w:rFonts w:ascii="Cambria Math"/>
            <w:sz w:val="24"/>
            <w:szCs w:val="24"/>
          </w:rPr>
          <m:t>.</m:t>
        </m:r>
      </m:oMath>
    </w:p>
    <w:p w14:paraId="5A399B17" w14:textId="275B0A3A" w:rsidR="00314CB0" w:rsidRPr="00451FA7" w:rsidRDefault="00314CB0" w:rsidP="00314CB0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Беллатрикса</w:t>
      </w:r>
      <w:proofErr w:type="spellEnd"/>
      <w:r>
        <w:rPr>
          <w:sz w:val="24"/>
          <w:szCs w:val="24"/>
        </w:rPr>
        <w:t xml:space="preserve">: </w:t>
      </w:r>
      <m:oMath>
        <m:r>
          <w:rPr>
            <w:rFonts w:ascii="Cambria Math"/>
            <w:sz w:val="24"/>
            <w:szCs w:val="24"/>
          </w:rPr>
          <m:t>M=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1,60</m:t>
            </m:r>
          </m:e>
          <m:sup>
            <m:r>
              <w:rPr>
                <w:rFonts w:ascii="Cambria Math"/>
                <w:sz w:val="24"/>
                <w:szCs w:val="24"/>
                <w:lang w:val="en-US"/>
              </w:rPr>
              <m:t>m</m:t>
            </m:r>
          </m:sup>
        </m:sSup>
        <m:r>
          <w:rPr>
            <w:rFonts w:ascii="Cambria Math"/>
            <w:sz w:val="24"/>
            <w:szCs w:val="24"/>
          </w:rPr>
          <m:t>+5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5</m:t>
        </m:r>
        <m:r>
          <w:rPr>
            <w:rFonts w:ascii="Cambria Math" w:hAnsi="Cambria Math" w:cs="Cambria Math"/>
            <w:sz w:val="24"/>
            <w:szCs w:val="24"/>
          </w:rPr>
          <m:t>⋅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w:rPr>
                <w:rFonts w:asci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/>
                <w:sz w:val="24"/>
                <w:szCs w:val="24"/>
              </w:rPr>
              <m:t>(</m:t>
            </m:r>
          </m:e>
        </m:func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0,01292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″</m:t>
                </m:r>
              </m:sup>
            </m:sSup>
          </m:den>
        </m:f>
        <m:r>
          <w:rPr>
            <w:rFonts w:ascii="Cambria Math"/>
            <w:sz w:val="24"/>
            <w:szCs w:val="24"/>
          </w:rPr>
          <m:t xml:space="preserve">)=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-2,84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m</m:t>
            </m:r>
          </m:sup>
        </m:sSup>
        <m:r>
          <w:rPr>
            <w:rFonts w:ascii="Cambria Math"/>
            <w:sz w:val="24"/>
            <w:szCs w:val="24"/>
          </w:rPr>
          <m:t>.</m:t>
        </m:r>
      </m:oMath>
    </w:p>
    <w:p w14:paraId="6B1C7D37" w14:textId="465173E2" w:rsidR="00A32040" w:rsidRDefault="00314CB0" w:rsidP="00C02679">
      <w:pPr>
        <w:contextualSpacing/>
        <w:rPr>
          <w:sz w:val="24"/>
          <w:szCs w:val="24"/>
        </w:rPr>
      </w:pPr>
      <w:r w:rsidRPr="00314CB0">
        <w:rPr>
          <w:iCs/>
          <w:sz w:val="24"/>
          <w:szCs w:val="24"/>
        </w:rPr>
        <w:t>Таким образо</w:t>
      </w:r>
      <w:r>
        <w:rPr>
          <w:iCs/>
          <w:sz w:val="24"/>
          <w:szCs w:val="24"/>
        </w:rPr>
        <w:t>м видно, что «мощнее» Полярная звезда</w:t>
      </w:r>
      <w:r w:rsidR="00D87068">
        <w:rPr>
          <w:iCs/>
          <w:sz w:val="24"/>
          <w:szCs w:val="24"/>
        </w:rPr>
        <w:t>.</w:t>
      </w:r>
      <w:r w:rsidR="00C02679">
        <w:rPr>
          <w:iCs/>
          <w:sz w:val="24"/>
          <w:szCs w:val="24"/>
        </w:rPr>
        <w:t xml:space="preserve"> </w:t>
      </w:r>
      <w:r w:rsidR="00A32040">
        <w:rPr>
          <w:iCs/>
          <w:sz w:val="24"/>
          <w:szCs w:val="24"/>
        </w:rPr>
        <w:t xml:space="preserve">Теперь вычислим, во сколько </w:t>
      </w:r>
      <w:r w:rsidR="00C02679">
        <w:rPr>
          <w:iCs/>
          <w:sz w:val="24"/>
          <w:szCs w:val="24"/>
        </w:rPr>
        <w:t xml:space="preserve">раз светимость Полярной больше </w:t>
      </w:r>
      <w:proofErr w:type="spellStart"/>
      <w:r w:rsidR="00C02679">
        <w:rPr>
          <w:sz w:val="24"/>
          <w:szCs w:val="24"/>
        </w:rPr>
        <w:t>Беллатрикса</w:t>
      </w:r>
      <w:proofErr w:type="spellEnd"/>
      <w:r w:rsidR="00C02679">
        <w:rPr>
          <w:sz w:val="24"/>
          <w:szCs w:val="24"/>
        </w:rPr>
        <w:t>.</w:t>
      </w:r>
    </w:p>
    <w:p w14:paraId="23DBC73B" w14:textId="77777777" w:rsidR="00F24F0C" w:rsidRDefault="00F24F0C" w:rsidP="00F24F0C">
      <w:pPr>
        <w:contextualSpacing/>
        <w:rPr>
          <w:sz w:val="24"/>
          <w:szCs w:val="24"/>
        </w:rPr>
      </w:pPr>
      <w:r w:rsidRPr="00F24F0C">
        <w:rPr>
          <w:sz w:val="24"/>
          <w:szCs w:val="24"/>
        </w:rPr>
        <w:t>Светимость – это полная энергия звезды, излучаемая звездой за 1 секунду</w:t>
      </w:r>
      <w:r>
        <w:rPr>
          <w:sz w:val="24"/>
          <w:szCs w:val="24"/>
        </w:rPr>
        <w:t>.</w:t>
      </w:r>
    </w:p>
    <w:p w14:paraId="7A4A160B" w14:textId="72AA86B8" w:rsidR="00314CB0" w:rsidRPr="00C02679" w:rsidRDefault="00934771" w:rsidP="00521C80">
      <w:pPr>
        <w:contextualSpacing/>
        <w:rPr>
          <w:iCs/>
          <w:sz w:val="24"/>
          <w:szCs w:val="24"/>
          <w:lang w:val="en-US"/>
        </w:rPr>
      </w:pPr>
      <w:r>
        <w:rPr>
          <w:iCs/>
          <w:sz w:val="24"/>
          <w:szCs w:val="24"/>
        </w:rPr>
        <w:t xml:space="preserve">Из формулы </w:t>
      </w:r>
      <w:proofErr w:type="spellStart"/>
      <w:r>
        <w:rPr>
          <w:iCs/>
          <w:sz w:val="24"/>
          <w:szCs w:val="24"/>
        </w:rPr>
        <w:t>Погсона</w:t>
      </w:r>
      <w:proofErr w:type="spellEnd"/>
      <w:r>
        <w:rPr>
          <w:iCs/>
          <w:sz w:val="24"/>
          <w:szCs w:val="24"/>
        </w:rPr>
        <w:t xml:space="preserve"> следует, что а</w:t>
      </w:r>
      <w:r w:rsidR="00A7030E" w:rsidRPr="00A7030E">
        <w:rPr>
          <w:iCs/>
          <w:sz w:val="24"/>
          <w:szCs w:val="24"/>
        </w:rPr>
        <w:t xml:space="preserve">бсолютная звездная величина </w:t>
      </w:r>
      <w:r w:rsidR="00A7030E" w:rsidRPr="00A7030E">
        <w:rPr>
          <w:i/>
          <w:iCs/>
          <w:sz w:val="24"/>
          <w:szCs w:val="24"/>
          <w:lang w:val="en-US"/>
        </w:rPr>
        <w:t>M</w:t>
      </w:r>
      <w:r w:rsidR="00A7030E" w:rsidRPr="00A7030E">
        <w:rPr>
          <w:iCs/>
          <w:sz w:val="24"/>
          <w:szCs w:val="24"/>
        </w:rPr>
        <w:t xml:space="preserve"> связана со светимостью </w:t>
      </w:r>
      <w:r w:rsidR="00C02679" w:rsidRPr="00C02679">
        <w:rPr>
          <w:i/>
          <w:sz w:val="24"/>
          <w:szCs w:val="24"/>
          <w:lang w:val="en-US"/>
        </w:rPr>
        <w:t>L</w:t>
      </w:r>
      <w:r w:rsidR="00C02679">
        <w:rPr>
          <w:iCs/>
          <w:sz w:val="24"/>
          <w:szCs w:val="24"/>
          <w:lang w:val="en-US"/>
        </w:rPr>
        <w:t xml:space="preserve"> </w:t>
      </w:r>
      <w:r w:rsidR="00A7030E" w:rsidRPr="00A7030E">
        <w:rPr>
          <w:iCs/>
          <w:sz w:val="24"/>
          <w:szCs w:val="24"/>
        </w:rPr>
        <w:t>следующим соотношением:</w:t>
      </w:r>
    </w:p>
    <w:p w14:paraId="3B1DF997" w14:textId="708F271D" w:rsidR="00314CB0" w:rsidRDefault="0066748D" w:rsidP="00C02679">
      <w:pPr>
        <w:contextualSpacing/>
        <w:rPr>
          <w:iCs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C</m:t>
                  </m:r>
                </m:sub>
              </m:sSub>
            </m:den>
          </m:f>
          <m:r>
            <w:rPr>
              <w:rFonts w:ascii="Cambria Math"/>
              <w:sz w:val="24"/>
              <w:szCs w:val="24"/>
            </w:rPr>
            <m:t>=2,51</m:t>
          </m:r>
          <m:sSup>
            <m:sSup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pPr>
            <m:e>
              <m:r>
                <w:rPr>
                  <w:rFonts w:ascii="Cambria Math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4"/>
                      <w:szCs w:val="24"/>
                    </w:rPr>
                    <m:t>C</m:t>
                  </m:r>
                </m:sub>
              </m:sSub>
              <m:r>
                <w:rPr>
                  <w:rFonts w:ascii="Cambria Math"/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M)</m:t>
              </m:r>
            </m:sup>
          </m:sSup>
          <m:r>
            <w:rPr>
              <w:rFonts w:ascii="Cambria Math"/>
              <w:sz w:val="24"/>
              <w:szCs w:val="24"/>
            </w:rPr>
            <m:t>,</m:t>
          </m:r>
        </m:oMath>
      </m:oMathPara>
    </w:p>
    <w:p w14:paraId="1448ACD8" w14:textId="0604EBB0" w:rsidR="00C02679" w:rsidRPr="00C02679" w:rsidRDefault="00C02679" w:rsidP="00C02679">
      <w:pPr>
        <w:contextualSpacing/>
        <w:rPr>
          <w:iCs/>
          <w:sz w:val="24"/>
          <w:szCs w:val="24"/>
        </w:rPr>
      </w:pPr>
      <w:r w:rsidRPr="00C02679">
        <w:rPr>
          <w:iCs/>
          <w:sz w:val="24"/>
          <w:szCs w:val="24"/>
        </w:rPr>
        <w:t xml:space="preserve">где </w:t>
      </w:r>
      <w:r w:rsidRPr="00C02679">
        <w:rPr>
          <w:i/>
          <w:iCs/>
          <w:sz w:val="24"/>
          <w:szCs w:val="24"/>
          <w:lang w:val="en-US"/>
        </w:rPr>
        <w:t>L</w:t>
      </w:r>
      <w:r w:rsidRPr="00C02679">
        <w:rPr>
          <w:i/>
          <w:iCs/>
          <w:sz w:val="24"/>
          <w:szCs w:val="24"/>
        </w:rPr>
        <w:t xml:space="preserve"> </w:t>
      </w:r>
      <w:r w:rsidRPr="00C02679">
        <w:rPr>
          <w:iCs/>
          <w:sz w:val="24"/>
          <w:szCs w:val="24"/>
        </w:rPr>
        <w:t>– светимость звезды,</w:t>
      </w:r>
      <w:r w:rsidRPr="00C02679">
        <w:rPr>
          <w:i/>
          <w:iCs/>
          <w:sz w:val="24"/>
          <w:szCs w:val="24"/>
        </w:rPr>
        <w:t xml:space="preserve"> </w:t>
      </w:r>
      <w:r w:rsidRPr="00C02679">
        <w:rPr>
          <w:i/>
          <w:iCs/>
          <w:sz w:val="24"/>
          <w:szCs w:val="24"/>
          <w:lang w:val="en-US"/>
        </w:rPr>
        <w:t>L</w:t>
      </w:r>
      <w:r w:rsidRPr="00C02679">
        <w:rPr>
          <w:i/>
          <w:iCs/>
          <w:sz w:val="24"/>
          <w:szCs w:val="24"/>
          <w:vertAlign w:val="subscript"/>
        </w:rPr>
        <w:t>С</w:t>
      </w:r>
      <w:r w:rsidRPr="00C02679">
        <w:rPr>
          <w:i/>
          <w:iCs/>
          <w:sz w:val="24"/>
          <w:szCs w:val="24"/>
        </w:rPr>
        <w:t xml:space="preserve"> </w:t>
      </w:r>
      <w:r w:rsidRPr="00C02679">
        <w:rPr>
          <w:iCs/>
          <w:sz w:val="24"/>
          <w:szCs w:val="24"/>
        </w:rPr>
        <w:t xml:space="preserve">– светимость Солнца, </w:t>
      </w:r>
      <w:r w:rsidRPr="00C02679">
        <w:rPr>
          <w:i/>
          <w:iCs/>
          <w:sz w:val="24"/>
          <w:szCs w:val="24"/>
          <w:lang w:val="en-US"/>
        </w:rPr>
        <w:t>M</w:t>
      </w:r>
      <w:r w:rsidRPr="00C02679">
        <w:rPr>
          <w:i/>
          <w:iCs/>
          <w:sz w:val="24"/>
          <w:szCs w:val="24"/>
          <w:vertAlign w:val="subscript"/>
        </w:rPr>
        <w:t>С</w:t>
      </w:r>
      <w:r w:rsidRPr="00C02679">
        <w:rPr>
          <w:iCs/>
          <w:sz w:val="24"/>
          <w:szCs w:val="24"/>
        </w:rPr>
        <w:t xml:space="preserve"> = 4,</w:t>
      </w:r>
      <w:r>
        <w:rPr>
          <w:iCs/>
          <w:sz w:val="24"/>
          <w:szCs w:val="24"/>
        </w:rPr>
        <w:t>72</w:t>
      </w:r>
      <w:r w:rsidRPr="00C02679">
        <w:rPr>
          <w:iCs/>
          <w:sz w:val="24"/>
          <w:szCs w:val="24"/>
          <w:vertAlign w:val="superscript"/>
          <w:lang w:val="en-US"/>
        </w:rPr>
        <w:t>m</w:t>
      </w:r>
      <w:r w:rsidRPr="00C02679">
        <w:rPr>
          <w:iCs/>
          <w:sz w:val="24"/>
          <w:szCs w:val="24"/>
        </w:rPr>
        <w:t xml:space="preserve"> – абсолютная звездная величина Солнца</w:t>
      </w:r>
      <w:r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(см.</w:t>
      </w:r>
      <w:r w:rsidRPr="00464052">
        <w:rPr>
          <w:sz w:val="24"/>
          <w:szCs w:val="24"/>
        </w:rPr>
        <w:t xml:space="preserve"> Приложени</w:t>
      </w:r>
      <w:r>
        <w:rPr>
          <w:sz w:val="24"/>
          <w:szCs w:val="24"/>
        </w:rPr>
        <w:t>е</w:t>
      </w:r>
      <w:r w:rsidRPr="00464052">
        <w:rPr>
          <w:sz w:val="24"/>
          <w:szCs w:val="24"/>
        </w:rPr>
        <w:t xml:space="preserve"> 1 к заданиям</w:t>
      </w:r>
      <w:r>
        <w:rPr>
          <w:sz w:val="24"/>
          <w:szCs w:val="24"/>
        </w:rPr>
        <w:t>)</w:t>
      </w:r>
      <w:r w:rsidRPr="00C02679">
        <w:rPr>
          <w:iCs/>
          <w:sz w:val="24"/>
          <w:szCs w:val="24"/>
        </w:rPr>
        <w:t xml:space="preserve">, </w:t>
      </w:r>
      <w:r w:rsidRPr="00C02679">
        <w:rPr>
          <w:i/>
          <w:iCs/>
          <w:sz w:val="24"/>
          <w:szCs w:val="24"/>
          <w:lang w:val="en-US"/>
        </w:rPr>
        <w:t>M</w:t>
      </w:r>
      <w:r w:rsidRPr="00C02679">
        <w:rPr>
          <w:iCs/>
          <w:sz w:val="24"/>
          <w:szCs w:val="24"/>
        </w:rPr>
        <w:t xml:space="preserve"> – абсолютная звездная величина звезды.</w:t>
      </w:r>
    </w:p>
    <w:p w14:paraId="1EB09AA8" w14:textId="50B55734" w:rsidR="005A144E" w:rsidRPr="005A144E" w:rsidRDefault="00934771" w:rsidP="005A144E">
      <w:pPr>
        <w:contextualSpacing/>
        <w:rPr>
          <w:sz w:val="24"/>
          <w:szCs w:val="24"/>
        </w:rPr>
      </w:pPr>
      <w:r>
        <w:rPr>
          <w:sz w:val="24"/>
          <w:szCs w:val="24"/>
        </w:rPr>
        <w:t>Тогда д</w:t>
      </w:r>
      <w:r w:rsidR="00C02679">
        <w:rPr>
          <w:sz w:val="24"/>
          <w:szCs w:val="24"/>
        </w:rPr>
        <w:t>ля Полярной звезды:</w:t>
      </w:r>
      <w:r w:rsidR="005A14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C</m:t>
                </m:r>
              </m:sub>
            </m:sSub>
          </m:den>
        </m:f>
        <m:r>
          <w:rPr>
            <w:rFonts w:ascii="Cambria Math"/>
            <w:sz w:val="24"/>
            <w:szCs w:val="24"/>
          </w:rPr>
          <m:t>=2,51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/>
                <w:sz w:val="24"/>
                <w:szCs w:val="24"/>
              </w:rPr>
              <m:t>(4,72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(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3,66))</m:t>
            </m:r>
          </m:sup>
        </m:sSup>
        <m:r>
          <w:rPr>
            <w:rFonts w:ascii="Cambria Math"/>
            <w:sz w:val="24"/>
            <w:szCs w:val="24"/>
          </w:rPr>
          <m:t>=2250</m:t>
        </m:r>
      </m:oMath>
      <w:r w:rsidR="00AB4415">
        <w:rPr>
          <w:iCs/>
          <w:sz w:val="24"/>
          <w:szCs w:val="24"/>
        </w:rPr>
        <w:t>.</w:t>
      </w:r>
    </w:p>
    <w:p w14:paraId="5837CC84" w14:textId="4BE8AAEE" w:rsidR="00AB4415" w:rsidRPr="005A144E" w:rsidRDefault="00AB4415" w:rsidP="00AB4415">
      <w:pPr>
        <w:contextualSpacing/>
        <w:rPr>
          <w:sz w:val="24"/>
          <w:szCs w:val="24"/>
        </w:rPr>
      </w:pPr>
      <w:r>
        <w:rPr>
          <w:sz w:val="24"/>
          <w:szCs w:val="24"/>
        </w:rPr>
        <w:t>А д</w:t>
      </w:r>
      <w:r w:rsidR="00C02679">
        <w:rPr>
          <w:sz w:val="24"/>
          <w:szCs w:val="24"/>
        </w:rPr>
        <w:t xml:space="preserve">ля </w:t>
      </w:r>
      <w:proofErr w:type="spellStart"/>
      <w:r w:rsidR="00C02679">
        <w:rPr>
          <w:sz w:val="24"/>
          <w:szCs w:val="24"/>
        </w:rPr>
        <w:t>Беллатрикса</w:t>
      </w:r>
      <w:proofErr w:type="spellEnd"/>
      <w:r w:rsidR="00C02679">
        <w:rPr>
          <w:sz w:val="24"/>
          <w:szCs w:val="24"/>
        </w:rPr>
        <w:t>:</w:t>
      </w:r>
      <w:r w:rsidR="00A2443E">
        <w:rPr>
          <w:sz w:val="24"/>
          <w:szCs w:val="24"/>
        </w:rPr>
        <w:t xml:space="preserve"> </w:t>
      </w:r>
      <w:r w:rsidRPr="00AB4415">
        <w:rPr>
          <w:rFonts w:ascii="Cambria Math"/>
          <w:i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  <w:lang w:val="en-US"/>
                  </w:rPr>
                  <m:t>L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C</m:t>
                </m:r>
              </m:sub>
            </m:sSub>
          </m:den>
        </m:f>
        <m:r>
          <w:rPr>
            <w:rFonts w:ascii="Cambria Math"/>
            <w:sz w:val="24"/>
            <w:szCs w:val="24"/>
          </w:rPr>
          <m:t>=2,51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/>
                <w:sz w:val="24"/>
                <w:szCs w:val="24"/>
              </w:rPr>
              <m:t>(4,72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(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2,84))</m:t>
            </m:r>
          </m:sup>
        </m:sSup>
        <m:r>
          <w:rPr>
            <w:rFonts w:ascii="Cambria Math"/>
            <w:sz w:val="24"/>
            <w:szCs w:val="24"/>
          </w:rPr>
          <m:t>=1057</m:t>
        </m:r>
      </m:oMath>
      <w:r>
        <w:rPr>
          <w:iCs/>
          <w:sz w:val="24"/>
          <w:szCs w:val="24"/>
        </w:rPr>
        <w:t>.</w:t>
      </w:r>
    </w:p>
    <w:p w14:paraId="267D9CC5" w14:textId="6A186E7D" w:rsidR="00C02679" w:rsidRPr="00F24F0C" w:rsidRDefault="00F24F0C" w:rsidP="00521C80">
      <w:pPr>
        <w:contextualSpacing/>
        <w:rPr>
          <w:sz w:val="24"/>
          <w:szCs w:val="24"/>
        </w:rPr>
      </w:pPr>
      <w:r>
        <w:rPr>
          <w:sz w:val="24"/>
          <w:szCs w:val="24"/>
        </w:rPr>
        <w:t>Значит</w:t>
      </w:r>
      <w:r w:rsidR="00AC1681">
        <w:rPr>
          <w:sz w:val="24"/>
          <w:szCs w:val="24"/>
        </w:rPr>
        <w:t>,</w:t>
      </w:r>
      <w:r>
        <w:rPr>
          <w:sz w:val="24"/>
          <w:szCs w:val="24"/>
        </w:rPr>
        <w:t xml:space="preserve"> светимость Полярной звезды больше светимости </w:t>
      </w:r>
      <w:proofErr w:type="spellStart"/>
      <w:r>
        <w:rPr>
          <w:sz w:val="24"/>
          <w:szCs w:val="24"/>
        </w:rPr>
        <w:t>Беллатрикса</w:t>
      </w:r>
      <w:proofErr w:type="spellEnd"/>
      <w:r>
        <w:rPr>
          <w:sz w:val="24"/>
          <w:szCs w:val="24"/>
        </w:rPr>
        <w:t xml:space="preserve"> в 2250</w:t>
      </w:r>
      <w:r w:rsidRPr="00F24F0C">
        <w:rPr>
          <w:sz w:val="24"/>
          <w:szCs w:val="24"/>
        </w:rPr>
        <w:t xml:space="preserve"> / 1057 = </w:t>
      </w:r>
      <w:r>
        <w:rPr>
          <w:sz w:val="24"/>
          <w:szCs w:val="24"/>
        </w:rPr>
        <w:t>2,1 ≈ 2 раза.</w:t>
      </w:r>
    </w:p>
    <w:p w14:paraId="1B72A670" w14:textId="3CFE5A9B" w:rsidR="008364D9" w:rsidRPr="008745EE" w:rsidRDefault="008364D9" w:rsidP="008364D9">
      <w:pPr>
        <w:spacing w:line="235" w:lineRule="auto"/>
        <w:ind w:firstLine="709"/>
        <w:rPr>
          <w:spacing w:val="-6"/>
          <w:sz w:val="24"/>
          <w:szCs w:val="24"/>
        </w:rPr>
      </w:pPr>
      <w:r w:rsidRPr="008745EE">
        <w:rPr>
          <w:i/>
          <w:spacing w:val="-6"/>
          <w:sz w:val="24"/>
          <w:szCs w:val="24"/>
        </w:rPr>
        <w:t>Ответ:</w:t>
      </w:r>
      <w:r w:rsidRPr="00D7403C">
        <w:rPr>
          <w:sz w:val="24"/>
          <w:szCs w:val="24"/>
        </w:rPr>
        <w:t xml:space="preserve"> </w:t>
      </w:r>
      <w:r w:rsidR="00F24F0C">
        <w:rPr>
          <w:sz w:val="24"/>
          <w:szCs w:val="24"/>
        </w:rPr>
        <w:t xml:space="preserve">светимость Полярной звезды больше светимости </w:t>
      </w:r>
      <w:proofErr w:type="spellStart"/>
      <w:r w:rsidR="00F24F0C">
        <w:rPr>
          <w:sz w:val="24"/>
          <w:szCs w:val="24"/>
        </w:rPr>
        <w:t>Беллатрикса</w:t>
      </w:r>
      <w:proofErr w:type="spellEnd"/>
      <w:r w:rsidR="00F24F0C">
        <w:rPr>
          <w:sz w:val="24"/>
          <w:szCs w:val="24"/>
        </w:rPr>
        <w:t>, примерно, в 2 раза.</w:t>
      </w:r>
    </w:p>
    <w:p w14:paraId="1867E943" w14:textId="77777777" w:rsidR="008364D9" w:rsidRPr="008745EE" w:rsidRDefault="008364D9" w:rsidP="008364D9">
      <w:pPr>
        <w:spacing w:line="235" w:lineRule="auto"/>
        <w:ind w:firstLine="709"/>
        <w:rPr>
          <w:i/>
          <w:spacing w:val="-6"/>
          <w:sz w:val="24"/>
          <w:szCs w:val="24"/>
        </w:rPr>
      </w:pPr>
      <w:r w:rsidRPr="008745EE">
        <w:rPr>
          <w:i/>
          <w:spacing w:val="-6"/>
          <w:sz w:val="24"/>
          <w:szCs w:val="24"/>
        </w:rPr>
        <w:t>Критерии оценивания</w:t>
      </w:r>
    </w:p>
    <w:p w14:paraId="73B7EA75" w14:textId="4653A4BA" w:rsidR="0053608E" w:rsidRDefault="00D52FE6" w:rsidP="008364D9">
      <w:pPr>
        <w:rPr>
          <w:sz w:val="24"/>
          <w:szCs w:val="24"/>
        </w:rPr>
      </w:pPr>
      <w:r>
        <w:rPr>
          <w:sz w:val="24"/>
          <w:szCs w:val="24"/>
        </w:rPr>
        <w:t>Знание соотношения, связывающего а</w:t>
      </w:r>
      <w:r w:rsidRPr="00D52FE6">
        <w:rPr>
          <w:sz w:val="24"/>
          <w:szCs w:val="24"/>
        </w:rPr>
        <w:t>бсолютн</w:t>
      </w:r>
      <w:r>
        <w:rPr>
          <w:sz w:val="24"/>
          <w:szCs w:val="24"/>
        </w:rPr>
        <w:t>ую</w:t>
      </w:r>
      <w:r w:rsidRPr="00D52FE6">
        <w:rPr>
          <w:sz w:val="24"/>
          <w:szCs w:val="24"/>
        </w:rPr>
        <w:t xml:space="preserve"> звездн</w:t>
      </w:r>
      <w:r>
        <w:rPr>
          <w:sz w:val="24"/>
          <w:szCs w:val="24"/>
        </w:rPr>
        <w:t>ую</w:t>
      </w:r>
      <w:r w:rsidRPr="00D52FE6">
        <w:rPr>
          <w:sz w:val="24"/>
          <w:szCs w:val="24"/>
        </w:rPr>
        <w:t xml:space="preserve"> величин</w:t>
      </w:r>
      <w:r>
        <w:rPr>
          <w:sz w:val="24"/>
          <w:szCs w:val="24"/>
        </w:rPr>
        <w:t>у</w:t>
      </w:r>
      <w:r w:rsidRPr="00D52FE6">
        <w:rPr>
          <w:sz w:val="24"/>
          <w:szCs w:val="24"/>
        </w:rPr>
        <w:t xml:space="preserve"> с видимой звездной величиной и расстоянием до звезды</w:t>
      </w:r>
      <w:r w:rsidR="00AC1681">
        <w:rPr>
          <w:sz w:val="24"/>
          <w:szCs w:val="24"/>
        </w:rPr>
        <w:t>,</w:t>
      </w:r>
      <w:r w:rsidRPr="00D52FE6">
        <w:rPr>
          <w:sz w:val="24"/>
          <w:szCs w:val="24"/>
        </w:rPr>
        <w:t xml:space="preserve"> </w:t>
      </w:r>
      <w:r w:rsidR="003D76E1">
        <w:rPr>
          <w:sz w:val="24"/>
          <w:szCs w:val="24"/>
        </w:rPr>
        <w:t xml:space="preserve">или его вывод </w:t>
      </w:r>
      <w:r w:rsidR="0053608E">
        <w:rPr>
          <w:sz w:val="24"/>
          <w:szCs w:val="24"/>
        </w:rPr>
        <w:t>– 2 балла.</w:t>
      </w:r>
    </w:p>
    <w:p w14:paraId="5A249E9E" w14:textId="1EFAFFB6" w:rsidR="00E040D7" w:rsidRDefault="00D52FE6" w:rsidP="008364D9">
      <w:pPr>
        <w:rPr>
          <w:sz w:val="24"/>
          <w:szCs w:val="24"/>
        </w:rPr>
      </w:pPr>
      <w:r>
        <w:rPr>
          <w:sz w:val="24"/>
          <w:szCs w:val="24"/>
        </w:rPr>
        <w:t xml:space="preserve">Верное вычисление абсолютной звездной величины Полярной звезды </w:t>
      </w:r>
      <w:r w:rsidR="00E040D7">
        <w:rPr>
          <w:sz w:val="24"/>
          <w:szCs w:val="24"/>
        </w:rPr>
        <w:t xml:space="preserve">– </w:t>
      </w:r>
      <w:r>
        <w:rPr>
          <w:sz w:val="24"/>
          <w:szCs w:val="24"/>
        </w:rPr>
        <w:t>1</w:t>
      </w:r>
      <w:r w:rsidR="00E040D7">
        <w:rPr>
          <w:sz w:val="24"/>
          <w:szCs w:val="24"/>
        </w:rPr>
        <w:t xml:space="preserve"> балл.</w:t>
      </w:r>
    </w:p>
    <w:p w14:paraId="4C138C73" w14:textId="2332B467" w:rsidR="00D52FE6" w:rsidRDefault="00D52FE6" w:rsidP="008364D9">
      <w:pPr>
        <w:rPr>
          <w:sz w:val="24"/>
          <w:szCs w:val="24"/>
        </w:rPr>
      </w:pPr>
      <w:r>
        <w:rPr>
          <w:sz w:val="24"/>
          <w:szCs w:val="24"/>
        </w:rPr>
        <w:t>Верное вычисление абсолютной звездной величины</w:t>
      </w:r>
      <w:r w:rsidRPr="00D52FE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Беллатрикса</w:t>
      </w:r>
      <w:proofErr w:type="spellEnd"/>
      <w:r>
        <w:rPr>
          <w:sz w:val="24"/>
          <w:szCs w:val="24"/>
        </w:rPr>
        <w:t xml:space="preserve"> – 1 балл.</w:t>
      </w:r>
    </w:p>
    <w:p w14:paraId="55A62ED9" w14:textId="2017E300" w:rsidR="003D76E1" w:rsidRDefault="003D76E1" w:rsidP="008364D9">
      <w:pPr>
        <w:rPr>
          <w:sz w:val="24"/>
          <w:szCs w:val="24"/>
        </w:rPr>
      </w:pPr>
      <w:r>
        <w:rPr>
          <w:sz w:val="24"/>
          <w:szCs w:val="24"/>
        </w:rPr>
        <w:t>Понимание, что такое светимость – 1 балл</w:t>
      </w:r>
      <w:r w:rsidR="00E8196A">
        <w:rPr>
          <w:sz w:val="24"/>
          <w:szCs w:val="24"/>
        </w:rPr>
        <w:t>.</w:t>
      </w:r>
    </w:p>
    <w:p w14:paraId="0029853A" w14:textId="01DEDB9C" w:rsidR="00D52FE6" w:rsidRDefault="00D85FF7" w:rsidP="008364D9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3D76E1">
        <w:rPr>
          <w:sz w:val="24"/>
          <w:szCs w:val="24"/>
        </w:rPr>
        <w:t>Знание соотношения, связывающего а</w:t>
      </w:r>
      <w:r w:rsidR="003D76E1" w:rsidRPr="00D52FE6">
        <w:rPr>
          <w:sz w:val="24"/>
          <w:szCs w:val="24"/>
        </w:rPr>
        <w:t>бсолютн</w:t>
      </w:r>
      <w:r w:rsidR="003D76E1">
        <w:rPr>
          <w:sz w:val="24"/>
          <w:szCs w:val="24"/>
        </w:rPr>
        <w:t>ую</w:t>
      </w:r>
      <w:r w:rsidR="003D76E1" w:rsidRPr="00D52FE6">
        <w:rPr>
          <w:sz w:val="24"/>
          <w:szCs w:val="24"/>
        </w:rPr>
        <w:t xml:space="preserve"> звездн</w:t>
      </w:r>
      <w:r w:rsidR="003D76E1">
        <w:rPr>
          <w:sz w:val="24"/>
          <w:szCs w:val="24"/>
        </w:rPr>
        <w:t>ую</w:t>
      </w:r>
      <w:r w:rsidR="003D76E1" w:rsidRPr="00D52FE6">
        <w:rPr>
          <w:sz w:val="24"/>
          <w:szCs w:val="24"/>
        </w:rPr>
        <w:t xml:space="preserve"> величин</w:t>
      </w:r>
      <w:r w:rsidR="003D76E1">
        <w:rPr>
          <w:sz w:val="24"/>
          <w:szCs w:val="24"/>
        </w:rPr>
        <w:t>у</w:t>
      </w:r>
      <w:r w:rsidR="003D76E1" w:rsidRPr="00D52FE6">
        <w:rPr>
          <w:sz w:val="24"/>
          <w:szCs w:val="24"/>
        </w:rPr>
        <w:t xml:space="preserve"> с</w:t>
      </w:r>
      <w:r w:rsidR="003D76E1">
        <w:rPr>
          <w:sz w:val="24"/>
          <w:szCs w:val="24"/>
        </w:rPr>
        <w:t>о светимостью</w:t>
      </w:r>
      <w:r w:rsidR="00AC1681">
        <w:rPr>
          <w:sz w:val="24"/>
          <w:szCs w:val="24"/>
        </w:rPr>
        <w:t>,</w:t>
      </w:r>
      <w:r w:rsidR="003D76E1">
        <w:rPr>
          <w:sz w:val="24"/>
          <w:szCs w:val="24"/>
        </w:rPr>
        <w:t xml:space="preserve"> или его вывод – 2 балла.</w:t>
      </w:r>
    </w:p>
    <w:p w14:paraId="04D3D0FB" w14:textId="5D9BA40C" w:rsidR="003D76E1" w:rsidRDefault="00D85FF7" w:rsidP="003D76E1">
      <w:pPr>
        <w:rPr>
          <w:sz w:val="24"/>
          <w:szCs w:val="24"/>
        </w:rPr>
      </w:pPr>
      <w:r>
        <w:rPr>
          <w:sz w:val="24"/>
          <w:szCs w:val="24"/>
        </w:rPr>
        <w:lastRenderedPageBreak/>
        <w:t>*</w:t>
      </w:r>
      <w:r w:rsidR="003D76E1">
        <w:rPr>
          <w:sz w:val="24"/>
          <w:szCs w:val="24"/>
        </w:rPr>
        <w:t>Верное вычисление светимости Полярной звезды – 1 балл.</w:t>
      </w:r>
    </w:p>
    <w:p w14:paraId="4D04E5C1" w14:textId="36F138EE" w:rsidR="003D76E1" w:rsidRDefault="00D85FF7" w:rsidP="003D76E1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3D76E1">
        <w:rPr>
          <w:sz w:val="24"/>
          <w:szCs w:val="24"/>
        </w:rPr>
        <w:t xml:space="preserve">Верное вычисление светимости </w:t>
      </w:r>
      <w:proofErr w:type="spellStart"/>
      <w:r w:rsidR="003D76E1">
        <w:rPr>
          <w:sz w:val="24"/>
          <w:szCs w:val="24"/>
        </w:rPr>
        <w:t>Беллатрикса</w:t>
      </w:r>
      <w:proofErr w:type="spellEnd"/>
      <w:r w:rsidR="003D76E1">
        <w:rPr>
          <w:sz w:val="24"/>
          <w:szCs w:val="24"/>
        </w:rPr>
        <w:t xml:space="preserve"> – 1 балл.</w:t>
      </w:r>
    </w:p>
    <w:p w14:paraId="4EA1F554" w14:textId="5F21C166" w:rsidR="003D76E1" w:rsidRDefault="00D85FF7" w:rsidP="003D76E1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3D76E1">
        <w:rPr>
          <w:sz w:val="24"/>
          <w:szCs w:val="24"/>
        </w:rPr>
        <w:t>Верное вычисление отношени</w:t>
      </w:r>
      <w:r w:rsidR="00AC1681">
        <w:rPr>
          <w:sz w:val="24"/>
          <w:szCs w:val="24"/>
        </w:rPr>
        <w:t>я</w:t>
      </w:r>
      <w:r w:rsidR="003D76E1">
        <w:rPr>
          <w:sz w:val="24"/>
          <w:szCs w:val="24"/>
        </w:rPr>
        <w:t xml:space="preserve"> светимостей – 1 балл. </w:t>
      </w:r>
    </w:p>
    <w:p w14:paraId="772D37E3" w14:textId="20235473" w:rsidR="00E8196A" w:rsidRDefault="00E8196A" w:rsidP="003D76E1">
      <w:pPr>
        <w:rPr>
          <w:sz w:val="24"/>
          <w:szCs w:val="24"/>
        </w:rPr>
      </w:pPr>
      <w:r w:rsidRPr="00E8196A">
        <w:rPr>
          <w:i/>
          <w:iCs/>
          <w:sz w:val="24"/>
          <w:szCs w:val="24"/>
        </w:rPr>
        <w:t>Примечание:</w:t>
      </w:r>
      <w:r>
        <w:rPr>
          <w:sz w:val="24"/>
          <w:szCs w:val="24"/>
        </w:rPr>
        <w:t xml:space="preserve"> участники </w:t>
      </w:r>
      <w:r w:rsidR="00D85FF7">
        <w:rPr>
          <w:sz w:val="24"/>
          <w:szCs w:val="24"/>
        </w:rPr>
        <w:t>могут,</w:t>
      </w:r>
      <w:r>
        <w:rPr>
          <w:sz w:val="24"/>
          <w:szCs w:val="24"/>
        </w:rPr>
        <w:t xml:space="preserve"> </w:t>
      </w:r>
      <w:r w:rsidR="00D85FF7">
        <w:rPr>
          <w:sz w:val="24"/>
          <w:szCs w:val="24"/>
        </w:rPr>
        <w:t>не применяя соотношение, связывающее а</w:t>
      </w:r>
      <w:r w:rsidR="00D85FF7" w:rsidRPr="00D52FE6">
        <w:rPr>
          <w:sz w:val="24"/>
          <w:szCs w:val="24"/>
        </w:rPr>
        <w:t>бсолютн</w:t>
      </w:r>
      <w:r w:rsidR="00D85FF7">
        <w:rPr>
          <w:sz w:val="24"/>
          <w:szCs w:val="24"/>
        </w:rPr>
        <w:t>ую</w:t>
      </w:r>
      <w:r w:rsidR="00D85FF7" w:rsidRPr="00D52FE6">
        <w:rPr>
          <w:sz w:val="24"/>
          <w:szCs w:val="24"/>
        </w:rPr>
        <w:t xml:space="preserve"> звездн</w:t>
      </w:r>
      <w:r w:rsidR="00D85FF7">
        <w:rPr>
          <w:sz w:val="24"/>
          <w:szCs w:val="24"/>
        </w:rPr>
        <w:t>ую</w:t>
      </w:r>
      <w:r w:rsidR="00D85FF7" w:rsidRPr="00D52FE6">
        <w:rPr>
          <w:sz w:val="24"/>
          <w:szCs w:val="24"/>
        </w:rPr>
        <w:t xml:space="preserve"> величин</w:t>
      </w:r>
      <w:r w:rsidR="00D85FF7">
        <w:rPr>
          <w:sz w:val="24"/>
          <w:szCs w:val="24"/>
        </w:rPr>
        <w:t>у</w:t>
      </w:r>
      <w:r w:rsidR="00D85FF7" w:rsidRPr="00D52FE6">
        <w:rPr>
          <w:sz w:val="24"/>
          <w:szCs w:val="24"/>
        </w:rPr>
        <w:t xml:space="preserve"> с</w:t>
      </w:r>
      <w:r w:rsidR="00D85FF7">
        <w:rPr>
          <w:sz w:val="24"/>
          <w:szCs w:val="24"/>
        </w:rPr>
        <w:t xml:space="preserve">о светимостью, и </w:t>
      </w:r>
      <w:r>
        <w:rPr>
          <w:sz w:val="24"/>
          <w:szCs w:val="24"/>
        </w:rPr>
        <w:t xml:space="preserve">минуя вычисление светимости каждой звезды, с помощью формулы </w:t>
      </w:r>
      <w:proofErr w:type="spellStart"/>
      <w:r>
        <w:rPr>
          <w:sz w:val="24"/>
          <w:szCs w:val="24"/>
        </w:rPr>
        <w:t>Погсона</w:t>
      </w:r>
      <w:proofErr w:type="spellEnd"/>
      <w:r>
        <w:rPr>
          <w:sz w:val="24"/>
          <w:szCs w:val="24"/>
        </w:rPr>
        <w:t xml:space="preserve"> определить отношение светимостей</w:t>
      </w:r>
      <w:r w:rsidR="00D85FF7">
        <w:rPr>
          <w:sz w:val="24"/>
          <w:szCs w:val="24"/>
        </w:rPr>
        <w:t xml:space="preserve"> звезд.</w:t>
      </w:r>
      <w:r>
        <w:rPr>
          <w:sz w:val="24"/>
          <w:szCs w:val="24"/>
        </w:rPr>
        <w:t xml:space="preserve"> </w:t>
      </w:r>
      <w:r w:rsidR="00D85FF7">
        <w:rPr>
          <w:sz w:val="24"/>
          <w:szCs w:val="24"/>
        </w:rPr>
        <w:t>Т</w:t>
      </w:r>
      <w:r>
        <w:rPr>
          <w:sz w:val="24"/>
          <w:szCs w:val="24"/>
        </w:rPr>
        <w:t xml:space="preserve">акое решение </w:t>
      </w:r>
      <w:r w:rsidR="00D85FF7">
        <w:rPr>
          <w:sz w:val="24"/>
          <w:szCs w:val="24"/>
        </w:rPr>
        <w:t xml:space="preserve">при верном ответе </w:t>
      </w:r>
      <w:r>
        <w:rPr>
          <w:sz w:val="24"/>
          <w:szCs w:val="24"/>
        </w:rPr>
        <w:t>оценивается в полном объеме</w:t>
      </w:r>
      <w:r w:rsidR="00D85FF7">
        <w:rPr>
          <w:sz w:val="24"/>
          <w:szCs w:val="24"/>
        </w:rPr>
        <w:t>, т.е. за этот блок, помеченный *</w:t>
      </w:r>
      <w:r w:rsidR="00D005F8">
        <w:rPr>
          <w:sz w:val="24"/>
          <w:szCs w:val="24"/>
        </w:rPr>
        <w:t>,</w:t>
      </w:r>
      <w:r w:rsidR="00D85FF7">
        <w:rPr>
          <w:sz w:val="24"/>
          <w:szCs w:val="24"/>
        </w:rPr>
        <w:t xml:space="preserve"> выставляется 5 баллов.</w:t>
      </w:r>
    </w:p>
    <w:p w14:paraId="32AC9042" w14:textId="77777777" w:rsidR="008364D9" w:rsidRPr="008364D9" w:rsidRDefault="008364D9" w:rsidP="00AA476F">
      <w:pPr>
        <w:ind w:firstLine="0"/>
        <w:rPr>
          <w:sz w:val="24"/>
          <w:szCs w:val="24"/>
        </w:rPr>
      </w:pPr>
    </w:p>
    <w:p w14:paraId="41B9ED66" w14:textId="43300934" w:rsidR="00C36B05" w:rsidRPr="002A110A" w:rsidRDefault="00F346FA" w:rsidP="009C0F1A">
      <w:pPr>
        <w:numPr>
          <w:ilvl w:val="0"/>
          <w:numId w:val="1"/>
        </w:numPr>
        <w:rPr>
          <w:b/>
          <w:sz w:val="24"/>
          <w:szCs w:val="24"/>
        </w:rPr>
      </w:pPr>
      <w:r w:rsidRPr="00F346FA">
        <w:rPr>
          <w:b/>
          <w:sz w:val="24"/>
          <w:szCs w:val="24"/>
        </w:rPr>
        <w:t xml:space="preserve">Яркая комета </w:t>
      </w:r>
      <w:r w:rsidR="003C4D18" w:rsidRPr="003C4D18">
        <w:rPr>
          <w:b/>
          <w:sz w:val="24"/>
          <w:szCs w:val="24"/>
        </w:rPr>
        <w:t>Леммон</w:t>
      </w:r>
    </w:p>
    <w:p w14:paraId="14D5421E" w14:textId="77777777" w:rsidR="00AF4F89" w:rsidRDefault="00AF4F89" w:rsidP="00AF4F89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10F8B54B" w14:textId="1A034E13" w:rsidR="00DB7215" w:rsidRDefault="00CD16EC" w:rsidP="00450AB9">
      <w:pPr>
        <w:ind w:firstLine="709"/>
        <w:rPr>
          <w:sz w:val="24"/>
        </w:rPr>
      </w:pPr>
      <w:r w:rsidRPr="00840C86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конце </w:t>
      </w:r>
      <w:r w:rsidRPr="00840C86">
        <w:rPr>
          <w:sz w:val="24"/>
          <w:szCs w:val="24"/>
        </w:rPr>
        <w:t>октябр</w:t>
      </w:r>
      <w:r>
        <w:rPr>
          <w:sz w:val="24"/>
          <w:szCs w:val="24"/>
        </w:rPr>
        <w:t>я – начале</w:t>
      </w:r>
      <w:r w:rsidRPr="00840C86">
        <w:rPr>
          <w:sz w:val="24"/>
          <w:szCs w:val="24"/>
        </w:rPr>
        <w:t xml:space="preserve"> ноябр</w:t>
      </w:r>
      <w:r>
        <w:rPr>
          <w:sz w:val="24"/>
          <w:szCs w:val="24"/>
        </w:rPr>
        <w:t>я</w:t>
      </w:r>
      <w:r w:rsidRPr="00840C86">
        <w:rPr>
          <w:sz w:val="24"/>
          <w:szCs w:val="24"/>
        </w:rPr>
        <w:t xml:space="preserve"> 2025 года </w:t>
      </w:r>
      <w:bookmarkStart w:id="1" w:name="_Hlk210545091"/>
      <w:r w:rsidRPr="00840C86">
        <w:rPr>
          <w:sz w:val="24"/>
          <w:szCs w:val="24"/>
        </w:rPr>
        <w:t>комета C/2025 A6 (</w:t>
      </w:r>
      <w:proofErr w:type="spellStart"/>
      <w:r w:rsidRPr="00840C86">
        <w:rPr>
          <w:sz w:val="24"/>
          <w:szCs w:val="24"/>
        </w:rPr>
        <w:t>Lemmon</w:t>
      </w:r>
      <w:proofErr w:type="spellEnd"/>
      <w:r w:rsidRPr="00840C86">
        <w:rPr>
          <w:sz w:val="24"/>
          <w:szCs w:val="24"/>
        </w:rPr>
        <w:t>)</w:t>
      </w:r>
      <w:bookmarkEnd w:id="1"/>
      <w:r w:rsidRPr="00840C86">
        <w:rPr>
          <w:sz w:val="24"/>
          <w:szCs w:val="24"/>
        </w:rPr>
        <w:t xml:space="preserve"> может стать видимой в бинокль, а при благоприятных условиях </w:t>
      </w:r>
      <w:r>
        <w:rPr>
          <w:sz w:val="24"/>
          <w:szCs w:val="24"/>
        </w:rPr>
        <w:t xml:space="preserve">– </w:t>
      </w:r>
      <w:r w:rsidRPr="00840C86">
        <w:rPr>
          <w:sz w:val="24"/>
          <w:szCs w:val="24"/>
        </w:rPr>
        <w:t>даже невооруж</w:t>
      </w:r>
      <w:r>
        <w:rPr>
          <w:sz w:val="24"/>
          <w:szCs w:val="24"/>
        </w:rPr>
        <w:t>е</w:t>
      </w:r>
      <w:r w:rsidRPr="00840C86">
        <w:rPr>
          <w:sz w:val="24"/>
          <w:szCs w:val="24"/>
        </w:rPr>
        <w:t>нным глазом</w:t>
      </w:r>
      <w:r>
        <w:rPr>
          <w:sz w:val="24"/>
          <w:szCs w:val="24"/>
        </w:rPr>
        <w:t xml:space="preserve">! </w:t>
      </w:r>
      <w:r w:rsidRPr="00623051">
        <w:rPr>
          <w:sz w:val="24"/>
          <w:szCs w:val="24"/>
        </w:rPr>
        <w:t xml:space="preserve">21 октября 2025 года </w:t>
      </w:r>
      <w:r>
        <w:rPr>
          <w:sz w:val="24"/>
          <w:szCs w:val="24"/>
        </w:rPr>
        <w:t xml:space="preserve">эта </w:t>
      </w:r>
      <w:r w:rsidRPr="00623051">
        <w:rPr>
          <w:sz w:val="24"/>
          <w:szCs w:val="24"/>
        </w:rPr>
        <w:t>комета приблизится к Земле на расстояние 0,60 а.е.</w:t>
      </w:r>
      <w:r>
        <w:rPr>
          <w:sz w:val="24"/>
          <w:szCs w:val="24"/>
        </w:rPr>
        <w:t xml:space="preserve">, а </w:t>
      </w:r>
      <w:r w:rsidRPr="0004088A">
        <w:rPr>
          <w:sz w:val="24"/>
          <w:szCs w:val="24"/>
        </w:rPr>
        <w:t>8 ноября 2025 года</w:t>
      </w:r>
      <w:r>
        <w:rPr>
          <w:sz w:val="24"/>
          <w:szCs w:val="24"/>
        </w:rPr>
        <w:t xml:space="preserve"> </w:t>
      </w:r>
      <w:r w:rsidRPr="0004088A">
        <w:rPr>
          <w:sz w:val="24"/>
          <w:szCs w:val="24"/>
        </w:rPr>
        <w:t>пройд</w:t>
      </w:r>
      <w:r>
        <w:rPr>
          <w:sz w:val="24"/>
          <w:szCs w:val="24"/>
        </w:rPr>
        <w:t>е</w:t>
      </w:r>
      <w:r w:rsidRPr="0004088A">
        <w:rPr>
          <w:sz w:val="24"/>
          <w:szCs w:val="24"/>
        </w:rPr>
        <w:t>т перигелий, когда будет находиться на расстоянии 0,5</w:t>
      </w:r>
      <w:r>
        <w:rPr>
          <w:sz w:val="24"/>
          <w:szCs w:val="24"/>
        </w:rPr>
        <w:t>3</w:t>
      </w:r>
      <w:r w:rsidRPr="0004088A">
        <w:rPr>
          <w:sz w:val="24"/>
          <w:szCs w:val="24"/>
        </w:rPr>
        <w:t xml:space="preserve"> а.е. от Солнца.</w:t>
      </w:r>
      <w:r>
        <w:rPr>
          <w:sz w:val="24"/>
          <w:szCs w:val="24"/>
        </w:rPr>
        <w:t xml:space="preserve"> Определите, на какое максимальное расстояние от Солнца удалится комета, если эксцентриситет ее орбиты составляет 0,9957. Когда это произойдет?</w:t>
      </w:r>
    </w:p>
    <w:p w14:paraId="0827F99A" w14:textId="77777777" w:rsidR="00EF6A8A" w:rsidRPr="00EB41E6" w:rsidRDefault="00EF6A8A" w:rsidP="00EF6A8A">
      <w:pPr>
        <w:ind w:firstLine="708"/>
        <w:rPr>
          <w:i/>
          <w:sz w:val="24"/>
          <w:szCs w:val="24"/>
        </w:rPr>
      </w:pPr>
      <w:r w:rsidRPr="00EB41E6">
        <w:rPr>
          <w:i/>
          <w:sz w:val="24"/>
          <w:szCs w:val="24"/>
        </w:rPr>
        <w:t>Решение</w:t>
      </w:r>
    </w:p>
    <w:p w14:paraId="0C12D1DC" w14:textId="194BF3BA" w:rsidR="00347959" w:rsidRPr="00A36B35" w:rsidRDefault="00A36B35" w:rsidP="00A36B35">
      <w:pPr>
        <w:contextualSpacing/>
        <w:rPr>
          <w:sz w:val="24"/>
          <w:szCs w:val="24"/>
        </w:rPr>
      </w:pPr>
      <w:r>
        <w:rPr>
          <w:sz w:val="24"/>
          <w:szCs w:val="24"/>
        </w:rPr>
        <w:t>Сначала</w:t>
      </w:r>
      <w:r w:rsidRPr="00A36B35">
        <w:rPr>
          <w:sz w:val="24"/>
          <w:szCs w:val="24"/>
        </w:rPr>
        <w:t xml:space="preserve"> определим большую полуось орбиты </w:t>
      </w:r>
      <w:r>
        <w:rPr>
          <w:sz w:val="24"/>
          <w:szCs w:val="24"/>
        </w:rPr>
        <w:t>кометы</w:t>
      </w:r>
      <w:r w:rsidRPr="00A36B35">
        <w:rPr>
          <w:sz w:val="24"/>
          <w:szCs w:val="24"/>
        </w:rPr>
        <w:t>, воспользовавшись соотношением: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/>
                  <w:sz w:val="24"/>
                  <w:szCs w:val="24"/>
                </w:rPr>
                <m:t>П</m:t>
              </m:r>
            </m:sub>
          </m:sSub>
          <m:r>
            <w:rPr>
              <w:rFonts w:ascii="Cambria Math"/>
              <w:sz w:val="24"/>
              <w:szCs w:val="24"/>
            </w:rPr>
            <m:t>=a(1</m:t>
          </m:r>
          <m:r>
            <w:rPr>
              <w:rFonts w:ascii="Cambria Math"/>
              <w:sz w:val="24"/>
              <w:szCs w:val="24"/>
            </w:rPr>
            <m:t>-</m:t>
          </m:r>
          <m:r>
            <w:rPr>
              <w:rFonts w:ascii="Cambria Math"/>
              <w:sz w:val="24"/>
              <w:szCs w:val="24"/>
            </w:rPr>
            <m:t>e)</m:t>
          </m:r>
        </m:oMath>
      </m:oMathPara>
    </w:p>
    <w:p w14:paraId="39E91891" w14:textId="6DD222BA" w:rsidR="00A36B35" w:rsidRDefault="00A36B35" w:rsidP="00A36B35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 w:rsidRPr="00A36B35">
        <w:rPr>
          <w:i/>
          <w:iCs/>
          <w:sz w:val="24"/>
          <w:szCs w:val="24"/>
          <w:lang w:val="en-US"/>
        </w:rPr>
        <w:t>r</w:t>
      </w:r>
      <w:r w:rsidRPr="005164A7">
        <w:rPr>
          <w:i/>
          <w:iCs/>
          <w:sz w:val="24"/>
          <w:szCs w:val="24"/>
          <w:vertAlign w:val="subscript"/>
        </w:rPr>
        <w:t>П</w:t>
      </w:r>
      <w:r>
        <w:rPr>
          <w:sz w:val="24"/>
          <w:szCs w:val="24"/>
        </w:rPr>
        <w:t xml:space="preserve"> – расстояние кометы от Солнца в перигелии, </w:t>
      </w:r>
      <w:r w:rsidRPr="00A36B35">
        <w:rPr>
          <w:i/>
          <w:iCs/>
          <w:sz w:val="24"/>
          <w:szCs w:val="24"/>
          <w:lang w:val="en-US"/>
        </w:rPr>
        <w:t>a</w:t>
      </w:r>
      <w:r w:rsidRPr="00A36B3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большая полуось ее орбиты, </w:t>
      </w:r>
      <w:r w:rsidRPr="00A36B35">
        <w:rPr>
          <w:i/>
          <w:iCs/>
          <w:sz w:val="24"/>
          <w:szCs w:val="24"/>
          <w:lang w:val="en-US"/>
        </w:rPr>
        <w:t>e</w:t>
      </w:r>
      <w:r>
        <w:rPr>
          <w:sz w:val="24"/>
          <w:szCs w:val="24"/>
        </w:rPr>
        <w:t xml:space="preserve"> –</w:t>
      </w:r>
      <w:r w:rsidRPr="00A36B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эксцентриситет </w:t>
      </w:r>
      <w:r w:rsidR="00484B68">
        <w:rPr>
          <w:sz w:val="24"/>
          <w:szCs w:val="24"/>
        </w:rPr>
        <w:t xml:space="preserve">ее </w:t>
      </w:r>
      <w:r>
        <w:rPr>
          <w:sz w:val="24"/>
          <w:szCs w:val="24"/>
        </w:rPr>
        <w:t>орбиты.</w:t>
      </w:r>
    </w:p>
    <w:p w14:paraId="70FA4791" w14:textId="2C25186C" w:rsidR="00F40968" w:rsidRDefault="00484B68" w:rsidP="00484B68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Тогда: </w:t>
      </w:r>
      <m:oMath>
        <m:r>
          <w:rPr>
            <w:rFonts w:ascii="Cambria Math"/>
            <w:sz w:val="24"/>
            <w:szCs w:val="24"/>
          </w:rPr>
          <m:t>a=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П</m:t>
                </m:r>
              </m:sub>
            </m:sSub>
          </m:num>
          <m:den>
            <m:r>
              <w:rPr>
                <w:rFonts w:ascii="Cambria Math"/>
                <w:sz w:val="24"/>
                <w:szCs w:val="24"/>
              </w:rPr>
              <m:t>(1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e)</m:t>
            </m:r>
          </m:den>
        </m:f>
        <m:r>
          <w:rPr>
            <w:rFonts w:asci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 xml:space="preserve">0,53 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а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.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е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.</m:t>
            </m:r>
          </m:num>
          <m:den>
            <m:r>
              <w:rPr>
                <w:rFonts w:ascii="Cambria Math"/>
                <w:sz w:val="24"/>
                <w:szCs w:val="24"/>
              </w:rPr>
              <m:t>(1</m:t>
            </m:r>
            <m:r>
              <w:rPr>
                <w:rFonts w:ascii="Cambria Math"/>
                <w:sz w:val="24"/>
                <w:szCs w:val="24"/>
              </w:rPr>
              <m:t>-</m:t>
            </m:r>
            <m:r>
              <w:rPr>
                <w:rFonts w:ascii="Cambria Math"/>
                <w:sz w:val="24"/>
                <w:szCs w:val="24"/>
              </w:rPr>
              <m:t>0,9957)</m:t>
            </m:r>
          </m:den>
        </m:f>
        <m:r>
          <w:rPr>
            <w:rFonts w:ascii="Cambria Math"/>
            <w:sz w:val="24"/>
            <w:szCs w:val="24"/>
          </w:rPr>
          <m:t>=123</m:t>
        </m:r>
        <m:r>
          <w:rPr>
            <w:rFonts w:ascii="Cambria Math"/>
            <w:sz w:val="24"/>
            <w:szCs w:val="24"/>
          </w:rPr>
          <m:t> </m:t>
        </m:r>
        <m:r>
          <m:rPr>
            <m:nor/>
          </m:rPr>
          <w:rPr>
            <w:rFonts w:ascii="Cambria Math"/>
            <w:sz w:val="24"/>
            <w:szCs w:val="24"/>
          </w:rPr>
          <m:t>а</m:t>
        </m:r>
        <m:r>
          <m:rPr>
            <m:nor/>
          </m:rPr>
          <w:rPr>
            <w:rFonts w:ascii="Cambria Math"/>
            <w:sz w:val="24"/>
            <w:szCs w:val="24"/>
          </w:rPr>
          <m:t>.</m:t>
        </m:r>
        <m:r>
          <m:rPr>
            <m:nor/>
          </m:rPr>
          <w:rPr>
            <w:rFonts w:ascii="Cambria Math"/>
            <w:sz w:val="24"/>
            <w:szCs w:val="24"/>
          </w:rPr>
          <m:t>е</m:t>
        </m:r>
        <m:r>
          <m:rPr>
            <m:nor/>
          </m:rPr>
          <w:rPr>
            <w:rFonts w:ascii="Cambria Math"/>
            <w:sz w:val="24"/>
            <w:szCs w:val="24"/>
          </w:rPr>
          <m:t>.</m:t>
        </m:r>
      </m:oMath>
    </w:p>
    <w:p w14:paraId="367C5694" w14:textId="77BC495B" w:rsidR="00484B68" w:rsidRDefault="00484B68" w:rsidP="00484B68">
      <w:pPr>
        <w:contextualSpacing/>
        <w:rPr>
          <w:sz w:val="24"/>
          <w:szCs w:val="24"/>
        </w:rPr>
      </w:pPr>
      <w:r>
        <w:rPr>
          <w:sz w:val="24"/>
          <w:szCs w:val="24"/>
        </w:rPr>
        <w:t>Теперь определим расстояние кометы от Солнца в афелии</w:t>
      </w:r>
      <w:r w:rsidR="005164A7">
        <w:rPr>
          <w:sz w:val="24"/>
          <w:szCs w:val="24"/>
        </w:rPr>
        <w:t xml:space="preserve"> </w:t>
      </w:r>
      <w:r w:rsidR="005164A7" w:rsidRPr="00A36B35">
        <w:rPr>
          <w:i/>
          <w:iCs/>
          <w:sz w:val="24"/>
          <w:szCs w:val="24"/>
          <w:lang w:val="en-US"/>
        </w:rPr>
        <w:t>r</w:t>
      </w:r>
      <w:r w:rsidR="005164A7" w:rsidRPr="005164A7">
        <w:rPr>
          <w:i/>
          <w:iCs/>
          <w:sz w:val="24"/>
          <w:szCs w:val="24"/>
          <w:vertAlign w:val="subscript"/>
        </w:rPr>
        <w:t>А</w:t>
      </w:r>
      <w:r>
        <w:rPr>
          <w:sz w:val="24"/>
          <w:szCs w:val="24"/>
        </w:rPr>
        <w:t xml:space="preserve"> – самой далекой точки орбиты </w:t>
      </w:r>
      <w:r w:rsidR="005164A7">
        <w:rPr>
          <w:sz w:val="24"/>
          <w:szCs w:val="24"/>
        </w:rPr>
        <w:t>кометы из соотношения:</w:t>
      </w:r>
    </w:p>
    <w:p w14:paraId="1C7FAFE0" w14:textId="516C389E" w:rsidR="005164A7" w:rsidRPr="00A36B35" w:rsidRDefault="0066748D" w:rsidP="005164A7">
      <w:pPr>
        <w:contextualSpacing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/>
                  <w:sz w:val="24"/>
                  <w:szCs w:val="24"/>
                </w:rPr>
                <m:t>А</m:t>
              </m:r>
            </m:sub>
          </m:sSub>
          <m:r>
            <w:rPr>
              <w:rFonts w:ascii="Cambria Math"/>
              <w:sz w:val="24"/>
              <w:szCs w:val="24"/>
            </w:rPr>
            <m:t>=a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/>
                  <w:sz w:val="24"/>
                  <w:szCs w:val="24"/>
                </w:rPr>
                <m:t>1+e</m:t>
              </m:r>
            </m:e>
          </m:d>
          <m:r>
            <w:rPr>
              <w:rFonts w:asci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123 а.е.·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1+0,9957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=245 а.е.</m:t>
          </m:r>
          <m:r>
            <w:rPr>
              <w:rFonts w:ascii="Cambria Math"/>
              <w:sz w:val="24"/>
              <w:szCs w:val="24"/>
            </w:rPr>
            <m:t xml:space="preserve"> </m:t>
          </m:r>
        </m:oMath>
      </m:oMathPara>
    </w:p>
    <w:p w14:paraId="5F5E2A0C" w14:textId="5425F830" w:rsidR="00CA0977" w:rsidRDefault="00CA0977" w:rsidP="00CA097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Далее воспользуемся упрощенной записью </w:t>
      </w:r>
      <w:r>
        <w:rPr>
          <w:sz w:val="24"/>
          <w:szCs w:val="24"/>
          <w:lang w:val="en-US"/>
        </w:rPr>
        <w:t>III</w:t>
      </w:r>
      <w:r w:rsidRPr="00896A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закона Кеплера: </w:t>
      </w:r>
      <m:oMath>
        <m:r>
          <w:rPr>
            <w:rFonts w:ascii="Cambria Math"/>
            <w:sz w:val="24"/>
            <w:szCs w:val="24"/>
            <w:lang w:val="en-US"/>
          </w:rPr>
          <m:t>T</m:t>
        </m:r>
        <m:r>
          <w:rPr>
            <w:rFonts w:asci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3</m:t>
                </m:r>
              </m:sup>
            </m:sSup>
          </m:e>
        </m:rad>
      </m:oMath>
      <w:r>
        <w:rPr>
          <w:sz w:val="24"/>
          <w:szCs w:val="24"/>
        </w:rPr>
        <w:t xml:space="preserve">, где </w:t>
      </w:r>
      <w:r w:rsidRPr="00B46AB4">
        <w:rPr>
          <w:i/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 </w:t>
      </w:r>
      <w:r w:rsidRPr="00B46AB4">
        <w:rPr>
          <w:sz w:val="24"/>
          <w:szCs w:val="24"/>
        </w:rPr>
        <w:t xml:space="preserve">– </w:t>
      </w:r>
      <w:r w:rsidRPr="00A2297A">
        <w:rPr>
          <w:sz w:val="24"/>
          <w:szCs w:val="24"/>
        </w:rPr>
        <w:t>звезд</w:t>
      </w:r>
      <w:r>
        <w:rPr>
          <w:sz w:val="24"/>
          <w:szCs w:val="24"/>
        </w:rPr>
        <w:t>ный (сидерический</w:t>
      </w:r>
      <w:r w:rsidRPr="00A2297A">
        <w:rPr>
          <w:sz w:val="24"/>
          <w:szCs w:val="24"/>
        </w:rPr>
        <w:t>) перио</w:t>
      </w:r>
      <w:r>
        <w:rPr>
          <w:sz w:val="24"/>
          <w:szCs w:val="24"/>
        </w:rPr>
        <w:t>д</w:t>
      </w:r>
      <w:r w:rsidRPr="00A2297A">
        <w:rPr>
          <w:sz w:val="24"/>
          <w:szCs w:val="24"/>
        </w:rPr>
        <w:t xml:space="preserve"> обращения</w:t>
      </w:r>
      <w:r>
        <w:rPr>
          <w:sz w:val="24"/>
          <w:szCs w:val="24"/>
        </w:rPr>
        <w:t xml:space="preserve"> </w:t>
      </w:r>
      <w:r w:rsidR="001C0000">
        <w:rPr>
          <w:sz w:val="24"/>
          <w:szCs w:val="24"/>
        </w:rPr>
        <w:t>кометы</w:t>
      </w:r>
      <w:r>
        <w:rPr>
          <w:sz w:val="24"/>
          <w:szCs w:val="24"/>
        </w:rPr>
        <w:t xml:space="preserve">, выраженный </w:t>
      </w:r>
      <w:r w:rsidRPr="00A2297A">
        <w:rPr>
          <w:sz w:val="24"/>
          <w:szCs w:val="24"/>
        </w:rPr>
        <w:t>в годах</w:t>
      </w:r>
      <w:r>
        <w:rPr>
          <w:sz w:val="24"/>
          <w:szCs w:val="24"/>
        </w:rPr>
        <w:t>,</w:t>
      </w:r>
      <w:r w:rsidRPr="00CA0977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а</w:t>
      </w:r>
      <w:r w:rsidRPr="00B46A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большая полуось </w:t>
      </w:r>
      <w:r w:rsidR="001C0000">
        <w:rPr>
          <w:sz w:val="24"/>
          <w:szCs w:val="24"/>
        </w:rPr>
        <w:t xml:space="preserve">ее </w:t>
      </w:r>
      <w:r>
        <w:rPr>
          <w:sz w:val="24"/>
          <w:szCs w:val="24"/>
        </w:rPr>
        <w:t>эллиптической орбиты, выраженн</w:t>
      </w:r>
      <w:r w:rsidR="00630BD6">
        <w:rPr>
          <w:sz w:val="24"/>
          <w:szCs w:val="24"/>
        </w:rPr>
        <w:t>ая</w:t>
      </w:r>
      <w:r>
        <w:rPr>
          <w:sz w:val="24"/>
          <w:szCs w:val="24"/>
        </w:rPr>
        <w:t xml:space="preserve"> </w:t>
      </w:r>
      <w:r w:rsidRPr="00A2297A">
        <w:rPr>
          <w:sz w:val="24"/>
          <w:szCs w:val="24"/>
        </w:rPr>
        <w:t>в астрономических единицах</w:t>
      </w:r>
      <w:r>
        <w:rPr>
          <w:sz w:val="24"/>
          <w:szCs w:val="24"/>
        </w:rPr>
        <w:t>.</w:t>
      </w:r>
    </w:p>
    <w:p w14:paraId="3A7FE99F" w14:textId="0B3B781B" w:rsidR="00CA0977" w:rsidRPr="00283AE3" w:rsidRDefault="00CA0977" w:rsidP="00CA097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Тогда </w:t>
      </w:r>
      <m:oMath>
        <m:r>
          <w:rPr>
            <w:rFonts w:ascii="Cambria Math"/>
            <w:sz w:val="24"/>
            <w:szCs w:val="24"/>
            <w:lang w:val="en-US"/>
          </w:rPr>
          <m:t>T</m:t>
        </m:r>
        <m:r>
          <w:rPr>
            <w:rFonts w:asci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/>
                <w:sz w:val="24"/>
                <w:szCs w:val="24"/>
              </w:rPr>
              <m:t>(123</m:t>
            </m:r>
            <m:r>
              <w:rPr>
                <w:rFonts w:ascii="Cambria Math"/>
                <w:sz w:val="24"/>
                <w:szCs w:val="24"/>
              </w:rPr>
              <m:t> </m:t>
            </m:r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a.e.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 xml:space="preserve">3 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>≈ 1364 г.</m:t>
        </m:r>
      </m:oMath>
    </w:p>
    <w:p w14:paraId="7714E5AE" w14:textId="05B306F4" w:rsidR="005164A7" w:rsidRPr="00E16C81" w:rsidRDefault="00E16C81" w:rsidP="00484B68">
      <w:pPr>
        <w:contextualSpacing/>
        <w:rPr>
          <w:sz w:val="24"/>
          <w:szCs w:val="24"/>
        </w:rPr>
      </w:pPr>
      <w:r>
        <w:rPr>
          <w:sz w:val="24"/>
          <w:szCs w:val="24"/>
        </w:rPr>
        <w:t>Это полный период обращения кометы, а от перигелия к афелию комета долетит за 1364</w:t>
      </w:r>
      <w:r w:rsidRPr="00E16C81">
        <w:rPr>
          <w:sz w:val="24"/>
          <w:szCs w:val="24"/>
        </w:rPr>
        <w:t xml:space="preserve"> / 2 = 682 </w:t>
      </w:r>
      <w:r>
        <w:rPr>
          <w:sz w:val="24"/>
          <w:szCs w:val="24"/>
        </w:rPr>
        <w:t xml:space="preserve">года, т.е. в 2025 г + 682 г </w:t>
      </w:r>
      <w:r w:rsidR="00FA09A1">
        <w:rPr>
          <w:sz w:val="24"/>
          <w:szCs w:val="24"/>
        </w:rPr>
        <w:t>=</w:t>
      </w:r>
      <w:r>
        <w:rPr>
          <w:sz w:val="24"/>
          <w:szCs w:val="24"/>
        </w:rPr>
        <w:t xml:space="preserve"> 2707</w:t>
      </w:r>
      <w:r w:rsidR="00FA09A1">
        <w:rPr>
          <w:sz w:val="24"/>
          <w:szCs w:val="24"/>
        </w:rPr>
        <w:t xml:space="preserve"> ≈</w:t>
      </w:r>
      <w:r>
        <w:rPr>
          <w:sz w:val="24"/>
          <w:szCs w:val="24"/>
        </w:rPr>
        <w:t xml:space="preserve"> </w:t>
      </w:r>
      <w:r w:rsidR="00FA09A1">
        <w:rPr>
          <w:sz w:val="24"/>
          <w:szCs w:val="24"/>
        </w:rPr>
        <w:t xml:space="preserve">2700 </w:t>
      </w:r>
      <w:r>
        <w:rPr>
          <w:sz w:val="24"/>
          <w:szCs w:val="24"/>
        </w:rPr>
        <w:t>году.</w:t>
      </w:r>
    </w:p>
    <w:p w14:paraId="64235EE9" w14:textId="0C52CD65" w:rsidR="005164A7" w:rsidRDefault="00E16C81" w:rsidP="00484B68">
      <w:pPr>
        <w:contextualSpacing/>
        <w:rPr>
          <w:sz w:val="24"/>
          <w:szCs w:val="24"/>
        </w:rPr>
      </w:pPr>
      <w:r w:rsidRPr="00E16C81">
        <w:rPr>
          <w:i/>
          <w:iCs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="00B64A46">
        <w:rPr>
          <w:sz w:val="24"/>
          <w:szCs w:val="24"/>
        </w:rPr>
        <w:t>после сближени</w:t>
      </w:r>
      <w:r w:rsidR="00FA09A1">
        <w:rPr>
          <w:sz w:val="24"/>
          <w:szCs w:val="24"/>
        </w:rPr>
        <w:t>я</w:t>
      </w:r>
      <w:r w:rsidR="00B64A46">
        <w:rPr>
          <w:sz w:val="24"/>
          <w:szCs w:val="24"/>
        </w:rPr>
        <w:t xml:space="preserve"> кометы с Юпитером </w:t>
      </w:r>
      <w:r w:rsidR="00B64A46" w:rsidRPr="00B64A46">
        <w:rPr>
          <w:sz w:val="24"/>
          <w:szCs w:val="24"/>
        </w:rPr>
        <w:t>16 апреля</w:t>
      </w:r>
      <w:r w:rsidR="00B64A46">
        <w:rPr>
          <w:sz w:val="24"/>
          <w:szCs w:val="24"/>
        </w:rPr>
        <w:t xml:space="preserve"> 2025 до </w:t>
      </w:r>
      <w:r w:rsidR="00B64A46" w:rsidRPr="00B64A46">
        <w:rPr>
          <w:sz w:val="24"/>
          <w:szCs w:val="24"/>
        </w:rPr>
        <w:t>348,5 млн км</w:t>
      </w:r>
      <w:r w:rsidR="00FA09A1">
        <w:rPr>
          <w:sz w:val="24"/>
          <w:szCs w:val="24"/>
        </w:rPr>
        <w:t xml:space="preserve"> из-за гравитационного воздействия планеты </w:t>
      </w:r>
      <w:r w:rsidR="00B64A46">
        <w:rPr>
          <w:sz w:val="24"/>
          <w:szCs w:val="24"/>
        </w:rPr>
        <w:t xml:space="preserve">ее период обращения </w:t>
      </w:r>
      <w:r w:rsidRPr="00E16C81">
        <w:rPr>
          <w:sz w:val="24"/>
          <w:szCs w:val="24"/>
        </w:rPr>
        <w:t>сократил</w:t>
      </w:r>
      <w:r w:rsidR="00B64A46">
        <w:rPr>
          <w:sz w:val="24"/>
          <w:szCs w:val="24"/>
        </w:rPr>
        <w:t>ся</w:t>
      </w:r>
      <w:r w:rsidRPr="00E16C81">
        <w:rPr>
          <w:sz w:val="24"/>
          <w:szCs w:val="24"/>
        </w:rPr>
        <w:t xml:space="preserve"> </w:t>
      </w:r>
      <w:r w:rsidR="00FA09A1">
        <w:rPr>
          <w:sz w:val="24"/>
          <w:szCs w:val="24"/>
        </w:rPr>
        <w:t xml:space="preserve">до </w:t>
      </w:r>
      <w:r w:rsidRPr="00E16C81">
        <w:rPr>
          <w:sz w:val="24"/>
          <w:szCs w:val="24"/>
        </w:rPr>
        <w:t>115</w:t>
      </w:r>
      <w:r w:rsidR="00B64A46">
        <w:rPr>
          <w:sz w:val="24"/>
          <w:szCs w:val="24"/>
        </w:rPr>
        <w:t>0</w:t>
      </w:r>
      <w:r w:rsidRPr="00E16C81">
        <w:rPr>
          <w:sz w:val="24"/>
          <w:szCs w:val="24"/>
        </w:rPr>
        <w:t xml:space="preserve"> лет</w:t>
      </w:r>
      <w:r w:rsidR="00FA09A1">
        <w:rPr>
          <w:sz w:val="24"/>
          <w:szCs w:val="24"/>
        </w:rPr>
        <w:t xml:space="preserve">, а </w:t>
      </w:r>
      <w:proofErr w:type="spellStart"/>
      <w:r w:rsidR="00FA09A1">
        <w:rPr>
          <w:sz w:val="24"/>
          <w:szCs w:val="24"/>
        </w:rPr>
        <w:t>афелийное</w:t>
      </w:r>
      <w:proofErr w:type="spellEnd"/>
      <w:r w:rsidR="00FA09A1">
        <w:rPr>
          <w:sz w:val="24"/>
          <w:szCs w:val="24"/>
        </w:rPr>
        <w:t xml:space="preserve"> расстояние – до </w:t>
      </w:r>
      <w:r w:rsidR="00FA09A1" w:rsidRPr="00FA09A1">
        <w:rPr>
          <w:sz w:val="24"/>
          <w:szCs w:val="24"/>
        </w:rPr>
        <w:t>219 а.е.</w:t>
      </w:r>
    </w:p>
    <w:p w14:paraId="543C5EC3" w14:textId="36A5B516" w:rsidR="002A110A" w:rsidRPr="002A110A" w:rsidRDefault="002A110A" w:rsidP="006B1F79">
      <w:pPr>
        <w:ind w:firstLine="708"/>
        <w:rPr>
          <w:sz w:val="24"/>
          <w:szCs w:val="24"/>
        </w:rPr>
      </w:pPr>
      <w:r w:rsidRPr="002A110A">
        <w:rPr>
          <w:i/>
          <w:iCs/>
          <w:sz w:val="24"/>
          <w:szCs w:val="24"/>
        </w:rPr>
        <w:t>Ответ:</w:t>
      </w:r>
      <w:r w:rsidR="00347959">
        <w:rPr>
          <w:sz w:val="24"/>
          <w:szCs w:val="24"/>
        </w:rPr>
        <w:t>.</w:t>
      </w:r>
      <w:r w:rsidR="00EA73BF">
        <w:rPr>
          <w:sz w:val="24"/>
          <w:szCs w:val="24"/>
        </w:rPr>
        <w:t xml:space="preserve"> максимальное расстояние, на которое удалится комета </w:t>
      </w:r>
      <w:r w:rsidR="00FA09A1">
        <w:rPr>
          <w:sz w:val="24"/>
          <w:szCs w:val="24"/>
        </w:rPr>
        <w:t xml:space="preserve">от Солнца, </w:t>
      </w:r>
      <w:r w:rsidR="00EA73BF">
        <w:rPr>
          <w:sz w:val="24"/>
          <w:szCs w:val="24"/>
        </w:rPr>
        <w:t>состав</w:t>
      </w:r>
      <w:r w:rsidR="00FA09A1">
        <w:rPr>
          <w:sz w:val="24"/>
          <w:szCs w:val="24"/>
        </w:rPr>
        <w:t>ит</w:t>
      </w:r>
      <w:r w:rsidR="00EA73BF">
        <w:rPr>
          <w:sz w:val="24"/>
          <w:szCs w:val="24"/>
        </w:rPr>
        <w:t xml:space="preserve"> </w:t>
      </w:r>
      <w:r w:rsidR="00FA09A1">
        <w:rPr>
          <w:sz w:val="24"/>
          <w:szCs w:val="24"/>
        </w:rPr>
        <w:t>245 а.е. и это произойдет, примерно,</w:t>
      </w:r>
      <w:r w:rsidR="002F6742">
        <w:rPr>
          <w:sz w:val="24"/>
          <w:szCs w:val="24"/>
        </w:rPr>
        <w:t xml:space="preserve"> в</w:t>
      </w:r>
      <w:r w:rsidR="00FA09A1">
        <w:rPr>
          <w:sz w:val="24"/>
          <w:szCs w:val="24"/>
        </w:rPr>
        <w:t xml:space="preserve"> 2700 году.</w:t>
      </w:r>
    </w:p>
    <w:p w14:paraId="2B0C45DE" w14:textId="7F580CC3" w:rsidR="00EF6A8A" w:rsidRDefault="00EF6A8A" w:rsidP="00EF6A8A">
      <w:pPr>
        <w:ind w:firstLine="709"/>
        <w:rPr>
          <w:i/>
          <w:sz w:val="24"/>
          <w:szCs w:val="24"/>
        </w:rPr>
      </w:pPr>
      <w:r w:rsidRPr="00F063B3">
        <w:rPr>
          <w:i/>
          <w:sz w:val="24"/>
          <w:szCs w:val="24"/>
        </w:rPr>
        <w:t>Критерии оценивания</w:t>
      </w:r>
    </w:p>
    <w:p w14:paraId="50F4BAEB" w14:textId="32BF7277" w:rsidR="00222AE9" w:rsidRPr="00222AE9" w:rsidRDefault="00222AE9" w:rsidP="00EF6A8A">
      <w:pPr>
        <w:ind w:firstLine="709"/>
        <w:rPr>
          <w:iCs/>
          <w:sz w:val="24"/>
          <w:szCs w:val="24"/>
        </w:rPr>
      </w:pPr>
      <w:r w:rsidRPr="00222AE9">
        <w:rPr>
          <w:iCs/>
          <w:sz w:val="24"/>
          <w:szCs w:val="24"/>
        </w:rPr>
        <w:t xml:space="preserve">Знание </w:t>
      </w:r>
      <w:r>
        <w:rPr>
          <w:iCs/>
          <w:sz w:val="24"/>
          <w:szCs w:val="24"/>
        </w:rPr>
        <w:t xml:space="preserve">соотношения </w:t>
      </w:r>
      <w:r w:rsidR="001C0000">
        <w:rPr>
          <w:iCs/>
          <w:sz w:val="24"/>
          <w:szCs w:val="24"/>
        </w:rPr>
        <w:t xml:space="preserve">для </w:t>
      </w:r>
      <w:proofErr w:type="spellStart"/>
      <w:r>
        <w:rPr>
          <w:iCs/>
          <w:sz w:val="24"/>
          <w:szCs w:val="24"/>
        </w:rPr>
        <w:t>перигелийного</w:t>
      </w:r>
      <w:proofErr w:type="spellEnd"/>
      <w:r>
        <w:rPr>
          <w:iCs/>
          <w:sz w:val="24"/>
          <w:szCs w:val="24"/>
        </w:rPr>
        <w:t xml:space="preserve"> расстояния </w:t>
      </w:r>
      <w:r w:rsidR="001C0000">
        <w:rPr>
          <w:iCs/>
          <w:sz w:val="24"/>
          <w:szCs w:val="24"/>
        </w:rPr>
        <w:t>– 2 балл</w:t>
      </w:r>
      <w:r w:rsidR="00C90789">
        <w:rPr>
          <w:iCs/>
          <w:sz w:val="24"/>
          <w:szCs w:val="24"/>
        </w:rPr>
        <w:t>а</w:t>
      </w:r>
      <w:r w:rsidR="001C0000">
        <w:rPr>
          <w:iCs/>
          <w:sz w:val="24"/>
          <w:szCs w:val="24"/>
        </w:rPr>
        <w:t>.</w:t>
      </w:r>
    </w:p>
    <w:p w14:paraId="10E12620" w14:textId="5D037E52" w:rsidR="007279F9" w:rsidRDefault="00317FF1" w:rsidP="007279F9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Верное вычисление </w:t>
      </w:r>
      <w:r w:rsidR="00222AE9">
        <w:rPr>
          <w:sz w:val="24"/>
          <w:szCs w:val="24"/>
        </w:rPr>
        <w:t>большой полу</w:t>
      </w:r>
      <w:r w:rsidR="001C0000">
        <w:rPr>
          <w:sz w:val="24"/>
          <w:szCs w:val="24"/>
        </w:rPr>
        <w:t>о</w:t>
      </w:r>
      <w:r w:rsidR="00222AE9">
        <w:rPr>
          <w:sz w:val="24"/>
          <w:szCs w:val="24"/>
        </w:rPr>
        <w:t>си орбит</w:t>
      </w:r>
      <w:r w:rsidR="001C0000">
        <w:rPr>
          <w:sz w:val="24"/>
          <w:szCs w:val="24"/>
        </w:rPr>
        <w:t>ы</w:t>
      </w:r>
      <w:r w:rsidR="00705707">
        <w:rPr>
          <w:sz w:val="24"/>
          <w:szCs w:val="24"/>
        </w:rPr>
        <w:t xml:space="preserve">– </w:t>
      </w:r>
      <w:r w:rsidR="001C0000">
        <w:rPr>
          <w:sz w:val="24"/>
          <w:szCs w:val="24"/>
        </w:rPr>
        <w:t>1</w:t>
      </w:r>
      <w:r w:rsidR="00705707">
        <w:rPr>
          <w:sz w:val="24"/>
          <w:szCs w:val="24"/>
        </w:rPr>
        <w:t xml:space="preserve"> балл</w:t>
      </w:r>
      <w:r w:rsidR="00DB7C4A">
        <w:rPr>
          <w:sz w:val="24"/>
          <w:szCs w:val="24"/>
        </w:rPr>
        <w:t>.</w:t>
      </w:r>
    </w:p>
    <w:p w14:paraId="4CD853E3" w14:textId="75971C70" w:rsidR="001C0000" w:rsidRPr="00222AE9" w:rsidRDefault="001C0000" w:rsidP="001C0000">
      <w:pPr>
        <w:ind w:firstLine="709"/>
        <w:rPr>
          <w:iCs/>
          <w:sz w:val="24"/>
          <w:szCs w:val="24"/>
        </w:rPr>
      </w:pPr>
      <w:r w:rsidRPr="00222AE9">
        <w:rPr>
          <w:iCs/>
          <w:sz w:val="24"/>
          <w:szCs w:val="24"/>
        </w:rPr>
        <w:t xml:space="preserve">Знание </w:t>
      </w:r>
      <w:r>
        <w:rPr>
          <w:iCs/>
          <w:sz w:val="24"/>
          <w:szCs w:val="24"/>
        </w:rPr>
        <w:t xml:space="preserve">соотношения для </w:t>
      </w:r>
      <w:proofErr w:type="spellStart"/>
      <w:r>
        <w:rPr>
          <w:iCs/>
          <w:sz w:val="24"/>
          <w:szCs w:val="24"/>
        </w:rPr>
        <w:t>афелийного</w:t>
      </w:r>
      <w:proofErr w:type="spellEnd"/>
      <w:r>
        <w:rPr>
          <w:iCs/>
          <w:sz w:val="24"/>
          <w:szCs w:val="24"/>
        </w:rPr>
        <w:t xml:space="preserve"> расстояния – 2 балл</w:t>
      </w:r>
      <w:r w:rsidR="00C90789">
        <w:rPr>
          <w:iCs/>
          <w:sz w:val="24"/>
          <w:szCs w:val="24"/>
        </w:rPr>
        <w:t>а</w:t>
      </w:r>
      <w:r>
        <w:rPr>
          <w:iCs/>
          <w:sz w:val="24"/>
          <w:szCs w:val="24"/>
        </w:rPr>
        <w:t>.</w:t>
      </w:r>
    </w:p>
    <w:p w14:paraId="2098E43C" w14:textId="7E71F7D4" w:rsidR="001C0000" w:rsidRDefault="001C0000" w:rsidP="001C0000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Верное вычисление </w:t>
      </w:r>
      <w:proofErr w:type="spellStart"/>
      <w:r>
        <w:rPr>
          <w:sz w:val="24"/>
          <w:szCs w:val="24"/>
        </w:rPr>
        <w:t>афелийного</w:t>
      </w:r>
      <w:proofErr w:type="spellEnd"/>
      <w:r>
        <w:rPr>
          <w:sz w:val="24"/>
          <w:szCs w:val="24"/>
        </w:rPr>
        <w:t xml:space="preserve"> расстояния– 1 балл.</w:t>
      </w:r>
    </w:p>
    <w:p w14:paraId="38648C91" w14:textId="0DA961F4" w:rsidR="001C0000" w:rsidRDefault="001C0000" w:rsidP="007279F9">
      <w:pPr>
        <w:ind w:firstLine="708"/>
        <w:rPr>
          <w:sz w:val="24"/>
          <w:szCs w:val="24"/>
        </w:rPr>
      </w:pPr>
      <w:r>
        <w:rPr>
          <w:sz w:val="24"/>
          <w:szCs w:val="24"/>
        </w:rPr>
        <w:t>Правильное использование</w:t>
      </w:r>
      <w:r w:rsidRPr="00896A5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III</w:t>
      </w:r>
      <w:r w:rsidRPr="00896A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закона Кеплера </w:t>
      </w:r>
      <w:r w:rsidRPr="0017560D">
        <w:rPr>
          <w:sz w:val="24"/>
          <w:szCs w:val="24"/>
        </w:rPr>
        <w:t>(</w:t>
      </w:r>
      <w:r>
        <w:rPr>
          <w:sz w:val="24"/>
          <w:szCs w:val="24"/>
        </w:rPr>
        <w:t>в любом виде</w:t>
      </w:r>
      <w:r w:rsidRPr="0017560D">
        <w:rPr>
          <w:sz w:val="24"/>
          <w:szCs w:val="24"/>
        </w:rPr>
        <w:t>)</w:t>
      </w:r>
      <w:r>
        <w:rPr>
          <w:sz w:val="24"/>
          <w:szCs w:val="24"/>
        </w:rPr>
        <w:t xml:space="preserve"> – 2 балла.</w:t>
      </w:r>
    </w:p>
    <w:p w14:paraId="111BA27D" w14:textId="3F0991BE" w:rsidR="001C0000" w:rsidRDefault="001C0000" w:rsidP="007279F9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Верное вычисление </w:t>
      </w:r>
      <w:r w:rsidRPr="001C0000">
        <w:rPr>
          <w:sz w:val="24"/>
          <w:szCs w:val="24"/>
        </w:rPr>
        <w:t>звездн</w:t>
      </w:r>
      <w:r>
        <w:rPr>
          <w:sz w:val="24"/>
          <w:szCs w:val="24"/>
        </w:rPr>
        <w:t>ого</w:t>
      </w:r>
      <w:r w:rsidRPr="001C0000">
        <w:rPr>
          <w:sz w:val="24"/>
          <w:szCs w:val="24"/>
        </w:rPr>
        <w:t xml:space="preserve"> период</w:t>
      </w:r>
      <w:r>
        <w:rPr>
          <w:sz w:val="24"/>
          <w:szCs w:val="24"/>
        </w:rPr>
        <w:t>а</w:t>
      </w:r>
      <w:r w:rsidRPr="001C0000">
        <w:rPr>
          <w:sz w:val="24"/>
          <w:szCs w:val="24"/>
        </w:rPr>
        <w:t xml:space="preserve"> обращения кометы</w:t>
      </w:r>
      <w:r w:rsidRPr="0017560D">
        <w:rPr>
          <w:sz w:val="24"/>
          <w:szCs w:val="24"/>
        </w:rPr>
        <w:t xml:space="preserve"> </w:t>
      </w:r>
      <w:r>
        <w:rPr>
          <w:sz w:val="24"/>
          <w:szCs w:val="24"/>
        </w:rPr>
        <w:t>– 1 балл.</w:t>
      </w:r>
    </w:p>
    <w:p w14:paraId="56770F47" w14:textId="70944047" w:rsidR="001C0000" w:rsidRDefault="001C0000" w:rsidP="007279F9">
      <w:pPr>
        <w:ind w:firstLine="708"/>
        <w:rPr>
          <w:sz w:val="24"/>
          <w:szCs w:val="24"/>
        </w:rPr>
      </w:pPr>
      <w:r>
        <w:rPr>
          <w:sz w:val="24"/>
          <w:szCs w:val="24"/>
        </w:rPr>
        <w:t>Окончательное верное вычисление момента прохождения кометы через афелий – 1 балл.</w:t>
      </w:r>
    </w:p>
    <w:p w14:paraId="7B70A7B1" w14:textId="77777777" w:rsidR="00EF6A8A" w:rsidRPr="00EE7250" w:rsidRDefault="00EF6A8A" w:rsidP="00EF6A8A">
      <w:pPr>
        <w:ind w:firstLine="0"/>
        <w:rPr>
          <w:sz w:val="24"/>
          <w:szCs w:val="24"/>
        </w:rPr>
      </w:pPr>
    </w:p>
    <w:p w14:paraId="190DCB6C" w14:textId="77777777" w:rsidR="005C21FE" w:rsidRPr="008669BD" w:rsidRDefault="005C21FE" w:rsidP="009C0F1A">
      <w:pPr>
        <w:numPr>
          <w:ilvl w:val="0"/>
          <w:numId w:val="1"/>
        </w:numPr>
        <w:rPr>
          <w:b/>
          <w:sz w:val="24"/>
        </w:rPr>
      </w:pPr>
      <w:r w:rsidRPr="00E05821">
        <w:rPr>
          <w:b/>
          <w:sz w:val="24"/>
        </w:rPr>
        <w:t>Банковский телескоп</w:t>
      </w:r>
    </w:p>
    <w:p w14:paraId="4141B44B" w14:textId="77777777" w:rsidR="005C21FE" w:rsidRDefault="005C21FE" w:rsidP="005C21FE">
      <w:pPr>
        <w:rPr>
          <w:sz w:val="24"/>
          <w:szCs w:val="24"/>
        </w:rPr>
      </w:pPr>
      <w:r>
        <w:rPr>
          <w:i/>
          <w:sz w:val="24"/>
          <w:szCs w:val="24"/>
        </w:rPr>
        <w:t>Задание</w:t>
      </w:r>
    </w:p>
    <w:p w14:paraId="10AE74B8" w14:textId="432DF44B" w:rsidR="005C21FE" w:rsidRDefault="005C21FE" w:rsidP="005C21FE">
      <w:pPr>
        <w:rPr>
          <w:sz w:val="24"/>
          <w:szCs w:val="24"/>
        </w:rPr>
      </w:pPr>
      <w:r w:rsidRPr="00E36C84">
        <w:rPr>
          <w:sz w:val="24"/>
          <w:szCs w:val="24"/>
        </w:rPr>
        <w:t>На рекламном проспекте одного из банков изображен телескоп (см. рисунок). Определите тип телескопа, тип монтировки, а также оцените значения</w:t>
      </w:r>
      <w:r w:rsidR="00D768BE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как можно больше</w:t>
      </w:r>
      <w:r w:rsidR="00D768BE">
        <w:rPr>
          <w:sz w:val="24"/>
          <w:szCs w:val="24"/>
        </w:rPr>
        <w:t>,</w:t>
      </w:r>
      <w:r w:rsidRPr="00E36C84">
        <w:rPr>
          <w:sz w:val="24"/>
          <w:szCs w:val="24"/>
        </w:rPr>
        <w:t xml:space="preserve"> других характеристик телескопа (минимальное полезное (</w:t>
      </w:r>
      <w:proofErr w:type="spellStart"/>
      <w:r w:rsidRPr="00E36C84">
        <w:rPr>
          <w:sz w:val="24"/>
          <w:szCs w:val="24"/>
        </w:rPr>
        <w:t>равнозрачковое</w:t>
      </w:r>
      <w:proofErr w:type="spellEnd"/>
      <w:r w:rsidRPr="00E36C84">
        <w:rPr>
          <w:sz w:val="24"/>
          <w:szCs w:val="24"/>
        </w:rPr>
        <w:t>) увеличение, максимальное полезное увеличение, разрешающ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способность, относительное отверстие, проницающ</w:t>
      </w:r>
      <w:r>
        <w:rPr>
          <w:sz w:val="24"/>
          <w:szCs w:val="24"/>
        </w:rPr>
        <w:t>ую</w:t>
      </w:r>
      <w:r w:rsidRPr="00E36C84">
        <w:rPr>
          <w:sz w:val="24"/>
          <w:szCs w:val="24"/>
        </w:rPr>
        <w:t xml:space="preserve"> способность). Какие ошибки допущены на изображении телескопа?</w:t>
      </w:r>
    </w:p>
    <w:p w14:paraId="0FC077A9" w14:textId="77777777" w:rsidR="005C21FE" w:rsidRDefault="005C21FE" w:rsidP="005C21FE">
      <w:pPr>
        <w:spacing w:before="120"/>
        <w:ind w:firstLine="0"/>
        <w:jc w:val="center"/>
        <w:rPr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C8689A5" wp14:editId="7204E82D">
            <wp:extent cx="3895725" cy="3760912"/>
            <wp:effectExtent l="0" t="0" r="0" b="0"/>
            <wp:docPr id="809515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15815" name="Рисунок 809515815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263" cy="376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4670" w14:textId="77777777" w:rsidR="005C21FE" w:rsidRPr="00E01E00" w:rsidRDefault="005C21FE" w:rsidP="005C21FE">
      <w:pPr>
        <w:spacing w:before="120" w:after="120"/>
        <w:ind w:firstLine="0"/>
        <w:jc w:val="center"/>
        <w:rPr>
          <w:sz w:val="24"/>
          <w:szCs w:val="24"/>
        </w:rPr>
      </w:pPr>
      <w:r w:rsidRPr="00E01E00">
        <w:rPr>
          <w:sz w:val="24"/>
          <w:szCs w:val="24"/>
        </w:rPr>
        <w:t xml:space="preserve">Рис. </w:t>
      </w:r>
      <w:r>
        <w:rPr>
          <w:sz w:val="24"/>
          <w:szCs w:val="24"/>
        </w:rPr>
        <w:t>Телескоп</w:t>
      </w:r>
    </w:p>
    <w:p w14:paraId="5C8A31CB" w14:textId="77777777" w:rsidR="005C21FE" w:rsidRDefault="005C21FE" w:rsidP="005C21FE">
      <w:pPr>
        <w:ind w:firstLine="709"/>
        <w:rPr>
          <w:sz w:val="24"/>
          <w:szCs w:val="24"/>
        </w:rPr>
      </w:pPr>
      <w:r>
        <w:rPr>
          <w:i/>
          <w:sz w:val="24"/>
          <w:szCs w:val="24"/>
        </w:rPr>
        <w:t>Решение</w:t>
      </w:r>
    </w:p>
    <w:p w14:paraId="335760B3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Судя по тому, что телескоп достаточно длинный</w:t>
      </w:r>
      <w:r w:rsidRPr="000625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тонкий, а впереди изображена линза, то </w:t>
      </w:r>
      <w:r w:rsidRPr="00E05821">
        <w:rPr>
          <w:sz w:val="24"/>
          <w:szCs w:val="24"/>
        </w:rPr>
        <w:t>тип телескопа</w:t>
      </w:r>
      <w:r>
        <w:rPr>
          <w:sz w:val="24"/>
          <w:szCs w:val="24"/>
        </w:rPr>
        <w:t xml:space="preserve"> – рефрактор (линзовый)</w:t>
      </w:r>
      <w:r w:rsidRPr="00E05821">
        <w:rPr>
          <w:sz w:val="24"/>
          <w:szCs w:val="24"/>
        </w:rPr>
        <w:t xml:space="preserve">, </w:t>
      </w:r>
      <w:r>
        <w:rPr>
          <w:sz w:val="24"/>
          <w:szCs w:val="24"/>
        </w:rPr>
        <w:t>а так как плоскость монтировки наклонена, то ее вероятный тип – экваториальная.</w:t>
      </w:r>
    </w:p>
    <w:p w14:paraId="3A257F3B" w14:textId="01DD5054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Используя канцелярскую линейку или линейку, изображенную на первой странице заданий, можно произвести следующие измерения: диаметр объектива телескопа примерно 12 мм, длина телескопа (примерно фокусное расстояние объектива): около 50 мм, голова девушки на рисунке имеет максимальный размер 10 мм.</w:t>
      </w:r>
    </w:p>
    <w:p w14:paraId="4B8EC9DB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Теперь определим характеристики телескопа.</w:t>
      </w:r>
    </w:p>
    <w:p w14:paraId="3FE2C514" w14:textId="095A6D03" w:rsidR="000A1281" w:rsidRPr="004C25D7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Голова человека имеет размер около 25 см (например, участник может измерить свою голову</w:t>
      </w:r>
      <w:r w:rsidRPr="004C25D7">
        <w:rPr>
          <w:sz w:val="24"/>
          <w:szCs w:val="24"/>
        </w:rPr>
        <w:t xml:space="preserve"> </w:t>
      </w:r>
      <w:r>
        <w:rPr>
          <w:sz w:val="24"/>
          <w:szCs w:val="24"/>
        </w:rPr>
        <w:t>и ее размеры могут варьироваться</w:t>
      </w:r>
      <w:r w:rsidR="008D68FE">
        <w:rPr>
          <w:sz w:val="24"/>
          <w:szCs w:val="24"/>
        </w:rPr>
        <w:t>,</w:t>
      </w:r>
      <w:r>
        <w:rPr>
          <w:sz w:val="24"/>
          <w:szCs w:val="24"/>
        </w:rPr>
        <w:t xml:space="preserve"> примерно</w:t>
      </w:r>
      <w:r w:rsidR="008D68FE">
        <w:rPr>
          <w:sz w:val="24"/>
          <w:szCs w:val="24"/>
        </w:rPr>
        <w:t>,</w:t>
      </w:r>
      <w:r>
        <w:rPr>
          <w:sz w:val="24"/>
          <w:szCs w:val="24"/>
        </w:rPr>
        <w:t xml:space="preserve"> от 20 до 30 см). Тогда диаметр объектива </w:t>
      </w:r>
      <w:r w:rsidRPr="00DC6AD9">
        <w:rPr>
          <w:i/>
          <w:iCs/>
          <w:sz w:val="24"/>
          <w:szCs w:val="24"/>
          <w:lang w:val="en-US"/>
        </w:rPr>
        <w:t>D</w:t>
      </w:r>
      <w:r w:rsidRPr="00DC6AD9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12 мм ·</w:t>
      </w:r>
      <w:r w:rsidRPr="00DC6AD9">
        <w:rPr>
          <w:sz w:val="24"/>
          <w:szCs w:val="24"/>
        </w:rPr>
        <w:t xml:space="preserve"> 25 </w:t>
      </w:r>
      <w:r>
        <w:rPr>
          <w:sz w:val="24"/>
          <w:szCs w:val="24"/>
        </w:rPr>
        <w:t xml:space="preserve">см </w:t>
      </w:r>
      <w:r w:rsidRPr="00DC6AD9">
        <w:rPr>
          <w:sz w:val="24"/>
          <w:szCs w:val="24"/>
        </w:rPr>
        <w:t xml:space="preserve">/ 10 </w:t>
      </w:r>
      <w:r>
        <w:rPr>
          <w:sz w:val="24"/>
          <w:szCs w:val="24"/>
        </w:rPr>
        <w:t>мм = 30 см</w:t>
      </w:r>
      <w:r w:rsidRPr="004833B5">
        <w:rPr>
          <w:sz w:val="24"/>
          <w:szCs w:val="24"/>
        </w:rPr>
        <w:t xml:space="preserve"> = 300 </w:t>
      </w:r>
      <w:r>
        <w:rPr>
          <w:sz w:val="24"/>
          <w:szCs w:val="24"/>
        </w:rPr>
        <w:t xml:space="preserve">мм, а фокусное расстояние </w:t>
      </w:r>
      <w:r w:rsidRPr="004C25D7">
        <w:rPr>
          <w:i/>
          <w:iCs/>
          <w:sz w:val="24"/>
          <w:szCs w:val="24"/>
          <w:lang w:val="en-US"/>
        </w:rPr>
        <w:t>F</w:t>
      </w:r>
      <w:r w:rsidRPr="004C25D7">
        <w:rPr>
          <w:sz w:val="24"/>
          <w:szCs w:val="24"/>
        </w:rPr>
        <w:t xml:space="preserve"> = 50 мм · 25 см / 10 мм = 125 см</w:t>
      </w:r>
      <w:r>
        <w:rPr>
          <w:sz w:val="24"/>
          <w:szCs w:val="24"/>
        </w:rPr>
        <w:t xml:space="preserve"> = 1250 мм.</w:t>
      </w:r>
    </w:p>
    <w:p w14:paraId="79AF6708" w14:textId="77777777" w:rsidR="000A1281" w:rsidRDefault="000A1281" w:rsidP="000A1281">
      <w:pPr>
        <w:ind w:firstLine="709"/>
        <w:rPr>
          <w:sz w:val="24"/>
          <w:szCs w:val="24"/>
        </w:rPr>
      </w:pPr>
      <w:r w:rsidRPr="00DC6AD9">
        <w:rPr>
          <w:sz w:val="24"/>
          <w:szCs w:val="24"/>
        </w:rPr>
        <w:t>Минимальное полезное увеличение (</w:t>
      </w:r>
      <w:proofErr w:type="spellStart"/>
      <w:r w:rsidRPr="00DC6AD9">
        <w:rPr>
          <w:sz w:val="24"/>
          <w:szCs w:val="24"/>
        </w:rPr>
        <w:t>равнозрачковое</w:t>
      </w:r>
      <w:proofErr w:type="spellEnd"/>
      <w:r w:rsidRPr="00DC6AD9">
        <w:rPr>
          <w:sz w:val="24"/>
          <w:szCs w:val="24"/>
        </w:rPr>
        <w:t xml:space="preserve"> увеличение):</w:t>
      </w:r>
      <w:r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>≈50</m:t>
        </m:r>
      </m:oMath>
      <w:r w:rsidRPr="00946DCB">
        <w:rPr>
          <w:sz w:val="24"/>
          <w:szCs w:val="24"/>
        </w:rPr>
        <w:t>.</w:t>
      </w:r>
    </w:p>
    <w:p w14:paraId="591084C8" w14:textId="77777777" w:rsidR="000A1281" w:rsidRDefault="000A1281" w:rsidP="000A1281">
      <w:pPr>
        <w:ind w:firstLine="709"/>
        <w:rPr>
          <w:iCs/>
          <w:sz w:val="24"/>
          <w:szCs w:val="24"/>
        </w:rPr>
      </w:pPr>
      <w:r w:rsidRPr="0019786D">
        <w:rPr>
          <w:iCs/>
          <w:sz w:val="24"/>
          <w:szCs w:val="24"/>
        </w:rPr>
        <w:t>Максимальное полезное увеличение:</w:t>
      </w:r>
      <w:r>
        <w:rPr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≈2</m:t>
        </m:r>
        <m:r>
          <w:rPr>
            <w:rFonts w:ascii="Cambria Math" w:hAnsi="Cambria Math"/>
            <w:sz w:val="24"/>
            <w:szCs w:val="24"/>
            <w:lang w:val="en-US"/>
          </w:rPr>
          <m:t>D</m:t>
        </m:r>
        <m:r>
          <w:rPr>
            <w:rFonts w:ascii="Cambria Math" w:hAnsi="Cambria Math"/>
            <w:sz w:val="24"/>
            <w:szCs w:val="24"/>
          </w:rPr>
          <m:t>≈2∙300≈600</m:t>
        </m:r>
      </m:oMath>
      <w:r w:rsidRPr="0019786D">
        <w:rPr>
          <w:iCs/>
          <w:sz w:val="24"/>
          <w:szCs w:val="24"/>
        </w:rPr>
        <w:t>.</w:t>
      </w:r>
    </w:p>
    <w:p w14:paraId="69C2D5A1" w14:textId="77777777" w:rsidR="000A1281" w:rsidRPr="00D150A7" w:rsidRDefault="000A1281" w:rsidP="000A1281">
      <w:pPr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Р</w:t>
      </w:r>
      <w:r w:rsidRPr="004833B5">
        <w:rPr>
          <w:iCs/>
          <w:sz w:val="24"/>
          <w:szCs w:val="24"/>
        </w:rPr>
        <w:t>азрешающая способность</w:t>
      </w:r>
      <w:r>
        <w:rPr>
          <w:iCs/>
          <w:sz w:val="24"/>
          <w:szCs w:val="24"/>
        </w:rPr>
        <w:t>:</w:t>
      </w:r>
      <w:r w:rsidRPr="004833B5">
        <w:rPr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α=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140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″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140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″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300</m:t>
            </m:r>
          </m:den>
        </m:f>
        <m:r>
          <w:rPr>
            <w:rFonts w:ascii="Cambria Math" w:hAnsi="Cambria Math"/>
            <w:sz w:val="24"/>
            <w:szCs w:val="24"/>
          </w:rPr>
          <m:t>≈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″</m:t>
            </m:r>
          </m:sup>
        </m:sSup>
      </m:oMath>
      <w:r w:rsidRPr="00D150A7">
        <w:rPr>
          <w:iCs/>
          <w:sz w:val="24"/>
          <w:szCs w:val="24"/>
        </w:rPr>
        <w:t>.</w:t>
      </w:r>
    </w:p>
    <w:p w14:paraId="728A6DAF" w14:textId="77777777" w:rsidR="000A1281" w:rsidRPr="0059669F" w:rsidRDefault="000A1281" w:rsidP="000A1281">
      <w:pPr>
        <w:ind w:firstLine="709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О</w:t>
      </w:r>
      <w:r w:rsidRPr="004833B5">
        <w:rPr>
          <w:iCs/>
          <w:sz w:val="24"/>
          <w:szCs w:val="24"/>
        </w:rPr>
        <w:t>тносительное отверстие</w:t>
      </w:r>
      <w:r>
        <w:rPr>
          <w:iCs/>
          <w:sz w:val="24"/>
          <w:szCs w:val="24"/>
        </w:rPr>
        <w:t>:</w:t>
      </w:r>
      <w:r w:rsidRPr="00D150A7">
        <w:rPr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А=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1250</m:t>
            </m:r>
          </m:den>
        </m:f>
        <m:r>
          <w:rPr>
            <w:rFonts w:ascii="Cambria Math" w:hAnsi="Cambria Math"/>
            <w:sz w:val="24"/>
            <w:szCs w:val="24"/>
          </w:rPr>
          <m:t>≈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59669F">
        <w:rPr>
          <w:iCs/>
          <w:sz w:val="24"/>
          <w:szCs w:val="24"/>
        </w:rPr>
        <w:t>.</w:t>
      </w:r>
    </w:p>
    <w:p w14:paraId="439EB781" w14:textId="77777777" w:rsidR="000A1281" w:rsidRPr="00CB7B86" w:rsidRDefault="000A1281" w:rsidP="000A1281">
      <w:pPr>
        <w:ind w:firstLine="709"/>
        <w:rPr>
          <w:iCs/>
          <w:sz w:val="24"/>
          <w:szCs w:val="24"/>
        </w:rPr>
      </w:pPr>
      <w:r>
        <w:rPr>
          <w:iCs/>
          <w:sz w:val="24"/>
          <w:szCs w:val="24"/>
        </w:rPr>
        <w:t>П</w:t>
      </w:r>
      <w:r w:rsidRPr="004833B5">
        <w:rPr>
          <w:iCs/>
          <w:sz w:val="24"/>
          <w:szCs w:val="24"/>
        </w:rPr>
        <w:t>роницающая способность</w:t>
      </w:r>
      <w:r>
        <w:rPr>
          <w:iCs/>
          <w:sz w:val="24"/>
          <w:szCs w:val="24"/>
        </w:rPr>
        <w:t>:</w:t>
      </w:r>
      <w:r w:rsidRPr="00CB7B86">
        <w:rPr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2,1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p>
        </m:sSup>
        <m:r>
          <w:rPr>
            <w:rFonts w:ascii="Cambria Math" w:hAnsi="Cambria Math"/>
            <w:sz w:val="24"/>
            <w:szCs w:val="24"/>
          </w:rPr>
          <m:t>+5∙</m:t>
        </m:r>
        <m:func>
          <m:funcPr>
            <m:ctrlPr>
              <w:rPr>
                <w:rFonts w:ascii="Cambria Math" w:hAnsi="Cambria Math"/>
                <w:iCs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</m:d>
          </m:e>
        </m:func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2,1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p>
        </m:sSup>
        <m:r>
          <w:rPr>
            <w:rFonts w:ascii="Cambria Math" w:hAnsi="Cambria Math"/>
            <w:sz w:val="24"/>
            <w:szCs w:val="24"/>
          </w:rPr>
          <m:t>+5∙</m:t>
        </m:r>
        <m:func>
          <m:funcPr>
            <m:ctrlPr>
              <w:rPr>
                <w:rFonts w:ascii="Cambria Math" w:hAnsi="Cambria Math"/>
                <w:iCs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lg</m:t>
            </m: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300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14,5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sup>
            </m:sSup>
          </m:e>
        </m:func>
      </m:oMath>
      <w:r w:rsidRPr="00CB7B86">
        <w:rPr>
          <w:iCs/>
          <w:sz w:val="24"/>
          <w:szCs w:val="24"/>
        </w:rPr>
        <w:t>.</w:t>
      </w:r>
    </w:p>
    <w:p w14:paraId="3AF29D1D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Ошибки: у экваториальной монтировки телескопа нет противовеса, у объектива телескопа изображен лишний искатель, нет винта настройки резкости.</w:t>
      </w:r>
    </w:p>
    <w:p w14:paraId="088245CB" w14:textId="77777777" w:rsidR="000A1281" w:rsidRPr="00245DAF" w:rsidRDefault="000A1281" w:rsidP="000A1281">
      <w:pPr>
        <w:ind w:firstLine="709"/>
        <w:rPr>
          <w:sz w:val="24"/>
          <w:szCs w:val="24"/>
        </w:rPr>
      </w:pPr>
      <w:r w:rsidRPr="00067414">
        <w:rPr>
          <w:i/>
          <w:iCs/>
          <w:sz w:val="24"/>
          <w:szCs w:val="24"/>
        </w:rPr>
        <w:t>Ответ</w:t>
      </w:r>
      <w:r w:rsidRPr="004833B5">
        <w:rPr>
          <w:sz w:val="24"/>
          <w:szCs w:val="24"/>
        </w:rPr>
        <w:t>: тип телескопа – рефрактор (линзовый)</w:t>
      </w:r>
      <w:r>
        <w:rPr>
          <w:sz w:val="24"/>
          <w:szCs w:val="24"/>
        </w:rPr>
        <w:t xml:space="preserve">; тип </w:t>
      </w:r>
      <w:r w:rsidRPr="004833B5">
        <w:rPr>
          <w:sz w:val="24"/>
          <w:szCs w:val="24"/>
        </w:rPr>
        <w:t>монтировки</w:t>
      </w:r>
      <w:r>
        <w:rPr>
          <w:sz w:val="24"/>
          <w:szCs w:val="24"/>
        </w:rPr>
        <w:t xml:space="preserve"> </w:t>
      </w:r>
      <w:r w:rsidRPr="004833B5">
        <w:rPr>
          <w:sz w:val="24"/>
          <w:szCs w:val="24"/>
        </w:rPr>
        <w:t>– экваториальная</w:t>
      </w:r>
      <w:r>
        <w:rPr>
          <w:sz w:val="24"/>
          <w:szCs w:val="24"/>
        </w:rPr>
        <w:t>; м</w:t>
      </w:r>
      <w:r w:rsidRPr="00DC6AD9">
        <w:rPr>
          <w:sz w:val="24"/>
          <w:szCs w:val="24"/>
        </w:rPr>
        <w:t>инимальное полезное увеличение (</w:t>
      </w:r>
      <w:proofErr w:type="spellStart"/>
      <w:r w:rsidRPr="00DC6AD9">
        <w:rPr>
          <w:sz w:val="24"/>
          <w:szCs w:val="24"/>
        </w:rPr>
        <w:t>равнозрачковое</w:t>
      </w:r>
      <w:proofErr w:type="spellEnd"/>
      <w:r w:rsidRPr="00DC6AD9">
        <w:rPr>
          <w:sz w:val="24"/>
          <w:szCs w:val="24"/>
        </w:rPr>
        <w:t xml:space="preserve"> увеличение)</w:t>
      </w:r>
      <w:r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hAnsi="Cambria Math"/>
            <w:sz w:val="24"/>
            <w:szCs w:val="24"/>
          </w:rPr>
          <m:t>≈50</m:t>
        </m:r>
      </m:oMath>
      <w:r>
        <w:rPr>
          <w:sz w:val="24"/>
          <w:szCs w:val="24"/>
        </w:rPr>
        <w:t xml:space="preserve">; </w:t>
      </w:r>
      <w:r>
        <w:rPr>
          <w:iCs/>
          <w:sz w:val="24"/>
          <w:szCs w:val="24"/>
        </w:rPr>
        <w:t>м</w:t>
      </w:r>
      <w:r w:rsidRPr="0019786D">
        <w:rPr>
          <w:iCs/>
          <w:sz w:val="24"/>
          <w:szCs w:val="24"/>
        </w:rPr>
        <w:t>аксимальное полезное увеличени</w:t>
      </w:r>
      <w:r>
        <w:rPr>
          <w:iCs/>
          <w:sz w:val="24"/>
          <w:szCs w:val="24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≈600</m:t>
        </m:r>
      </m:oMath>
      <w:r>
        <w:rPr>
          <w:iCs/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р</w:t>
      </w:r>
      <w:r w:rsidRPr="004833B5">
        <w:rPr>
          <w:iCs/>
          <w:sz w:val="24"/>
          <w:szCs w:val="24"/>
        </w:rPr>
        <w:t xml:space="preserve">азрешающая способность </w:t>
      </w:r>
      <m:oMath>
        <m:r>
          <w:rPr>
            <w:rFonts w:ascii="Cambria Math" w:hAnsi="Cambria Math"/>
            <w:sz w:val="24"/>
            <w:szCs w:val="24"/>
          </w:rPr>
          <m:t>α≈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0,5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″</m:t>
            </m:r>
          </m:sup>
        </m:sSup>
      </m:oMath>
      <w:r>
        <w:rPr>
          <w:sz w:val="24"/>
          <w:szCs w:val="24"/>
        </w:rPr>
        <w:t xml:space="preserve">; </w:t>
      </w:r>
      <w:r>
        <w:rPr>
          <w:iCs/>
          <w:sz w:val="24"/>
          <w:szCs w:val="24"/>
        </w:rPr>
        <w:t>о</w:t>
      </w:r>
      <w:r w:rsidRPr="004833B5">
        <w:rPr>
          <w:iCs/>
          <w:sz w:val="24"/>
          <w:szCs w:val="24"/>
        </w:rPr>
        <w:t>тносительное отверстие</w:t>
      </w:r>
      <w:r w:rsidRPr="00D150A7">
        <w:rPr>
          <w:i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А≈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iCs/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п</w:t>
      </w:r>
      <w:r w:rsidRPr="004833B5">
        <w:rPr>
          <w:iCs/>
          <w:sz w:val="24"/>
          <w:szCs w:val="24"/>
        </w:rPr>
        <w:t>роницающая способность</w:t>
      </w:r>
      <w:r w:rsidRPr="00CB7B86">
        <w:rPr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≈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14,5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p>
        </m:sSup>
      </m:oMath>
      <w:r w:rsidRPr="00CB7B86">
        <w:rPr>
          <w:iCs/>
          <w:sz w:val="24"/>
          <w:szCs w:val="24"/>
        </w:rPr>
        <w:t>.</w:t>
      </w:r>
    </w:p>
    <w:p w14:paraId="08BC3193" w14:textId="77777777" w:rsidR="000A1281" w:rsidRDefault="000A1281" w:rsidP="000A1281">
      <w:pPr>
        <w:ind w:firstLine="709"/>
        <w:rPr>
          <w:i/>
          <w:sz w:val="24"/>
        </w:rPr>
      </w:pPr>
      <w:r w:rsidRPr="00067414">
        <w:rPr>
          <w:i/>
          <w:sz w:val="24"/>
        </w:rPr>
        <w:t>Критерии оценивания</w:t>
      </w:r>
    </w:p>
    <w:p w14:paraId="36C68A0D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Верное определение типа телескопа – 1 балл.</w:t>
      </w:r>
    </w:p>
    <w:p w14:paraId="79AAF0A8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Верное определение типа монтировки – 1 балл.</w:t>
      </w:r>
    </w:p>
    <w:p w14:paraId="2DDF585D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 диаметра объектива – 1 балл.</w:t>
      </w:r>
    </w:p>
    <w:p w14:paraId="6C4DC106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 фокусного расстояния – 1 балл.</w:t>
      </w:r>
    </w:p>
    <w:p w14:paraId="7DF2E9D4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 м</w:t>
      </w:r>
      <w:r w:rsidRPr="00DC6AD9">
        <w:rPr>
          <w:sz w:val="24"/>
          <w:szCs w:val="24"/>
        </w:rPr>
        <w:t>инимально</w:t>
      </w:r>
      <w:r>
        <w:rPr>
          <w:sz w:val="24"/>
          <w:szCs w:val="24"/>
        </w:rPr>
        <w:t>го</w:t>
      </w:r>
      <w:r w:rsidRPr="00DC6AD9">
        <w:rPr>
          <w:sz w:val="24"/>
          <w:szCs w:val="24"/>
        </w:rPr>
        <w:t xml:space="preserve"> полезно</w:t>
      </w:r>
      <w:r>
        <w:rPr>
          <w:sz w:val="24"/>
          <w:szCs w:val="24"/>
        </w:rPr>
        <w:t>го</w:t>
      </w:r>
      <w:r w:rsidRPr="00DC6AD9">
        <w:rPr>
          <w:sz w:val="24"/>
          <w:szCs w:val="24"/>
        </w:rPr>
        <w:t xml:space="preserve"> увеличени</w:t>
      </w:r>
      <w:r>
        <w:rPr>
          <w:sz w:val="24"/>
          <w:szCs w:val="24"/>
        </w:rPr>
        <w:t>я</w:t>
      </w:r>
      <w:r w:rsidRPr="00DC6AD9">
        <w:rPr>
          <w:sz w:val="24"/>
          <w:szCs w:val="24"/>
        </w:rPr>
        <w:t xml:space="preserve"> </w:t>
      </w:r>
      <w:r>
        <w:rPr>
          <w:sz w:val="24"/>
          <w:szCs w:val="24"/>
        </w:rPr>
        <w:t>– 1 балл.</w:t>
      </w:r>
    </w:p>
    <w:p w14:paraId="6B016485" w14:textId="77777777" w:rsidR="000A1281" w:rsidRDefault="000A1281" w:rsidP="000A1281">
      <w:pPr>
        <w:ind w:firstLine="709"/>
        <w:rPr>
          <w:iCs/>
          <w:sz w:val="24"/>
          <w:szCs w:val="24"/>
        </w:rPr>
      </w:pPr>
      <w:r>
        <w:rPr>
          <w:sz w:val="24"/>
          <w:szCs w:val="24"/>
        </w:rPr>
        <w:lastRenderedPageBreak/>
        <w:t>Верная оценка</w:t>
      </w:r>
      <w:r>
        <w:rPr>
          <w:iCs/>
          <w:sz w:val="24"/>
          <w:szCs w:val="24"/>
        </w:rPr>
        <w:t xml:space="preserve"> м</w:t>
      </w:r>
      <w:r w:rsidRPr="0019786D">
        <w:rPr>
          <w:iCs/>
          <w:sz w:val="24"/>
          <w:szCs w:val="24"/>
        </w:rPr>
        <w:t>аксимально</w:t>
      </w:r>
      <w:r>
        <w:rPr>
          <w:iCs/>
          <w:sz w:val="24"/>
          <w:szCs w:val="24"/>
        </w:rPr>
        <w:t>го</w:t>
      </w:r>
      <w:r w:rsidRPr="0019786D">
        <w:rPr>
          <w:iCs/>
          <w:sz w:val="24"/>
          <w:szCs w:val="24"/>
        </w:rPr>
        <w:t xml:space="preserve"> полезно</w:t>
      </w:r>
      <w:r>
        <w:rPr>
          <w:iCs/>
          <w:sz w:val="24"/>
          <w:szCs w:val="24"/>
        </w:rPr>
        <w:t>го</w:t>
      </w:r>
      <w:r w:rsidRPr="0019786D">
        <w:rPr>
          <w:iCs/>
          <w:sz w:val="24"/>
          <w:szCs w:val="24"/>
        </w:rPr>
        <w:t xml:space="preserve"> увеличени</w:t>
      </w:r>
      <w:r>
        <w:rPr>
          <w:iCs/>
          <w:sz w:val="24"/>
          <w:szCs w:val="24"/>
        </w:rPr>
        <w:t xml:space="preserve">я </w:t>
      </w:r>
      <w:r>
        <w:rPr>
          <w:sz w:val="24"/>
          <w:szCs w:val="24"/>
        </w:rPr>
        <w:t>– 1 балл.</w:t>
      </w:r>
    </w:p>
    <w:p w14:paraId="2F7A41EC" w14:textId="77777777" w:rsidR="000A1281" w:rsidRDefault="000A1281" w:rsidP="000A1281">
      <w:pPr>
        <w:ind w:firstLine="709"/>
        <w:rPr>
          <w:iCs/>
          <w:sz w:val="24"/>
          <w:szCs w:val="24"/>
        </w:rPr>
      </w:pPr>
      <w:r>
        <w:rPr>
          <w:sz w:val="24"/>
          <w:szCs w:val="24"/>
        </w:rPr>
        <w:t>Верная оценка</w:t>
      </w:r>
      <w:r>
        <w:rPr>
          <w:iCs/>
          <w:sz w:val="24"/>
          <w:szCs w:val="24"/>
        </w:rPr>
        <w:t xml:space="preserve"> р</w:t>
      </w:r>
      <w:r w:rsidRPr="004833B5">
        <w:rPr>
          <w:iCs/>
          <w:sz w:val="24"/>
          <w:szCs w:val="24"/>
        </w:rPr>
        <w:t>азрешающ</w:t>
      </w:r>
      <w:r>
        <w:rPr>
          <w:iCs/>
          <w:sz w:val="24"/>
          <w:szCs w:val="24"/>
        </w:rPr>
        <w:t>ей</w:t>
      </w:r>
      <w:r w:rsidRPr="004833B5">
        <w:rPr>
          <w:iCs/>
          <w:sz w:val="24"/>
          <w:szCs w:val="24"/>
        </w:rPr>
        <w:t xml:space="preserve"> способност</w:t>
      </w:r>
      <w:r>
        <w:rPr>
          <w:iCs/>
          <w:sz w:val="24"/>
          <w:szCs w:val="24"/>
        </w:rPr>
        <w:t xml:space="preserve">и </w:t>
      </w:r>
      <w:r>
        <w:rPr>
          <w:sz w:val="24"/>
          <w:szCs w:val="24"/>
        </w:rPr>
        <w:t>– 1 балл.</w:t>
      </w:r>
    </w:p>
    <w:p w14:paraId="003FBB1A" w14:textId="77777777" w:rsidR="000A1281" w:rsidRDefault="000A1281" w:rsidP="000A1281">
      <w:pPr>
        <w:ind w:firstLine="709"/>
        <w:rPr>
          <w:iCs/>
          <w:sz w:val="24"/>
          <w:szCs w:val="24"/>
        </w:rPr>
      </w:pPr>
      <w:r>
        <w:rPr>
          <w:sz w:val="24"/>
          <w:szCs w:val="24"/>
        </w:rPr>
        <w:t>Верная оценка</w:t>
      </w:r>
      <w:r>
        <w:rPr>
          <w:iCs/>
          <w:sz w:val="24"/>
          <w:szCs w:val="24"/>
        </w:rPr>
        <w:t xml:space="preserve"> о</w:t>
      </w:r>
      <w:r w:rsidRPr="004833B5">
        <w:rPr>
          <w:iCs/>
          <w:sz w:val="24"/>
          <w:szCs w:val="24"/>
        </w:rPr>
        <w:t>тносительно</w:t>
      </w:r>
      <w:r>
        <w:rPr>
          <w:iCs/>
          <w:sz w:val="24"/>
          <w:szCs w:val="24"/>
        </w:rPr>
        <w:t>го</w:t>
      </w:r>
      <w:r w:rsidRPr="004833B5">
        <w:rPr>
          <w:iCs/>
          <w:sz w:val="24"/>
          <w:szCs w:val="24"/>
        </w:rPr>
        <w:t xml:space="preserve"> отверсти</w:t>
      </w:r>
      <w:r>
        <w:rPr>
          <w:iCs/>
          <w:sz w:val="24"/>
          <w:szCs w:val="24"/>
        </w:rPr>
        <w:t xml:space="preserve">я </w:t>
      </w:r>
      <w:r>
        <w:rPr>
          <w:sz w:val="24"/>
          <w:szCs w:val="24"/>
        </w:rPr>
        <w:t>– 1 балл.</w:t>
      </w:r>
    </w:p>
    <w:p w14:paraId="27F9890C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Верная оценка</w:t>
      </w:r>
      <w:r>
        <w:rPr>
          <w:iCs/>
          <w:sz w:val="24"/>
          <w:szCs w:val="24"/>
        </w:rPr>
        <w:t xml:space="preserve"> п</w:t>
      </w:r>
      <w:r w:rsidRPr="004833B5">
        <w:rPr>
          <w:iCs/>
          <w:sz w:val="24"/>
          <w:szCs w:val="24"/>
        </w:rPr>
        <w:t>роницающ</w:t>
      </w:r>
      <w:r>
        <w:rPr>
          <w:iCs/>
          <w:sz w:val="24"/>
          <w:szCs w:val="24"/>
        </w:rPr>
        <w:t>ей</w:t>
      </w:r>
      <w:r w:rsidRPr="004833B5">
        <w:rPr>
          <w:iCs/>
          <w:sz w:val="24"/>
          <w:szCs w:val="24"/>
        </w:rPr>
        <w:t xml:space="preserve"> способност</w:t>
      </w:r>
      <w:r>
        <w:rPr>
          <w:iCs/>
          <w:sz w:val="24"/>
          <w:szCs w:val="24"/>
        </w:rPr>
        <w:t xml:space="preserve">и </w:t>
      </w:r>
      <w:r>
        <w:rPr>
          <w:sz w:val="24"/>
          <w:szCs w:val="24"/>
        </w:rPr>
        <w:t>– 1 балл.</w:t>
      </w:r>
    </w:p>
    <w:p w14:paraId="2B0B5878" w14:textId="77777777" w:rsidR="000A1281" w:rsidRDefault="000A1281" w:rsidP="000A12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Нахождение хотя бы одной ошибки на изображении телескопа – 1 балл.</w:t>
      </w:r>
    </w:p>
    <w:p w14:paraId="6D4DC3EA" w14:textId="31ABE069" w:rsidR="000A1281" w:rsidRDefault="000A1281" w:rsidP="000A1281">
      <w:pPr>
        <w:ind w:firstLine="709"/>
        <w:rPr>
          <w:sz w:val="24"/>
          <w:szCs w:val="24"/>
        </w:rPr>
      </w:pPr>
      <w:r w:rsidRPr="00B84831">
        <w:rPr>
          <w:i/>
          <w:iCs/>
          <w:sz w:val="24"/>
          <w:szCs w:val="24"/>
        </w:rPr>
        <w:t>Примечание:</w:t>
      </w:r>
      <w:r>
        <w:rPr>
          <w:sz w:val="24"/>
          <w:szCs w:val="24"/>
        </w:rPr>
        <w:t xml:space="preserve"> погрешность количественны</w:t>
      </w:r>
      <w:r w:rsidR="009C0F1A">
        <w:rPr>
          <w:sz w:val="24"/>
          <w:szCs w:val="24"/>
        </w:rPr>
        <w:t>х ответов может составлять до ±3</w:t>
      </w:r>
      <w:r>
        <w:rPr>
          <w:sz w:val="24"/>
          <w:szCs w:val="24"/>
        </w:rPr>
        <w:t>5</w:t>
      </w:r>
      <w:r w:rsidRPr="00B84831">
        <w:rPr>
          <w:sz w:val="24"/>
          <w:szCs w:val="24"/>
        </w:rPr>
        <w:t>%</w:t>
      </w:r>
      <w:r>
        <w:rPr>
          <w:sz w:val="24"/>
          <w:szCs w:val="24"/>
        </w:rPr>
        <w:t>, в противном случае</w:t>
      </w:r>
      <w:r w:rsidR="00CE635A">
        <w:rPr>
          <w:sz w:val="24"/>
          <w:szCs w:val="24"/>
        </w:rPr>
        <w:t>,</w:t>
      </w:r>
      <w:r>
        <w:rPr>
          <w:sz w:val="24"/>
          <w:szCs w:val="24"/>
        </w:rPr>
        <w:t xml:space="preserve"> соответствующие баллы не выставляются.</w:t>
      </w:r>
    </w:p>
    <w:p w14:paraId="248F03CE" w14:textId="77777777" w:rsidR="005F2262" w:rsidRPr="00957377" w:rsidRDefault="005F2262" w:rsidP="005F2262">
      <w:pPr>
        <w:spacing w:line="235" w:lineRule="auto"/>
        <w:ind w:firstLine="0"/>
        <w:rPr>
          <w:spacing w:val="-6"/>
          <w:sz w:val="24"/>
          <w:szCs w:val="24"/>
        </w:rPr>
      </w:pPr>
    </w:p>
    <w:p w14:paraId="05891F71" w14:textId="77777777" w:rsidR="00336B0B" w:rsidRDefault="00336B0B" w:rsidP="00AF4F89">
      <w:pPr>
        <w:ind w:firstLine="0"/>
        <w:rPr>
          <w:sz w:val="24"/>
          <w:szCs w:val="24"/>
        </w:rPr>
      </w:pPr>
    </w:p>
    <w:p w14:paraId="6ABC57F8" w14:textId="77777777" w:rsidR="00CE6C1D" w:rsidRPr="00332844" w:rsidRDefault="00CE6C1D" w:rsidP="00AF4F89">
      <w:pPr>
        <w:ind w:firstLine="0"/>
        <w:rPr>
          <w:sz w:val="24"/>
          <w:szCs w:val="24"/>
        </w:rPr>
      </w:pPr>
    </w:p>
    <w:p w14:paraId="5687B5C9" w14:textId="77777777" w:rsidR="00C36B05" w:rsidRPr="00812040" w:rsidRDefault="00C36B05" w:rsidP="0071725E">
      <w:pPr>
        <w:pStyle w:val="a3"/>
        <w:ind w:left="0" w:firstLine="709"/>
        <w:rPr>
          <w:sz w:val="24"/>
          <w:szCs w:val="24"/>
        </w:rPr>
      </w:pPr>
      <w:r w:rsidRPr="00812040">
        <w:rPr>
          <w:sz w:val="24"/>
          <w:szCs w:val="24"/>
        </w:rPr>
        <w:t>Задания подготовили:</w:t>
      </w:r>
    </w:p>
    <w:p w14:paraId="2F55C10E" w14:textId="77777777" w:rsidR="00C36B05" w:rsidRPr="00812040" w:rsidRDefault="00C36B05" w:rsidP="00C36B05">
      <w:pPr>
        <w:pStyle w:val="a3"/>
        <w:ind w:left="0" w:firstLine="709"/>
        <w:rPr>
          <w:sz w:val="24"/>
          <w:szCs w:val="24"/>
        </w:rPr>
      </w:pPr>
      <w:r w:rsidRPr="00812040">
        <w:rPr>
          <w:sz w:val="24"/>
          <w:szCs w:val="24"/>
        </w:rPr>
        <w:t>председатель предметно-методической комиссии регионального этапа всероссийской олимпиады школьников в Красноярском крае по астрономии, кандидат технических наук, доцент С.В. Бутаков;</w:t>
      </w:r>
    </w:p>
    <w:p w14:paraId="499400FB" w14:textId="77777777" w:rsidR="0091483F" w:rsidRPr="0091483F" w:rsidRDefault="0091483F" w:rsidP="0091483F">
      <w:pPr>
        <w:pStyle w:val="a3"/>
        <w:ind w:left="0" w:firstLine="709"/>
        <w:rPr>
          <w:sz w:val="24"/>
          <w:szCs w:val="24"/>
        </w:rPr>
      </w:pPr>
      <w:r w:rsidRPr="0091483F">
        <w:rPr>
          <w:sz w:val="24"/>
          <w:szCs w:val="24"/>
        </w:rPr>
        <w:t xml:space="preserve">член предметно-методической комиссии регионального этапа всероссийской олимпиады школьников в Красноярском крае по астрономии, кандидат физико-математических наук Е.Г. </w:t>
      </w:r>
      <w:proofErr w:type="spellStart"/>
      <w:r w:rsidRPr="0091483F">
        <w:rPr>
          <w:sz w:val="24"/>
          <w:szCs w:val="24"/>
        </w:rPr>
        <w:t>Лапухин</w:t>
      </w:r>
      <w:proofErr w:type="spellEnd"/>
      <w:r w:rsidRPr="0091483F">
        <w:rPr>
          <w:sz w:val="24"/>
          <w:szCs w:val="24"/>
        </w:rPr>
        <w:t>.</w:t>
      </w:r>
    </w:p>
    <w:p w14:paraId="07DBF22F" w14:textId="4083B625" w:rsidR="00C36B05" w:rsidRPr="00812040" w:rsidRDefault="00C36B05" w:rsidP="00C36B05">
      <w:pPr>
        <w:pStyle w:val="a3"/>
        <w:ind w:left="0" w:firstLine="709"/>
        <w:rPr>
          <w:sz w:val="24"/>
          <w:szCs w:val="24"/>
        </w:rPr>
      </w:pPr>
    </w:p>
    <w:p w14:paraId="1BE69C1D" w14:textId="77777777" w:rsidR="004020D5" w:rsidRPr="00EE7250" w:rsidRDefault="00C36B05" w:rsidP="00EE7250">
      <w:pPr>
        <w:pStyle w:val="a3"/>
        <w:ind w:left="0" w:firstLine="709"/>
        <w:rPr>
          <w:sz w:val="24"/>
          <w:szCs w:val="24"/>
        </w:rPr>
      </w:pPr>
      <w:r w:rsidRPr="00812040">
        <w:rPr>
          <w:sz w:val="24"/>
          <w:szCs w:val="24"/>
          <w:lang w:eastAsia="zh-CN"/>
        </w:rPr>
        <w:t xml:space="preserve">С замечаниями, пожеланиями, предложениями и вопросами можно обращаться по адресу: </w:t>
      </w:r>
      <w:hyperlink r:id="rId20" w:history="1">
        <w:r w:rsidRPr="00812040">
          <w:rPr>
            <w:rStyle w:val="a7"/>
            <w:sz w:val="24"/>
            <w:szCs w:val="24"/>
            <w:lang w:eastAsia="zh-CN"/>
          </w:rPr>
          <w:t>butakov@kspu.ru</w:t>
        </w:r>
      </w:hyperlink>
      <w:r w:rsidRPr="00812040">
        <w:rPr>
          <w:sz w:val="24"/>
          <w:szCs w:val="24"/>
          <w:lang w:eastAsia="zh-CN"/>
        </w:rPr>
        <w:t xml:space="preserve"> или по тел. 8-904-897-97-60.</w:t>
      </w:r>
    </w:p>
    <w:sectPr w:rsidR="004020D5" w:rsidRPr="00EE7250" w:rsidSect="007C36E6">
      <w:footerReference w:type="even" r:id="rId21"/>
      <w:footerReference w:type="default" r:id="rId22"/>
      <w:type w:val="oddPage"/>
      <w:pgSz w:w="11906" w:h="16838" w:code="9"/>
      <w:pgMar w:top="567" w:right="567" w:bottom="567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9AA3A" w14:textId="77777777" w:rsidR="008E5C98" w:rsidRDefault="008E5C98">
      <w:r>
        <w:separator/>
      </w:r>
    </w:p>
  </w:endnote>
  <w:endnote w:type="continuationSeparator" w:id="0">
    <w:p w14:paraId="08B0DBE2" w14:textId="77777777" w:rsidR="008E5C98" w:rsidRDefault="008E5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6CB77" w14:textId="77777777" w:rsidR="002549CB" w:rsidRDefault="002549CB" w:rsidP="005C1871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7B850DA" w14:textId="77777777" w:rsidR="002549CB" w:rsidRDefault="002549C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EF1A7" w14:textId="04F6A15E" w:rsidR="002549CB" w:rsidRPr="00E91122" w:rsidRDefault="002549CB" w:rsidP="005C1871">
    <w:pPr>
      <w:pStyle w:val="a9"/>
      <w:framePr w:wrap="around" w:vAnchor="text" w:hAnchor="margin" w:xAlign="center" w:y="1"/>
      <w:rPr>
        <w:rStyle w:val="aa"/>
        <w:sz w:val="24"/>
        <w:szCs w:val="24"/>
      </w:rPr>
    </w:pPr>
    <w:r w:rsidRPr="00E91122">
      <w:rPr>
        <w:rStyle w:val="aa"/>
        <w:sz w:val="24"/>
        <w:szCs w:val="24"/>
      </w:rPr>
      <w:fldChar w:fldCharType="begin"/>
    </w:r>
    <w:r w:rsidRPr="00E91122">
      <w:rPr>
        <w:rStyle w:val="aa"/>
        <w:sz w:val="24"/>
        <w:szCs w:val="24"/>
      </w:rPr>
      <w:instrText xml:space="preserve">PAGE  </w:instrText>
    </w:r>
    <w:r w:rsidRPr="00E91122">
      <w:rPr>
        <w:rStyle w:val="aa"/>
        <w:sz w:val="24"/>
        <w:szCs w:val="24"/>
      </w:rPr>
      <w:fldChar w:fldCharType="separate"/>
    </w:r>
    <w:r w:rsidR="009C0F1A">
      <w:rPr>
        <w:rStyle w:val="aa"/>
        <w:noProof/>
        <w:sz w:val="24"/>
        <w:szCs w:val="24"/>
      </w:rPr>
      <w:t>5</w:t>
    </w:r>
    <w:r w:rsidRPr="00E91122">
      <w:rPr>
        <w:rStyle w:val="aa"/>
        <w:sz w:val="24"/>
        <w:szCs w:val="24"/>
      </w:rPr>
      <w:fldChar w:fldCharType="end"/>
    </w:r>
  </w:p>
  <w:p w14:paraId="1D5942E0" w14:textId="77777777" w:rsidR="002549CB" w:rsidRDefault="002549C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3A691" w14:textId="77777777" w:rsidR="008E5C98" w:rsidRDefault="008E5C98">
      <w:r>
        <w:separator/>
      </w:r>
    </w:p>
  </w:footnote>
  <w:footnote w:type="continuationSeparator" w:id="0">
    <w:p w14:paraId="5CD3881D" w14:textId="77777777" w:rsidR="008E5C98" w:rsidRDefault="008E5C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A0678"/>
    <w:multiLevelType w:val="singleLevel"/>
    <w:tmpl w:val="2B827BF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  <w:rPr>
        <w:b/>
        <w:i w:val="0"/>
        <w:sz w:val="24"/>
      </w:rPr>
    </w:lvl>
  </w:abstractNum>
  <w:abstractNum w:abstractNumId="1" w15:restartNumberingAfterBreak="0">
    <w:nsid w:val="3A3C51EE"/>
    <w:multiLevelType w:val="hybridMultilevel"/>
    <w:tmpl w:val="D8500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171643">
    <w:abstractNumId w:val="0"/>
  </w:num>
  <w:num w:numId="2" w16cid:durableId="19930212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0D5"/>
    <w:rsid w:val="00001672"/>
    <w:rsid w:val="00004A48"/>
    <w:rsid w:val="00005374"/>
    <w:rsid w:val="000079BB"/>
    <w:rsid w:val="00007AFB"/>
    <w:rsid w:val="00010FE9"/>
    <w:rsid w:val="00012A16"/>
    <w:rsid w:val="000139B9"/>
    <w:rsid w:val="00014294"/>
    <w:rsid w:val="00014774"/>
    <w:rsid w:val="00017B44"/>
    <w:rsid w:val="00021FAC"/>
    <w:rsid w:val="00022F29"/>
    <w:rsid w:val="00023297"/>
    <w:rsid w:val="00023428"/>
    <w:rsid w:val="00024C93"/>
    <w:rsid w:val="00026DEC"/>
    <w:rsid w:val="00026F04"/>
    <w:rsid w:val="000271CD"/>
    <w:rsid w:val="0002724D"/>
    <w:rsid w:val="000310C4"/>
    <w:rsid w:val="00031A53"/>
    <w:rsid w:val="00031B2A"/>
    <w:rsid w:val="00033797"/>
    <w:rsid w:val="0003485D"/>
    <w:rsid w:val="00034C6E"/>
    <w:rsid w:val="000359D7"/>
    <w:rsid w:val="00037DDA"/>
    <w:rsid w:val="00040D57"/>
    <w:rsid w:val="00041CE7"/>
    <w:rsid w:val="000420AD"/>
    <w:rsid w:val="00043A88"/>
    <w:rsid w:val="00043E65"/>
    <w:rsid w:val="0004456E"/>
    <w:rsid w:val="00044D9F"/>
    <w:rsid w:val="000459EC"/>
    <w:rsid w:val="00045B6C"/>
    <w:rsid w:val="0004691D"/>
    <w:rsid w:val="00047FAD"/>
    <w:rsid w:val="000502F1"/>
    <w:rsid w:val="00050B6C"/>
    <w:rsid w:val="00050D24"/>
    <w:rsid w:val="00051302"/>
    <w:rsid w:val="00051ABC"/>
    <w:rsid w:val="00052C2F"/>
    <w:rsid w:val="00053E32"/>
    <w:rsid w:val="00054529"/>
    <w:rsid w:val="000547BF"/>
    <w:rsid w:val="000552F7"/>
    <w:rsid w:val="00057238"/>
    <w:rsid w:val="000611CF"/>
    <w:rsid w:val="000611F0"/>
    <w:rsid w:val="00062170"/>
    <w:rsid w:val="00063306"/>
    <w:rsid w:val="00064CB2"/>
    <w:rsid w:val="00065107"/>
    <w:rsid w:val="0006510E"/>
    <w:rsid w:val="00066EC7"/>
    <w:rsid w:val="00067B89"/>
    <w:rsid w:val="00073B24"/>
    <w:rsid w:val="00074199"/>
    <w:rsid w:val="000758C9"/>
    <w:rsid w:val="000762A6"/>
    <w:rsid w:val="00077C7C"/>
    <w:rsid w:val="00077EC7"/>
    <w:rsid w:val="0008177F"/>
    <w:rsid w:val="000822AE"/>
    <w:rsid w:val="000822E2"/>
    <w:rsid w:val="00082815"/>
    <w:rsid w:val="000831F6"/>
    <w:rsid w:val="0008385B"/>
    <w:rsid w:val="000858FA"/>
    <w:rsid w:val="00085CAB"/>
    <w:rsid w:val="00086228"/>
    <w:rsid w:val="00086392"/>
    <w:rsid w:val="000874F6"/>
    <w:rsid w:val="000877FB"/>
    <w:rsid w:val="000878E6"/>
    <w:rsid w:val="0009060D"/>
    <w:rsid w:val="000909E4"/>
    <w:rsid w:val="000923C3"/>
    <w:rsid w:val="00092E15"/>
    <w:rsid w:val="000947F0"/>
    <w:rsid w:val="000975A6"/>
    <w:rsid w:val="000A112E"/>
    <w:rsid w:val="000A1281"/>
    <w:rsid w:val="000A14FA"/>
    <w:rsid w:val="000A1A5A"/>
    <w:rsid w:val="000A1ADA"/>
    <w:rsid w:val="000A20A7"/>
    <w:rsid w:val="000A2274"/>
    <w:rsid w:val="000A3C3E"/>
    <w:rsid w:val="000A4092"/>
    <w:rsid w:val="000A4F06"/>
    <w:rsid w:val="000A6305"/>
    <w:rsid w:val="000A6CE7"/>
    <w:rsid w:val="000B029B"/>
    <w:rsid w:val="000B1853"/>
    <w:rsid w:val="000B1C25"/>
    <w:rsid w:val="000B2306"/>
    <w:rsid w:val="000B2C38"/>
    <w:rsid w:val="000B2D5A"/>
    <w:rsid w:val="000B3768"/>
    <w:rsid w:val="000B3ABC"/>
    <w:rsid w:val="000B49B9"/>
    <w:rsid w:val="000B6950"/>
    <w:rsid w:val="000B6DE1"/>
    <w:rsid w:val="000B7477"/>
    <w:rsid w:val="000B7842"/>
    <w:rsid w:val="000B78DA"/>
    <w:rsid w:val="000C0D3E"/>
    <w:rsid w:val="000C2BA5"/>
    <w:rsid w:val="000C3D34"/>
    <w:rsid w:val="000C4706"/>
    <w:rsid w:val="000C50E9"/>
    <w:rsid w:val="000C52C5"/>
    <w:rsid w:val="000C543C"/>
    <w:rsid w:val="000D02F3"/>
    <w:rsid w:val="000D21A6"/>
    <w:rsid w:val="000D35A1"/>
    <w:rsid w:val="000D3C5F"/>
    <w:rsid w:val="000D47BE"/>
    <w:rsid w:val="000D4A0B"/>
    <w:rsid w:val="000D7313"/>
    <w:rsid w:val="000D7BE1"/>
    <w:rsid w:val="000D7CE4"/>
    <w:rsid w:val="000E1025"/>
    <w:rsid w:val="000E14DC"/>
    <w:rsid w:val="000E3090"/>
    <w:rsid w:val="000E3749"/>
    <w:rsid w:val="000E7618"/>
    <w:rsid w:val="000E7636"/>
    <w:rsid w:val="000E78F1"/>
    <w:rsid w:val="000F3E5C"/>
    <w:rsid w:val="000F47DE"/>
    <w:rsid w:val="000F48BD"/>
    <w:rsid w:val="000F4D62"/>
    <w:rsid w:val="00102442"/>
    <w:rsid w:val="00103577"/>
    <w:rsid w:val="00103958"/>
    <w:rsid w:val="00104C43"/>
    <w:rsid w:val="00105BA2"/>
    <w:rsid w:val="00105C87"/>
    <w:rsid w:val="00106870"/>
    <w:rsid w:val="00110D0E"/>
    <w:rsid w:val="001113BE"/>
    <w:rsid w:val="00112605"/>
    <w:rsid w:val="00113F30"/>
    <w:rsid w:val="00115D9C"/>
    <w:rsid w:val="001161EE"/>
    <w:rsid w:val="001166AF"/>
    <w:rsid w:val="001167CC"/>
    <w:rsid w:val="0012058A"/>
    <w:rsid w:val="00121317"/>
    <w:rsid w:val="001216EC"/>
    <w:rsid w:val="00123294"/>
    <w:rsid w:val="001237E5"/>
    <w:rsid w:val="001245CA"/>
    <w:rsid w:val="00124DED"/>
    <w:rsid w:val="0012519F"/>
    <w:rsid w:val="00125D63"/>
    <w:rsid w:val="0012655C"/>
    <w:rsid w:val="001322D4"/>
    <w:rsid w:val="001335B9"/>
    <w:rsid w:val="001339B4"/>
    <w:rsid w:val="00134071"/>
    <w:rsid w:val="00134360"/>
    <w:rsid w:val="00134861"/>
    <w:rsid w:val="001351FB"/>
    <w:rsid w:val="001366F7"/>
    <w:rsid w:val="0014085F"/>
    <w:rsid w:val="00140E8D"/>
    <w:rsid w:val="00141AC9"/>
    <w:rsid w:val="00141E8E"/>
    <w:rsid w:val="00141E9A"/>
    <w:rsid w:val="00142407"/>
    <w:rsid w:val="00142BE5"/>
    <w:rsid w:val="00142C2B"/>
    <w:rsid w:val="00143796"/>
    <w:rsid w:val="00143AD1"/>
    <w:rsid w:val="00143BCD"/>
    <w:rsid w:val="0014440D"/>
    <w:rsid w:val="00144BBA"/>
    <w:rsid w:val="0014535F"/>
    <w:rsid w:val="00145411"/>
    <w:rsid w:val="001500AE"/>
    <w:rsid w:val="0015430D"/>
    <w:rsid w:val="00156B7E"/>
    <w:rsid w:val="001571CD"/>
    <w:rsid w:val="0015791F"/>
    <w:rsid w:val="00160594"/>
    <w:rsid w:val="00161430"/>
    <w:rsid w:val="001616BA"/>
    <w:rsid w:val="001626CA"/>
    <w:rsid w:val="001630F8"/>
    <w:rsid w:val="00165165"/>
    <w:rsid w:val="001668A8"/>
    <w:rsid w:val="00167620"/>
    <w:rsid w:val="00171F5A"/>
    <w:rsid w:val="00172ED1"/>
    <w:rsid w:val="0017339C"/>
    <w:rsid w:val="00173E70"/>
    <w:rsid w:val="00174DF3"/>
    <w:rsid w:val="00175217"/>
    <w:rsid w:val="0017541D"/>
    <w:rsid w:val="0017588F"/>
    <w:rsid w:val="001768B7"/>
    <w:rsid w:val="00176E7E"/>
    <w:rsid w:val="00177732"/>
    <w:rsid w:val="0018041C"/>
    <w:rsid w:val="00180B82"/>
    <w:rsid w:val="001813E1"/>
    <w:rsid w:val="00182159"/>
    <w:rsid w:val="0018260F"/>
    <w:rsid w:val="00182E70"/>
    <w:rsid w:val="00183F5E"/>
    <w:rsid w:val="00186388"/>
    <w:rsid w:val="001913EC"/>
    <w:rsid w:val="001916FC"/>
    <w:rsid w:val="001924DA"/>
    <w:rsid w:val="00192BFF"/>
    <w:rsid w:val="00194319"/>
    <w:rsid w:val="00196564"/>
    <w:rsid w:val="001974D2"/>
    <w:rsid w:val="001A0B7A"/>
    <w:rsid w:val="001A212D"/>
    <w:rsid w:val="001A4180"/>
    <w:rsid w:val="001A4BC8"/>
    <w:rsid w:val="001A612D"/>
    <w:rsid w:val="001A73AC"/>
    <w:rsid w:val="001A74B3"/>
    <w:rsid w:val="001B243A"/>
    <w:rsid w:val="001B3B0C"/>
    <w:rsid w:val="001B4431"/>
    <w:rsid w:val="001B4BD9"/>
    <w:rsid w:val="001B7CDB"/>
    <w:rsid w:val="001C0000"/>
    <w:rsid w:val="001C0282"/>
    <w:rsid w:val="001C1263"/>
    <w:rsid w:val="001C189E"/>
    <w:rsid w:val="001C27A7"/>
    <w:rsid w:val="001C34C0"/>
    <w:rsid w:val="001C5122"/>
    <w:rsid w:val="001C6EE4"/>
    <w:rsid w:val="001C7170"/>
    <w:rsid w:val="001C762B"/>
    <w:rsid w:val="001D11FC"/>
    <w:rsid w:val="001D2975"/>
    <w:rsid w:val="001D3EC7"/>
    <w:rsid w:val="001D46CA"/>
    <w:rsid w:val="001D5112"/>
    <w:rsid w:val="001D5F37"/>
    <w:rsid w:val="001D61A9"/>
    <w:rsid w:val="001D6DEE"/>
    <w:rsid w:val="001D7351"/>
    <w:rsid w:val="001D75B6"/>
    <w:rsid w:val="001E0FD7"/>
    <w:rsid w:val="001E13C0"/>
    <w:rsid w:val="001E18A3"/>
    <w:rsid w:val="001E4914"/>
    <w:rsid w:val="001F0961"/>
    <w:rsid w:val="001F1344"/>
    <w:rsid w:val="001F19C4"/>
    <w:rsid w:val="001F2090"/>
    <w:rsid w:val="001F2111"/>
    <w:rsid w:val="001F3E98"/>
    <w:rsid w:val="001F42C0"/>
    <w:rsid w:val="001F4E7B"/>
    <w:rsid w:val="001F721D"/>
    <w:rsid w:val="001F787B"/>
    <w:rsid w:val="00201A63"/>
    <w:rsid w:val="002032B1"/>
    <w:rsid w:val="002034D3"/>
    <w:rsid w:val="002041BE"/>
    <w:rsid w:val="0020465B"/>
    <w:rsid w:val="00205B4D"/>
    <w:rsid w:val="00207586"/>
    <w:rsid w:val="00211EBE"/>
    <w:rsid w:val="0021405F"/>
    <w:rsid w:val="002201FB"/>
    <w:rsid w:val="0022036D"/>
    <w:rsid w:val="002213E9"/>
    <w:rsid w:val="00221F2E"/>
    <w:rsid w:val="00222AE9"/>
    <w:rsid w:val="00222D97"/>
    <w:rsid w:val="00224595"/>
    <w:rsid w:val="00225475"/>
    <w:rsid w:val="00225D59"/>
    <w:rsid w:val="002270E8"/>
    <w:rsid w:val="002326C6"/>
    <w:rsid w:val="00232A2F"/>
    <w:rsid w:val="00233513"/>
    <w:rsid w:val="002337D9"/>
    <w:rsid w:val="00234BB5"/>
    <w:rsid w:val="002351F1"/>
    <w:rsid w:val="00235DC8"/>
    <w:rsid w:val="00236C59"/>
    <w:rsid w:val="002402DC"/>
    <w:rsid w:val="00240A39"/>
    <w:rsid w:val="00242BD0"/>
    <w:rsid w:val="00244AB2"/>
    <w:rsid w:val="00244ADD"/>
    <w:rsid w:val="00245179"/>
    <w:rsid w:val="00245895"/>
    <w:rsid w:val="00245BF2"/>
    <w:rsid w:val="00246084"/>
    <w:rsid w:val="0024622F"/>
    <w:rsid w:val="00246AD2"/>
    <w:rsid w:val="002479A3"/>
    <w:rsid w:val="00247AF3"/>
    <w:rsid w:val="00247B62"/>
    <w:rsid w:val="00250052"/>
    <w:rsid w:val="00250584"/>
    <w:rsid w:val="00251DFB"/>
    <w:rsid w:val="002525E6"/>
    <w:rsid w:val="002549CB"/>
    <w:rsid w:val="00254ACD"/>
    <w:rsid w:val="00254CF7"/>
    <w:rsid w:val="00254F7B"/>
    <w:rsid w:val="0025567F"/>
    <w:rsid w:val="00256C3F"/>
    <w:rsid w:val="00257156"/>
    <w:rsid w:val="002577E1"/>
    <w:rsid w:val="002578F3"/>
    <w:rsid w:val="00257AE3"/>
    <w:rsid w:val="00260F0F"/>
    <w:rsid w:val="00260F3E"/>
    <w:rsid w:val="00260F80"/>
    <w:rsid w:val="0026218B"/>
    <w:rsid w:val="002624F5"/>
    <w:rsid w:val="0026251C"/>
    <w:rsid w:val="0026364A"/>
    <w:rsid w:val="00263CD0"/>
    <w:rsid w:val="00265485"/>
    <w:rsid w:val="0026581A"/>
    <w:rsid w:val="002668B2"/>
    <w:rsid w:val="00266C2B"/>
    <w:rsid w:val="00267963"/>
    <w:rsid w:val="0027039C"/>
    <w:rsid w:val="002706C2"/>
    <w:rsid w:val="00273EC5"/>
    <w:rsid w:val="002754F6"/>
    <w:rsid w:val="00275AB8"/>
    <w:rsid w:val="002777EC"/>
    <w:rsid w:val="00277984"/>
    <w:rsid w:val="00280267"/>
    <w:rsid w:val="002806CA"/>
    <w:rsid w:val="00281B16"/>
    <w:rsid w:val="00282737"/>
    <w:rsid w:val="00283BCD"/>
    <w:rsid w:val="00286FA3"/>
    <w:rsid w:val="00287321"/>
    <w:rsid w:val="00287A1A"/>
    <w:rsid w:val="00287ACA"/>
    <w:rsid w:val="00292DBF"/>
    <w:rsid w:val="00293CF7"/>
    <w:rsid w:val="002A110A"/>
    <w:rsid w:val="002A224C"/>
    <w:rsid w:val="002A6A69"/>
    <w:rsid w:val="002A6B13"/>
    <w:rsid w:val="002B16F7"/>
    <w:rsid w:val="002B276B"/>
    <w:rsid w:val="002B4F83"/>
    <w:rsid w:val="002B5A09"/>
    <w:rsid w:val="002B74D9"/>
    <w:rsid w:val="002B7D1C"/>
    <w:rsid w:val="002C14EB"/>
    <w:rsid w:val="002C20EE"/>
    <w:rsid w:val="002C2183"/>
    <w:rsid w:val="002C412C"/>
    <w:rsid w:val="002C53F4"/>
    <w:rsid w:val="002C607F"/>
    <w:rsid w:val="002C62D8"/>
    <w:rsid w:val="002C6770"/>
    <w:rsid w:val="002C6D91"/>
    <w:rsid w:val="002C79A7"/>
    <w:rsid w:val="002D2593"/>
    <w:rsid w:val="002D3310"/>
    <w:rsid w:val="002D33FE"/>
    <w:rsid w:val="002D35B4"/>
    <w:rsid w:val="002D5EC9"/>
    <w:rsid w:val="002D699B"/>
    <w:rsid w:val="002D7B7B"/>
    <w:rsid w:val="002D7DBA"/>
    <w:rsid w:val="002E0DF6"/>
    <w:rsid w:val="002E2193"/>
    <w:rsid w:val="002E3608"/>
    <w:rsid w:val="002E4AC1"/>
    <w:rsid w:val="002E5A78"/>
    <w:rsid w:val="002E759F"/>
    <w:rsid w:val="002F1A59"/>
    <w:rsid w:val="002F2CA0"/>
    <w:rsid w:val="002F30ED"/>
    <w:rsid w:val="002F3892"/>
    <w:rsid w:val="002F5012"/>
    <w:rsid w:val="002F6026"/>
    <w:rsid w:val="002F6742"/>
    <w:rsid w:val="002F72C8"/>
    <w:rsid w:val="0030059E"/>
    <w:rsid w:val="0030292D"/>
    <w:rsid w:val="003033FB"/>
    <w:rsid w:val="00304C03"/>
    <w:rsid w:val="003056D7"/>
    <w:rsid w:val="00306463"/>
    <w:rsid w:val="0030742C"/>
    <w:rsid w:val="00307C7A"/>
    <w:rsid w:val="00307D8E"/>
    <w:rsid w:val="0031178F"/>
    <w:rsid w:val="00314CB0"/>
    <w:rsid w:val="00316279"/>
    <w:rsid w:val="003171FE"/>
    <w:rsid w:val="00317FF1"/>
    <w:rsid w:val="00320945"/>
    <w:rsid w:val="00321371"/>
    <w:rsid w:val="003222FB"/>
    <w:rsid w:val="003245B5"/>
    <w:rsid w:val="003266BA"/>
    <w:rsid w:val="00327639"/>
    <w:rsid w:val="00327D19"/>
    <w:rsid w:val="00330E17"/>
    <w:rsid w:val="003333F9"/>
    <w:rsid w:val="00333E58"/>
    <w:rsid w:val="003342D8"/>
    <w:rsid w:val="0033494C"/>
    <w:rsid w:val="00336B0B"/>
    <w:rsid w:val="00337B09"/>
    <w:rsid w:val="00337F0D"/>
    <w:rsid w:val="003403A7"/>
    <w:rsid w:val="00342802"/>
    <w:rsid w:val="00342809"/>
    <w:rsid w:val="0034419B"/>
    <w:rsid w:val="00344CC3"/>
    <w:rsid w:val="00346833"/>
    <w:rsid w:val="00346851"/>
    <w:rsid w:val="00347959"/>
    <w:rsid w:val="00352AE0"/>
    <w:rsid w:val="00353204"/>
    <w:rsid w:val="00355615"/>
    <w:rsid w:val="0035584B"/>
    <w:rsid w:val="00355B49"/>
    <w:rsid w:val="00355F8B"/>
    <w:rsid w:val="003577EF"/>
    <w:rsid w:val="00360B89"/>
    <w:rsid w:val="00361EA9"/>
    <w:rsid w:val="00362668"/>
    <w:rsid w:val="0036278F"/>
    <w:rsid w:val="00362B80"/>
    <w:rsid w:val="0036451F"/>
    <w:rsid w:val="00364530"/>
    <w:rsid w:val="00364998"/>
    <w:rsid w:val="00367613"/>
    <w:rsid w:val="0037045C"/>
    <w:rsid w:val="00370900"/>
    <w:rsid w:val="00370926"/>
    <w:rsid w:val="00370CDA"/>
    <w:rsid w:val="00370DF4"/>
    <w:rsid w:val="003711CC"/>
    <w:rsid w:val="00371E67"/>
    <w:rsid w:val="003722DF"/>
    <w:rsid w:val="00374843"/>
    <w:rsid w:val="00375FC6"/>
    <w:rsid w:val="00376863"/>
    <w:rsid w:val="0037798A"/>
    <w:rsid w:val="003801B1"/>
    <w:rsid w:val="00380DBA"/>
    <w:rsid w:val="00381387"/>
    <w:rsid w:val="00381893"/>
    <w:rsid w:val="00382E69"/>
    <w:rsid w:val="00384FCF"/>
    <w:rsid w:val="003850B0"/>
    <w:rsid w:val="00385145"/>
    <w:rsid w:val="0038663C"/>
    <w:rsid w:val="003904DC"/>
    <w:rsid w:val="003907F5"/>
    <w:rsid w:val="00390AED"/>
    <w:rsid w:val="0039180D"/>
    <w:rsid w:val="00392F70"/>
    <w:rsid w:val="00393635"/>
    <w:rsid w:val="00394E66"/>
    <w:rsid w:val="00395B2F"/>
    <w:rsid w:val="003963E5"/>
    <w:rsid w:val="003978B7"/>
    <w:rsid w:val="003A0136"/>
    <w:rsid w:val="003A08DF"/>
    <w:rsid w:val="003A1BD2"/>
    <w:rsid w:val="003A4ACA"/>
    <w:rsid w:val="003A4C8A"/>
    <w:rsid w:val="003A6BAF"/>
    <w:rsid w:val="003A7467"/>
    <w:rsid w:val="003A7FCD"/>
    <w:rsid w:val="003B164E"/>
    <w:rsid w:val="003B1E7B"/>
    <w:rsid w:val="003B283A"/>
    <w:rsid w:val="003B45BA"/>
    <w:rsid w:val="003B5496"/>
    <w:rsid w:val="003B5D72"/>
    <w:rsid w:val="003B6D14"/>
    <w:rsid w:val="003C0199"/>
    <w:rsid w:val="003C1EA1"/>
    <w:rsid w:val="003C24BA"/>
    <w:rsid w:val="003C4207"/>
    <w:rsid w:val="003C445D"/>
    <w:rsid w:val="003C4D18"/>
    <w:rsid w:val="003C782A"/>
    <w:rsid w:val="003D1BB7"/>
    <w:rsid w:val="003D3EC7"/>
    <w:rsid w:val="003D4EBF"/>
    <w:rsid w:val="003D5961"/>
    <w:rsid w:val="003D7601"/>
    <w:rsid w:val="003D76E1"/>
    <w:rsid w:val="003E110B"/>
    <w:rsid w:val="003E14C9"/>
    <w:rsid w:val="003E1A5E"/>
    <w:rsid w:val="003E28CC"/>
    <w:rsid w:val="003E29D8"/>
    <w:rsid w:val="003E367B"/>
    <w:rsid w:val="003E38B8"/>
    <w:rsid w:val="003E445C"/>
    <w:rsid w:val="003E6CE4"/>
    <w:rsid w:val="003E7961"/>
    <w:rsid w:val="003F04D3"/>
    <w:rsid w:val="003F0FB6"/>
    <w:rsid w:val="003F1B41"/>
    <w:rsid w:val="003F1CC4"/>
    <w:rsid w:val="003F2507"/>
    <w:rsid w:val="003F26A5"/>
    <w:rsid w:val="003F3A93"/>
    <w:rsid w:val="003F43ED"/>
    <w:rsid w:val="003F5276"/>
    <w:rsid w:val="003F57A6"/>
    <w:rsid w:val="003F5BA7"/>
    <w:rsid w:val="003F618E"/>
    <w:rsid w:val="003F723E"/>
    <w:rsid w:val="0040078D"/>
    <w:rsid w:val="0040197E"/>
    <w:rsid w:val="00401C5B"/>
    <w:rsid w:val="00401F69"/>
    <w:rsid w:val="004020D5"/>
    <w:rsid w:val="00402FBA"/>
    <w:rsid w:val="0040548C"/>
    <w:rsid w:val="00405619"/>
    <w:rsid w:val="004072F3"/>
    <w:rsid w:val="00410825"/>
    <w:rsid w:val="00410F98"/>
    <w:rsid w:val="00411423"/>
    <w:rsid w:val="0041172F"/>
    <w:rsid w:val="00413561"/>
    <w:rsid w:val="00413C3E"/>
    <w:rsid w:val="00413FDE"/>
    <w:rsid w:val="00414133"/>
    <w:rsid w:val="00415149"/>
    <w:rsid w:val="00416456"/>
    <w:rsid w:val="00416581"/>
    <w:rsid w:val="004201FD"/>
    <w:rsid w:val="00423E68"/>
    <w:rsid w:val="00424131"/>
    <w:rsid w:val="0042445F"/>
    <w:rsid w:val="00425094"/>
    <w:rsid w:val="00426681"/>
    <w:rsid w:val="00427456"/>
    <w:rsid w:val="004312C3"/>
    <w:rsid w:val="0043143E"/>
    <w:rsid w:val="00431FC9"/>
    <w:rsid w:val="00433A5D"/>
    <w:rsid w:val="00434793"/>
    <w:rsid w:val="00434849"/>
    <w:rsid w:val="00434C76"/>
    <w:rsid w:val="004360D1"/>
    <w:rsid w:val="004364E7"/>
    <w:rsid w:val="004366F4"/>
    <w:rsid w:val="00440734"/>
    <w:rsid w:val="00440AF0"/>
    <w:rsid w:val="00442162"/>
    <w:rsid w:val="004426B0"/>
    <w:rsid w:val="00442932"/>
    <w:rsid w:val="00442A77"/>
    <w:rsid w:val="00442F2E"/>
    <w:rsid w:val="00443079"/>
    <w:rsid w:val="00443B3B"/>
    <w:rsid w:val="004502EA"/>
    <w:rsid w:val="00450AB9"/>
    <w:rsid w:val="00451E10"/>
    <w:rsid w:val="00451FA7"/>
    <w:rsid w:val="004521E4"/>
    <w:rsid w:val="00452F6A"/>
    <w:rsid w:val="00454FAC"/>
    <w:rsid w:val="00455B22"/>
    <w:rsid w:val="00455CB9"/>
    <w:rsid w:val="004566E3"/>
    <w:rsid w:val="004571E8"/>
    <w:rsid w:val="004578FB"/>
    <w:rsid w:val="0046029E"/>
    <w:rsid w:val="00460BD8"/>
    <w:rsid w:val="00461A9A"/>
    <w:rsid w:val="00463D20"/>
    <w:rsid w:val="00464058"/>
    <w:rsid w:val="00465872"/>
    <w:rsid w:val="00465D60"/>
    <w:rsid w:val="0046611D"/>
    <w:rsid w:val="004668EA"/>
    <w:rsid w:val="004671EB"/>
    <w:rsid w:val="0047085F"/>
    <w:rsid w:val="004713CB"/>
    <w:rsid w:val="00472723"/>
    <w:rsid w:val="00473494"/>
    <w:rsid w:val="00475878"/>
    <w:rsid w:val="00476234"/>
    <w:rsid w:val="0047727C"/>
    <w:rsid w:val="00477DA5"/>
    <w:rsid w:val="00480CC8"/>
    <w:rsid w:val="00482775"/>
    <w:rsid w:val="00483726"/>
    <w:rsid w:val="00483EB5"/>
    <w:rsid w:val="0048427F"/>
    <w:rsid w:val="00484949"/>
    <w:rsid w:val="00484B68"/>
    <w:rsid w:val="004853AA"/>
    <w:rsid w:val="0048548F"/>
    <w:rsid w:val="004856D6"/>
    <w:rsid w:val="00485F6F"/>
    <w:rsid w:val="00486837"/>
    <w:rsid w:val="0048730A"/>
    <w:rsid w:val="00487C87"/>
    <w:rsid w:val="00490369"/>
    <w:rsid w:val="004905EA"/>
    <w:rsid w:val="004920E0"/>
    <w:rsid w:val="00493053"/>
    <w:rsid w:val="00493677"/>
    <w:rsid w:val="00493843"/>
    <w:rsid w:val="00493B99"/>
    <w:rsid w:val="004945E2"/>
    <w:rsid w:val="00494AD2"/>
    <w:rsid w:val="004A1ACA"/>
    <w:rsid w:val="004A2120"/>
    <w:rsid w:val="004A2EAE"/>
    <w:rsid w:val="004A33C3"/>
    <w:rsid w:val="004A47C1"/>
    <w:rsid w:val="004A5401"/>
    <w:rsid w:val="004A7163"/>
    <w:rsid w:val="004A72A4"/>
    <w:rsid w:val="004A7873"/>
    <w:rsid w:val="004A7876"/>
    <w:rsid w:val="004A79AA"/>
    <w:rsid w:val="004B081A"/>
    <w:rsid w:val="004B14D9"/>
    <w:rsid w:val="004B1626"/>
    <w:rsid w:val="004B18AC"/>
    <w:rsid w:val="004B3620"/>
    <w:rsid w:val="004B3B61"/>
    <w:rsid w:val="004B48CD"/>
    <w:rsid w:val="004B6773"/>
    <w:rsid w:val="004B6A66"/>
    <w:rsid w:val="004B7428"/>
    <w:rsid w:val="004C1BD6"/>
    <w:rsid w:val="004C1D78"/>
    <w:rsid w:val="004C1DDD"/>
    <w:rsid w:val="004C5DE0"/>
    <w:rsid w:val="004C6BA8"/>
    <w:rsid w:val="004C7106"/>
    <w:rsid w:val="004D19A2"/>
    <w:rsid w:val="004D2178"/>
    <w:rsid w:val="004D2ADE"/>
    <w:rsid w:val="004D3EE7"/>
    <w:rsid w:val="004D477B"/>
    <w:rsid w:val="004D4D60"/>
    <w:rsid w:val="004D5EB1"/>
    <w:rsid w:val="004D695A"/>
    <w:rsid w:val="004D7734"/>
    <w:rsid w:val="004E09B4"/>
    <w:rsid w:val="004E2235"/>
    <w:rsid w:val="004E3CF8"/>
    <w:rsid w:val="004E5BF9"/>
    <w:rsid w:val="004E5EC7"/>
    <w:rsid w:val="004E6B19"/>
    <w:rsid w:val="004F088C"/>
    <w:rsid w:val="004F19C1"/>
    <w:rsid w:val="004F2363"/>
    <w:rsid w:val="004F242A"/>
    <w:rsid w:val="004F2B95"/>
    <w:rsid w:val="004F5138"/>
    <w:rsid w:val="004F640E"/>
    <w:rsid w:val="004F7929"/>
    <w:rsid w:val="004F7D13"/>
    <w:rsid w:val="0050290A"/>
    <w:rsid w:val="005038C7"/>
    <w:rsid w:val="00503E2C"/>
    <w:rsid w:val="00504504"/>
    <w:rsid w:val="0050500E"/>
    <w:rsid w:val="005071AE"/>
    <w:rsid w:val="005078D1"/>
    <w:rsid w:val="00510B85"/>
    <w:rsid w:val="00512137"/>
    <w:rsid w:val="005127AB"/>
    <w:rsid w:val="00513DEA"/>
    <w:rsid w:val="005164A7"/>
    <w:rsid w:val="005167B3"/>
    <w:rsid w:val="00521C80"/>
    <w:rsid w:val="00521E33"/>
    <w:rsid w:val="00522E95"/>
    <w:rsid w:val="00523218"/>
    <w:rsid w:val="00526001"/>
    <w:rsid w:val="005278DA"/>
    <w:rsid w:val="00530BA3"/>
    <w:rsid w:val="005310C8"/>
    <w:rsid w:val="00532BFA"/>
    <w:rsid w:val="005345E4"/>
    <w:rsid w:val="005347E1"/>
    <w:rsid w:val="0053490F"/>
    <w:rsid w:val="00535276"/>
    <w:rsid w:val="00535F33"/>
    <w:rsid w:val="00535F63"/>
    <w:rsid w:val="0053608E"/>
    <w:rsid w:val="00536232"/>
    <w:rsid w:val="00536293"/>
    <w:rsid w:val="00536A25"/>
    <w:rsid w:val="00536E1B"/>
    <w:rsid w:val="00540749"/>
    <w:rsid w:val="00540E28"/>
    <w:rsid w:val="005425E7"/>
    <w:rsid w:val="00542926"/>
    <w:rsid w:val="00543553"/>
    <w:rsid w:val="00544745"/>
    <w:rsid w:val="00545BE9"/>
    <w:rsid w:val="00545DDA"/>
    <w:rsid w:val="00550315"/>
    <w:rsid w:val="005503CD"/>
    <w:rsid w:val="005515D0"/>
    <w:rsid w:val="00551823"/>
    <w:rsid w:val="00553D5B"/>
    <w:rsid w:val="005543D0"/>
    <w:rsid w:val="0055480B"/>
    <w:rsid w:val="00554B08"/>
    <w:rsid w:val="00556451"/>
    <w:rsid w:val="0055671F"/>
    <w:rsid w:val="0055694B"/>
    <w:rsid w:val="00557C49"/>
    <w:rsid w:val="005604A2"/>
    <w:rsid w:val="0056089F"/>
    <w:rsid w:val="00561A6F"/>
    <w:rsid w:val="00563947"/>
    <w:rsid w:val="00563EBB"/>
    <w:rsid w:val="00563FED"/>
    <w:rsid w:val="005643D0"/>
    <w:rsid w:val="005644F4"/>
    <w:rsid w:val="0056496C"/>
    <w:rsid w:val="0056626E"/>
    <w:rsid w:val="00566314"/>
    <w:rsid w:val="005679FE"/>
    <w:rsid w:val="00570276"/>
    <w:rsid w:val="005705CC"/>
    <w:rsid w:val="0057184C"/>
    <w:rsid w:val="00571C92"/>
    <w:rsid w:val="005731DD"/>
    <w:rsid w:val="00573C51"/>
    <w:rsid w:val="00574B5A"/>
    <w:rsid w:val="00575834"/>
    <w:rsid w:val="00576CFD"/>
    <w:rsid w:val="00577231"/>
    <w:rsid w:val="0057738B"/>
    <w:rsid w:val="00580B90"/>
    <w:rsid w:val="00580D96"/>
    <w:rsid w:val="00581C4A"/>
    <w:rsid w:val="00582745"/>
    <w:rsid w:val="005839DB"/>
    <w:rsid w:val="00584F0A"/>
    <w:rsid w:val="0058594D"/>
    <w:rsid w:val="005869BD"/>
    <w:rsid w:val="00587447"/>
    <w:rsid w:val="005902FE"/>
    <w:rsid w:val="0059042E"/>
    <w:rsid w:val="00590478"/>
    <w:rsid w:val="0059064E"/>
    <w:rsid w:val="0059196E"/>
    <w:rsid w:val="00591A1B"/>
    <w:rsid w:val="00591AFF"/>
    <w:rsid w:val="00591C03"/>
    <w:rsid w:val="00591E8A"/>
    <w:rsid w:val="005938EF"/>
    <w:rsid w:val="00593A0B"/>
    <w:rsid w:val="005941E8"/>
    <w:rsid w:val="00594825"/>
    <w:rsid w:val="00595D36"/>
    <w:rsid w:val="005962D9"/>
    <w:rsid w:val="005A144E"/>
    <w:rsid w:val="005A354A"/>
    <w:rsid w:val="005A374B"/>
    <w:rsid w:val="005A4198"/>
    <w:rsid w:val="005A4550"/>
    <w:rsid w:val="005A67BE"/>
    <w:rsid w:val="005B2487"/>
    <w:rsid w:val="005B27F7"/>
    <w:rsid w:val="005B2CC8"/>
    <w:rsid w:val="005B3869"/>
    <w:rsid w:val="005B3A06"/>
    <w:rsid w:val="005B4D1A"/>
    <w:rsid w:val="005B5298"/>
    <w:rsid w:val="005B571D"/>
    <w:rsid w:val="005B647E"/>
    <w:rsid w:val="005B679F"/>
    <w:rsid w:val="005B76FC"/>
    <w:rsid w:val="005C0B08"/>
    <w:rsid w:val="005C1871"/>
    <w:rsid w:val="005C21FE"/>
    <w:rsid w:val="005C41A7"/>
    <w:rsid w:val="005C576B"/>
    <w:rsid w:val="005C593C"/>
    <w:rsid w:val="005C5AD7"/>
    <w:rsid w:val="005C5D96"/>
    <w:rsid w:val="005D02A3"/>
    <w:rsid w:val="005D084C"/>
    <w:rsid w:val="005D1176"/>
    <w:rsid w:val="005D2E18"/>
    <w:rsid w:val="005D39FA"/>
    <w:rsid w:val="005D5AD7"/>
    <w:rsid w:val="005D624E"/>
    <w:rsid w:val="005D6C23"/>
    <w:rsid w:val="005E0929"/>
    <w:rsid w:val="005E0D1C"/>
    <w:rsid w:val="005E167B"/>
    <w:rsid w:val="005E2853"/>
    <w:rsid w:val="005E326B"/>
    <w:rsid w:val="005E3A2E"/>
    <w:rsid w:val="005E5977"/>
    <w:rsid w:val="005E6623"/>
    <w:rsid w:val="005F0993"/>
    <w:rsid w:val="005F0D21"/>
    <w:rsid w:val="005F2262"/>
    <w:rsid w:val="005F5F01"/>
    <w:rsid w:val="005F5F34"/>
    <w:rsid w:val="005F681E"/>
    <w:rsid w:val="005F7910"/>
    <w:rsid w:val="00602672"/>
    <w:rsid w:val="006035FB"/>
    <w:rsid w:val="006044B3"/>
    <w:rsid w:val="00605719"/>
    <w:rsid w:val="006061BD"/>
    <w:rsid w:val="00607BAC"/>
    <w:rsid w:val="006100BB"/>
    <w:rsid w:val="0061092E"/>
    <w:rsid w:val="0061100C"/>
    <w:rsid w:val="006129C9"/>
    <w:rsid w:val="00613E31"/>
    <w:rsid w:val="00613E99"/>
    <w:rsid w:val="00615E30"/>
    <w:rsid w:val="006179C0"/>
    <w:rsid w:val="00617A27"/>
    <w:rsid w:val="00620BA2"/>
    <w:rsid w:val="00621466"/>
    <w:rsid w:val="00624D6E"/>
    <w:rsid w:val="006261BA"/>
    <w:rsid w:val="00627BF9"/>
    <w:rsid w:val="00627DD1"/>
    <w:rsid w:val="00630A59"/>
    <w:rsid w:val="00630AC4"/>
    <w:rsid w:val="00630BD6"/>
    <w:rsid w:val="0063150C"/>
    <w:rsid w:val="00635CA3"/>
    <w:rsid w:val="0063721A"/>
    <w:rsid w:val="00642598"/>
    <w:rsid w:val="00643076"/>
    <w:rsid w:val="006445D2"/>
    <w:rsid w:val="006477B8"/>
    <w:rsid w:val="00650130"/>
    <w:rsid w:val="00650419"/>
    <w:rsid w:val="00652AC0"/>
    <w:rsid w:val="00655454"/>
    <w:rsid w:val="00656CDC"/>
    <w:rsid w:val="00661A9A"/>
    <w:rsid w:val="00661B5E"/>
    <w:rsid w:val="0066206D"/>
    <w:rsid w:val="00663BF4"/>
    <w:rsid w:val="00665E1D"/>
    <w:rsid w:val="00665FAE"/>
    <w:rsid w:val="0066748D"/>
    <w:rsid w:val="00670300"/>
    <w:rsid w:val="006715F8"/>
    <w:rsid w:val="0067200E"/>
    <w:rsid w:val="006720BB"/>
    <w:rsid w:val="00674E89"/>
    <w:rsid w:val="0067743C"/>
    <w:rsid w:val="006774AC"/>
    <w:rsid w:val="00680AEF"/>
    <w:rsid w:val="00681408"/>
    <w:rsid w:val="00682ABB"/>
    <w:rsid w:val="00682E26"/>
    <w:rsid w:val="00684410"/>
    <w:rsid w:val="00685A59"/>
    <w:rsid w:val="00686B5F"/>
    <w:rsid w:val="00686BDC"/>
    <w:rsid w:val="00690101"/>
    <w:rsid w:val="006906B0"/>
    <w:rsid w:val="00690B6E"/>
    <w:rsid w:val="0069121F"/>
    <w:rsid w:val="00695041"/>
    <w:rsid w:val="00696DF4"/>
    <w:rsid w:val="006976E8"/>
    <w:rsid w:val="00697F13"/>
    <w:rsid w:val="00697F3C"/>
    <w:rsid w:val="006A06A0"/>
    <w:rsid w:val="006A2183"/>
    <w:rsid w:val="006A3A3C"/>
    <w:rsid w:val="006A7137"/>
    <w:rsid w:val="006A7B4D"/>
    <w:rsid w:val="006A7DCC"/>
    <w:rsid w:val="006B0D64"/>
    <w:rsid w:val="006B1B64"/>
    <w:rsid w:val="006B1F79"/>
    <w:rsid w:val="006B2E3E"/>
    <w:rsid w:val="006B3044"/>
    <w:rsid w:val="006B31C8"/>
    <w:rsid w:val="006B333E"/>
    <w:rsid w:val="006B3E64"/>
    <w:rsid w:val="006B456B"/>
    <w:rsid w:val="006B5682"/>
    <w:rsid w:val="006B6023"/>
    <w:rsid w:val="006C1038"/>
    <w:rsid w:val="006C20C2"/>
    <w:rsid w:val="006C2A84"/>
    <w:rsid w:val="006C2F0D"/>
    <w:rsid w:val="006C3090"/>
    <w:rsid w:val="006C4398"/>
    <w:rsid w:val="006C46DE"/>
    <w:rsid w:val="006C56C8"/>
    <w:rsid w:val="006C5766"/>
    <w:rsid w:val="006C79FD"/>
    <w:rsid w:val="006C7D8C"/>
    <w:rsid w:val="006D275B"/>
    <w:rsid w:val="006D343E"/>
    <w:rsid w:val="006D3765"/>
    <w:rsid w:val="006D3DC1"/>
    <w:rsid w:val="006D4B61"/>
    <w:rsid w:val="006D4C20"/>
    <w:rsid w:val="006D5D18"/>
    <w:rsid w:val="006D6A6F"/>
    <w:rsid w:val="006D734B"/>
    <w:rsid w:val="006E198B"/>
    <w:rsid w:val="006E1DA3"/>
    <w:rsid w:val="006E24E7"/>
    <w:rsid w:val="006E6918"/>
    <w:rsid w:val="006E6E90"/>
    <w:rsid w:val="006E7C24"/>
    <w:rsid w:val="006F0E07"/>
    <w:rsid w:val="006F10C3"/>
    <w:rsid w:val="006F1D1F"/>
    <w:rsid w:val="006F2176"/>
    <w:rsid w:val="006F55E9"/>
    <w:rsid w:val="006F5BBF"/>
    <w:rsid w:val="006F61ED"/>
    <w:rsid w:val="006F7191"/>
    <w:rsid w:val="006F75E0"/>
    <w:rsid w:val="006F7A70"/>
    <w:rsid w:val="00700558"/>
    <w:rsid w:val="00701447"/>
    <w:rsid w:val="00701ED9"/>
    <w:rsid w:val="00705707"/>
    <w:rsid w:val="00705D7C"/>
    <w:rsid w:val="00707715"/>
    <w:rsid w:val="00707831"/>
    <w:rsid w:val="00707A19"/>
    <w:rsid w:val="00707D6B"/>
    <w:rsid w:val="00707ECD"/>
    <w:rsid w:val="00710DE0"/>
    <w:rsid w:val="0071251A"/>
    <w:rsid w:val="007134FF"/>
    <w:rsid w:val="0071725E"/>
    <w:rsid w:val="00717B08"/>
    <w:rsid w:val="0072110F"/>
    <w:rsid w:val="00721421"/>
    <w:rsid w:val="0072218B"/>
    <w:rsid w:val="007279F9"/>
    <w:rsid w:val="00731E44"/>
    <w:rsid w:val="007329A8"/>
    <w:rsid w:val="00733170"/>
    <w:rsid w:val="00733198"/>
    <w:rsid w:val="00741C93"/>
    <w:rsid w:val="00741D5A"/>
    <w:rsid w:val="007429EF"/>
    <w:rsid w:val="00742D92"/>
    <w:rsid w:val="00742E16"/>
    <w:rsid w:val="00743854"/>
    <w:rsid w:val="00743952"/>
    <w:rsid w:val="00744141"/>
    <w:rsid w:val="0074580F"/>
    <w:rsid w:val="00747EE7"/>
    <w:rsid w:val="00752F47"/>
    <w:rsid w:val="00756A3D"/>
    <w:rsid w:val="0076014A"/>
    <w:rsid w:val="007612D4"/>
    <w:rsid w:val="0076274D"/>
    <w:rsid w:val="00763772"/>
    <w:rsid w:val="007641B6"/>
    <w:rsid w:val="00764667"/>
    <w:rsid w:val="00765418"/>
    <w:rsid w:val="00766558"/>
    <w:rsid w:val="007667F1"/>
    <w:rsid w:val="007709AC"/>
    <w:rsid w:val="00771F2D"/>
    <w:rsid w:val="00771F85"/>
    <w:rsid w:val="00772472"/>
    <w:rsid w:val="00772D82"/>
    <w:rsid w:val="00773929"/>
    <w:rsid w:val="00773B98"/>
    <w:rsid w:val="00773ECC"/>
    <w:rsid w:val="007740A3"/>
    <w:rsid w:val="007747A9"/>
    <w:rsid w:val="00775BAB"/>
    <w:rsid w:val="007765C9"/>
    <w:rsid w:val="0077798F"/>
    <w:rsid w:val="00777F4E"/>
    <w:rsid w:val="0078292B"/>
    <w:rsid w:val="007829B8"/>
    <w:rsid w:val="00783834"/>
    <w:rsid w:val="007839BB"/>
    <w:rsid w:val="00783BDE"/>
    <w:rsid w:val="007857D2"/>
    <w:rsid w:val="00786578"/>
    <w:rsid w:val="00786686"/>
    <w:rsid w:val="00786D10"/>
    <w:rsid w:val="00787577"/>
    <w:rsid w:val="00787EC7"/>
    <w:rsid w:val="00790D1D"/>
    <w:rsid w:val="00791E4F"/>
    <w:rsid w:val="00793CB5"/>
    <w:rsid w:val="0079795A"/>
    <w:rsid w:val="007A0FF5"/>
    <w:rsid w:val="007A13E5"/>
    <w:rsid w:val="007A3DCF"/>
    <w:rsid w:val="007A46F2"/>
    <w:rsid w:val="007A4BC7"/>
    <w:rsid w:val="007A5C93"/>
    <w:rsid w:val="007A723F"/>
    <w:rsid w:val="007A7640"/>
    <w:rsid w:val="007B04C4"/>
    <w:rsid w:val="007B0804"/>
    <w:rsid w:val="007B16FF"/>
    <w:rsid w:val="007B3470"/>
    <w:rsid w:val="007B4B3E"/>
    <w:rsid w:val="007B57C5"/>
    <w:rsid w:val="007B58FD"/>
    <w:rsid w:val="007C36E6"/>
    <w:rsid w:val="007C55FB"/>
    <w:rsid w:val="007C5989"/>
    <w:rsid w:val="007C612A"/>
    <w:rsid w:val="007D108A"/>
    <w:rsid w:val="007D36F0"/>
    <w:rsid w:val="007D4DFE"/>
    <w:rsid w:val="007D5704"/>
    <w:rsid w:val="007D62CA"/>
    <w:rsid w:val="007D6A15"/>
    <w:rsid w:val="007D6CE2"/>
    <w:rsid w:val="007D76E3"/>
    <w:rsid w:val="007E1867"/>
    <w:rsid w:val="007E1919"/>
    <w:rsid w:val="007E2542"/>
    <w:rsid w:val="007E284E"/>
    <w:rsid w:val="007E2D3A"/>
    <w:rsid w:val="007E2DA1"/>
    <w:rsid w:val="007E3F65"/>
    <w:rsid w:val="007E5865"/>
    <w:rsid w:val="007E62D8"/>
    <w:rsid w:val="007E7A9C"/>
    <w:rsid w:val="007F0BAE"/>
    <w:rsid w:val="007F1A1C"/>
    <w:rsid w:val="007F1EF6"/>
    <w:rsid w:val="007F260A"/>
    <w:rsid w:val="007F3F6A"/>
    <w:rsid w:val="007F44E5"/>
    <w:rsid w:val="007F4914"/>
    <w:rsid w:val="007F5FED"/>
    <w:rsid w:val="007F7C5D"/>
    <w:rsid w:val="00802952"/>
    <w:rsid w:val="0080297D"/>
    <w:rsid w:val="00803684"/>
    <w:rsid w:val="00803E50"/>
    <w:rsid w:val="00806066"/>
    <w:rsid w:val="008063D4"/>
    <w:rsid w:val="00807C5F"/>
    <w:rsid w:val="00810089"/>
    <w:rsid w:val="00810685"/>
    <w:rsid w:val="00810C15"/>
    <w:rsid w:val="00810C3B"/>
    <w:rsid w:val="00811394"/>
    <w:rsid w:val="008120C7"/>
    <w:rsid w:val="00814C99"/>
    <w:rsid w:val="0081796B"/>
    <w:rsid w:val="008209DD"/>
    <w:rsid w:val="008221CD"/>
    <w:rsid w:val="00823147"/>
    <w:rsid w:val="00823525"/>
    <w:rsid w:val="0082403A"/>
    <w:rsid w:val="0082485C"/>
    <w:rsid w:val="0082492C"/>
    <w:rsid w:val="00824A99"/>
    <w:rsid w:val="00825E32"/>
    <w:rsid w:val="008265CC"/>
    <w:rsid w:val="008266C9"/>
    <w:rsid w:val="00827116"/>
    <w:rsid w:val="0082714F"/>
    <w:rsid w:val="008275A1"/>
    <w:rsid w:val="00827F1E"/>
    <w:rsid w:val="00831997"/>
    <w:rsid w:val="008320B1"/>
    <w:rsid w:val="00833629"/>
    <w:rsid w:val="0083438D"/>
    <w:rsid w:val="00835474"/>
    <w:rsid w:val="008358E1"/>
    <w:rsid w:val="008359AA"/>
    <w:rsid w:val="00836496"/>
    <w:rsid w:val="008364D9"/>
    <w:rsid w:val="00836E8E"/>
    <w:rsid w:val="00840705"/>
    <w:rsid w:val="00840BA2"/>
    <w:rsid w:val="00842D99"/>
    <w:rsid w:val="00844239"/>
    <w:rsid w:val="00844E9E"/>
    <w:rsid w:val="008469E5"/>
    <w:rsid w:val="00846C63"/>
    <w:rsid w:val="008477A8"/>
    <w:rsid w:val="00847E61"/>
    <w:rsid w:val="00850600"/>
    <w:rsid w:val="00852072"/>
    <w:rsid w:val="00852BA5"/>
    <w:rsid w:val="00852F9C"/>
    <w:rsid w:val="00854584"/>
    <w:rsid w:val="00856DFC"/>
    <w:rsid w:val="00857408"/>
    <w:rsid w:val="00860785"/>
    <w:rsid w:val="00860D9A"/>
    <w:rsid w:val="0086227E"/>
    <w:rsid w:val="0086268D"/>
    <w:rsid w:val="0086314D"/>
    <w:rsid w:val="008636F6"/>
    <w:rsid w:val="00863AB5"/>
    <w:rsid w:val="00864AFA"/>
    <w:rsid w:val="00865EBB"/>
    <w:rsid w:val="00866226"/>
    <w:rsid w:val="0086634F"/>
    <w:rsid w:val="008669BD"/>
    <w:rsid w:val="00867665"/>
    <w:rsid w:val="008702E1"/>
    <w:rsid w:val="008712BE"/>
    <w:rsid w:val="00872785"/>
    <w:rsid w:val="00872CC0"/>
    <w:rsid w:val="00873181"/>
    <w:rsid w:val="00873244"/>
    <w:rsid w:val="0087435A"/>
    <w:rsid w:val="00874460"/>
    <w:rsid w:val="008744A9"/>
    <w:rsid w:val="008745EE"/>
    <w:rsid w:val="008746A5"/>
    <w:rsid w:val="00874A97"/>
    <w:rsid w:val="00874F3F"/>
    <w:rsid w:val="008750A6"/>
    <w:rsid w:val="0087563B"/>
    <w:rsid w:val="00875D9B"/>
    <w:rsid w:val="008761DD"/>
    <w:rsid w:val="008762BA"/>
    <w:rsid w:val="00876D43"/>
    <w:rsid w:val="00880240"/>
    <w:rsid w:val="00880336"/>
    <w:rsid w:val="00880BEA"/>
    <w:rsid w:val="0088142D"/>
    <w:rsid w:val="008825D8"/>
    <w:rsid w:val="00883FD3"/>
    <w:rsid w:val="0088594C"/>
    <w:rsid w:val="00885A44"/>
    <w:rsid w:val="0088694C"/>
    <w:rsid w:val="00890D1E"/>
    <w:rsid w:val="008916C6"/>
    <w:rsid w:val="00891AE6"/>
    <w:rsid w:val="00891BEF"/>
    <w:rsid w:val="008931FA"/>
    <w:rsid w:val="0089494B"/>
    <w:rsid w:val="00894DCB"/>
    <w:rsid w:val="00895B7D"/>
    <w:rsid w:val="00895BEF"/>
    <w:rsid w:val="00895E10"/>
    <w:rsid w:val="00897FBB"/>
    <w:rsid w:val="008A098A"/>
    <w:rsid w:val="008A1592"/>
    <w:rsid w:val="008A1FF7"/>
    <w:rsid w:val="008A2634"/>
    <w:rsid w:val="008A3E8B"/>
    <w:rsid w:val="008A52FB"/>
    <w:rsid w:val="008A7BF1"/>
    <w:rsid w:val="008B367D"/>
    <w:rsid w:val="008B4E38"/>
    <w:rsid w:val="008B67FE"/>
    <w:rsid w:val="008B7692"/>
    <w:rsid w:val="008C0F2A"/>
    <w:rsid w:val="008C1E96"/>
    <w:rsid w:val="008C29C3"/>
    <w:rsid w:val="008C3B27"/>
    <w:rsid w:val="008C3E6A"/>
    <w:rsid w:val="008C791D"/>
    <w:rsid w:val="008D0200"/>
    <w:rsid w:val="008D596B"/>
    <w:rsid w:val="008D5C01"/>
    <w:rsid w:val="008D68FE"/>
    <w:rsid w:val="008D6D49"/>
    <w:rsid w:val="008D6F88"/>
    <w:rsid w:val="008D7990"/>
    <w:rsid w:val="008E0728"/>
    <w:rsid w:val="008E203A"/>
    <w:rsid w:val="008E230C"/>
    <w:rsid w:val="008E24FE"/>
    <w:rsid w:val="008E2580"/>
    <w:rsid w:val="008E5C98"/>
    <w:rsid w:val="008E6927"/>
    <w:rsid w:val="008E6A02"/>
    <w:rsid w:val="008E74A9"/>
    <w:rsid w:val="008F205B"/>
    <w:rsid w:val="008F27D3"/>
    <w:rsid w:val="008F2853"/>
    <w:rsid w:val="008F3555"/>
    <w:rsid w:val="008F4DEE"/>
    <w:rsid w:val="008F5338"/>
    <w:rsid w:val="008F6072"/>
    <w:rsid w:val="008F623D"/>
    <w:rsid w:val="008F6981"/>
    <w:rsid w:val="00900110"/>
    <w:rsid w:val="00900393"/>
    <w:rsid w:val="009036EB"/>
    <w:rsid w:val="009046F5"/>
    <w:rsid w:val="009054C3"/>
    <w:rsid w:val="00905C12"/>
    <w:rsid w:val="0090661B"/>
    <w:rsid w:val="00906D2E"/>
    <w:rsid w:val="009105C1"/>
    <w:rsid w:val="0091159C"/>
    <w:rsid w:val="009121A7"/>
    <w:rsid w:val="00912341"/>
    <w:rsid w:val="00912DC0"/>
    <w:rsid w:val="009134E6"/>
    <w:rsid w:val="00913739"/>
    <w:rsid w:val="0091404D"/>
    <w:rsid w:val="00914137"/>
    <w:rsid w:val="009143B5"/>
    <w:rsid w:val="0091483F"/>
    <w:rsid w:val="00915983"/>
    <w:rsid w:val="00915E47"/>
    <w:rsid w:val="009172E4"/>
    <w:rsid w:val="00917F7E"/>
    <w:rsid w:val="00921AF1"/>
    <w:rsid w:val="00921CC2"/>
    <w:rsid w:val="00921D07"/>
    <w:rsid w:val="00924409"/>
    <w:rsid w:val="00926D5B"/>
    <w:rsid w:val="00931F88"/>
    <w:rsid w:val="009330FC"/>
    <w:rsid w:val="009344C1"/>
    <w:rsid w:val="00934771"/>
    <w:rsid w:val="00934E46"/>
    <w:rsid w:val="0093521E"/>
    <w:rsid w:val="00936206"/>
    <w:rsid w:val="009373FF"/>
    <w:rsid w:val="00937449"/>
    <w:rsid w:val="00937F62"/>
    <w:rsid w:val="00940174"/>
    <w:rsid w:val="00940FC4"/>
    <w:rsid w:val="009417ED"/>
    <w:rsid w:val="00941BFD"/>
    <w:rsid w:val="00942797"/>
    <w:rsid w:val="00953052"/>
    <w:rsid w:val="009538EF"/>
    <w:rsid w:val="00953A63"/>
    <w:rsid w:val="0095475A"/>
    <w:rsid w:val="00955A39"/>
    <w:rsid w:val="00955B36"/>
    <w:rsid w:val="00955B8D"/>
    <w:rsid w:val="00960932"/>
    <w:rsid w:val="009609A8"/>
    <w:rsid w:val="00960A0B"/>
    <w:rsid w:val="00961348"/>
    <w:rsid w:val="00961B24"/>
    <w:rsid w:val="00962EDA"/>
    <w:rsid w:val="0096403A"/>
    <w:rsid w:val="009648FF"/>
    <w:rsid w:val="00964B8F"/>
    <w:rsid w:val="00965B12"/>
    <w:rsid w:val="0096615C"/>
    <w:rsid w:val="0096664F"/>
    <w:rsid w:val="009742C8"/>
    <w:rsid w:val="00974C38"/>
    <w:rsid w:val="00975EDC"/>
    <w:rsid w:val="0097675C"/>
    <w:rsid w:val="00976B56"/>
    <w:rsid w:val="00977849"/>
    <w:rsid w:val="00981BA9"/>
    <w:rsid w:val="00981C9D"/>
    <w:rsid w:val="00982081"/>
    <w:rsid w:val="009833B8"/>
    <w:rsid w:val="00983586"/>
    <w:rsid w:val="00984806"/>
    <w:rsid w:val="00984971"/>
    <w:rsid w:val="00984995"/>
    <w:rsid w:val="009863BA"/>
    <w:rsid w:val="0098730B"/>
    <w:rsid w:val="00990420"/>
    <w:rsid w:val="009910A4"/>
    <w:rsid w:val="00993196"/>
    <w:rsid w:val="00993CDF"/>
    <w:rsid w:val="00995B8C"/>
    <w:rsid w:val="00997250"/>
    <w:rsid w:val="009978F1"/>
    <w:rsid w:val="009A206A"/>
    <w:rsid w:val="009A3847"/>
    <w:rsid w:val="009A4308"/>
    <w:rsid w:val="009A56DB"/>
    <w:rsid w:val="009A6C79"/>
    <w:rsid w:val="009A7450"/>
    <w:rsid w:val="009B120C"/>
    <w:rsid w:val="009B1E4F"/>
    <w:rsid w:val="009B231B"/>
    <w:rsid w:val="009B37C1"/>
    <w:rsid w:val="009B477A"/>
    <w:rsid w:val="009B7BAC"/>
    <w:rsid w:val="009B7F85"/>
    <w:rsid w:val="009C0F1A"/>
    <w:rsid w:val="009C1054"/>
    <w:rsid w:val="009C1D9C"/>
    <w:rsid w:val="009C476B"/>
    <w:rsid w:val="009C59ED"/>
    <w:rsid w:val="009C66D3"/>
    <w:rsid w:val="009D200A"/>
    <w:rsid w:val="009D2CC9"/>
    <w:rsid w:val="009D3B8C"/>
    <w:rsid w:val="009E03F3"/>
    <w:rsid w:val="009E0A37"/>
    <w:rsid w:val="009E1109"/>
    <w:rsid w:val="009E2402"/>
    <w:rsid w:val="009E284D"/>
    <w:rsid w:val="009E3C45"/>
    <w:rsid w:val="009E3E3F"/>
    <w:rsid w:val="009E419D"/>
    <w:rsid w:val="009E41BA"/>
    <w:rsid w:val="009E42E8"/>
    <w:rsid w:val="009E458D"/>
    <w:rsid w:val="009E4F71"/>
    <w:rsid w:val="009E5A1C"/>
    <w:rsid w:val="009E5FCA"/>
    <w:rsid w:val="009E6486"/>
    <w:rsid w:val="009E7630"/>
    <w:rsid w:val="009F1234"/>
    <w:rsid w:val="009F285B"/>
    <w:rsid w:val="009F309A"/>
    <w:rsid w:val="009F397B"/>
    <w:rsid w:val="009F4346"/>
    <w:rsid w:val="009F54A4"/>
    <w:rsid w:val="009F5EAE"/>
    <w:rsid w:val="009F6EA4"/>
    <w:rsid w:val="009F7289"/>
    <w:rsid w:val="00A005FD"/>
    <w:rsid w:val="00A006B1"/>
    <w:rsid w:val="00A01434"/>
    <w:rsid w:val="00A028A6"/>
    <w:rsid w:val="00A0296B"/>
    <w:rsid w:val="00A0385A"/>
    <w:rsid w:val="00A03CF0"/>
    <w:rsid w:val="00A059F5"/>
    <w:rsid w:val="00A11651"/>
    <w:rsid w:val="00A14112"/>
    <w:rsid w:val="00A149BD"/>
    <w:rsid w:val="00A16467"/>
    <w:rsid w:val="00A17079"/>
    <w:rsid w:val="00A213D3"/>
    <w:rsid w:val="00A234D5"/>
    <w:rsid w:val="00A23520"/>
    <w:rsid w:val="00A237F8"/>
    <w:rsid w:val="00A23E76"/>
    <w:rsid w:val="00A2443E"/>
    <w:rsid w:val="00A254AD"/>
    <w:rsid w:val="00A269E0"/>
    <w:rsid w:val="00A272D6"/>
    <w:rsid w:val="00A27C18"/>
    <w:rsid w:val="00A30C9C"/>
    <w:rsid w:val="00A312A2"/>
    <w:rsid w:val="00A31BAB"/>
    <w:rsid w:val="00A31CA9"/>
    <w:rsid w:val="00A31DA0"/>
    <w:rsid w:val="00A32021"/>
    <w:rsid w:val="00A32040"/>
    <w:rsid w:val="00A32671"/>
    <w:rsid w:val="00A3286B"/>
    <w:rsid w:val="00A334AD"/>
    <w:rsid w:val="00A33B5E"/>
    <w:rsid w:val="00A341B5"/>
    <w:rsid w:val="00A346F1"/>
    <w:rsid w:val="00A34D51"/>
    <w:rsid w:val="00A35C49"/>
    <w:rsid w:val="00A36695"/>
    <w:rsid w:val="00A36B35"/>
    <w:rsid w:val="00A370EF"/>
    <w:rsid w:val="00A4310A"/>
    <w:rsid w:val="00A45328"/>
    <w:rsid w:val="00A456EF"/>
    <w:rsid w:val="00A46999"/>
    <w:rsid w:val="00A505EE"/>
    <w:rsid w:val="00A51290"/>
    <w:rsid w:val="00A5155B"/>
    <w:rsid w:val="00A523B4"/>
    <w:rsid w:val="00A52731"/>
    <w:rsid w:val="00A54D69"/>
    <w:rsid w:val="00A5575D"/>
    <w:rsid w:val="00A5729C"/>
    <w:rsid w:val="00A60D48"/>
    <w:rsid w:val="00A61866"/>
    <w:rsid w:val="00A61E02"/>
    <w:rsid w:val="00A65918"/>
    <w:rsid w:val="00A65D61"/>
    <w:rsid w:val="00A7030E"/>
    <w:rsid w:val="00A70D64"/>
    <w:rsid w:val="00A71F72"/>
    <w:rsid w:val="00A723B2"/>
    <w:rsid w:val="00A7328D"/>
    <w:rsid w:val="00A74602"/>
    <w:rsid w:val="00A7486D"/>
    <w:rsid w:val="00A75FC0"/>
    <w:rsid w:val="00A805A4"/>
    <w:rsid w:val="00A80AB7"/>
    <w:rsid w:val="00A81405"/>
    <w:rsid w:val="00A82DF4"/>
    <w:rsid w:val="00A83984"/>
    <w:rsid w:val="00A83FA8"/>
    <w:rsid w:val="00A84A06"/>
    <w:rsid w:val="00A84E42"/>
    <w:rsid w:val="00A84FED"/>
    <w:rsid w:val="00A85360"/>
    <w:rsid w:val="00A85AA9"/>
    <w:rsid w:val="00A85E40"/>
    <w:rsid w:val="00A85E51"/>
    <w:rsid w:val="00A866B8"/>
    <w:rsid w:val="00A87459"/>
    <w:rsid w:val="00A9020D"/>
    <w:rsid w:val="00A90583"/>
    <w:rsid w:val="00A90C53"/>
    <w:rsid w:val="00A91486"/>
    <w:rsid w:val="00A926D8"/>
    <w:rsid w:val="00A927AD"/>
    <w:rsid w:val="00A92859"/>
    <w:rsid w:val="00A935E8"/>
    <w:rsid w:val="00A93939"/>
    <w:rsid w:val="00A93BEC"/>
    <w:rsid w:val="00A9418F"/>
    <w:rsid w:val="00A94FC7"/>
    <w:rsid w:val="00A97E1B"/>
    <w:rsid w:val="00AA01A0"/>
    <w:rsid w:val="00AA098F"/>
    <w:rsid w:val="00AA0CE6"/>
    <w:rsid w:val="00AA298C"/>
    <w:rsid w:val="00AA33E1"/>
    <w:rsid w:val="00AA450A"/>
    <w:rsid w:val="00AA476F"/>
    <w:rsid w:val="00AA4EBD"/>
    <w:rsid w:val="00AA7ABE"/>
    <w:rsid w:val="00AB1728"/>
    <w:rsid w:val="00AB1F62"/>
    <w:rsid w:val="00AB4415"/>
    <w:rsid w:val="00AB4C26"/>
    <w:rsid w:val="00AB54E8"/>
    <w:rsid w:val="00AB5541"/>
    <w:rsid w:val="00AB5565"/>
    <w:rsid w:val="00AB5BE3"/>
    <w:rsid w:val="00AB76B1"/>
    <w:rsid w:val="00AC1441"/>
    <w:rsid w:val="00AC1681"/>
    <w:rsid w:val="00AC1AD9"/>
    <w:rsid w:val="00AC3B7E"/>
    <w:rsid w:val="00AC4EDD"/>
    <w:rsid w:val="00AC624A"/>
    <w:rsid w:val="00AC6393"/>
    <w:rsid w:val="00AC7337"/>
    <w:rsid w:val="00AD0A72"/>
    <w:rsid w:val="00AD2E13"/>
    <w:rsid w:val="00AD3A0B"/>
    <w:rsid w:val="00AD5195"/>
    <w:rsid w:val="00AD55BC"/>
    <w:rsid w:val="00AD5B3F"/>
    <w:rsid w:val="00AD6F86"/>
    <w:rsid w:val="00AD7466"/>
    <w:rsid w:val="00AD7825"/>
    <w:rsid w:val="00AD7B22"/>
    <w:rsid w:val="00AE0484"/>
    <w:rsid w:val="00AE1037"/>
    <w:rsid w:val="00AE18E2"/>
    <w:rsid w:val="00AE23C2"/>
    <w:rsid w:val="00AE2717"/>
    <w:rsid w:val="00AE2B38"/>
    <w:rsid w:val="00AE37BE"/>
    <w:rsid w:val="00AE4B68"/>
    <w:rsid w:val="00AE51CE"/>
    <w:rsid w:val="00AE5960"/>
    <w:rsid w:val="00AE6147"/>
    <w:rsid w:val="00AE646E"/>
    <w:rsid w:val="00AE68B0"/>
    <w:rsid w:val="00AE7403"/>
    <w:rsid w:val="00AE7E03"/>
    <w:rsid w:val="00AF2CCD"/>
    <w:rsid w:val="00AF2F20"/>
    <w:rsid w:val="00AF377D"/>
    <w:rsid w:val="00AF4D73"/>
    <w:rsid w:val="00AF4F89"/>
    <w:rsid w:val="00AF53C7"/>
    <w:rsid w:val="00AF587C"/>
    <w:rsid w:val="00AF629E"/>
    <w:rsid w:val="00AF6E92"/>
    <w:rsid w:val="00AF7E4E"/>
    <w:rsid w:val="00AF7FBC"/>
    <w:rsid w:val="00B004E2"/>
    <w:rsid w:val="00B018A4"/>
    <w:rsid w:val="00B021EC"/>
    <w:rsid w:val="00B02571"/>
    <w:rsid w:val="00B03E37"/>
    <w:rsid w:val="00B0530B"/>
    <w:rsid w:val="00B0565A"/>
    <w:rsid w:val="00B0616E"/>
    <w:rsid w:val="00B065A3"/>
    <w:rsid w:val="00B07BFD"/>
    <w:rsid w:val="00B07D71"/>
    <w:rsid w:val="00B10CCC"/>
    <w:rsid w:val="00B116EF"/>
    <w:rsid w:val="00B123BC"/>
    <w:rsid w:val="00B134A5"/>
    <w:rsid w:val="00B136C0"/>
    <w:rsid w:val="00B13E07"/>
    <w:rsid w:val="00B15810"/>
    <w:rsid w:val="00B15B18"/>
    <w:rsid w:val="00B2015D"/>
    <w:rsid w:val="00B20544"/>
    <w:rsid w:val="00B206D6"/>
    <w:rsid w:val="00B2150F"/>
    <w:rsid w:val="00B21A46"/>
    <w:rsid w:val="00B22300"/>
    <w:rsid w:val="00B22404"/>
    <w:rsid w:val="00B2243A"/>
    <w:rsid w:val="00B233D9"/>
    <w:rsid w:val="00B24F33"/>
    <w:rsid w:val="00B25DCF"/>
    <w:rsid w:val="00B260F2"/>
    <w:rsid w:val="00B26448"/>
    <w:rsid w:val="00B270F9"/>
    <w:rsid w:val="00B27501"/>
    <w:rsid w:val="00B27B1C"/>
    <w:rsid w:val="00B30163"/>
    <w:rsid w:val="00B3123D"/>
    <w:rsid w:val="00B33488"/>
    <w:rsid w:val="00B350FD"/>
    <w:rsid w:val="00B354A1"/>
    <w:rsid w:val="00B35D08"/>
    <w:rsid w:val="00B37EDE"/>
    <w:rsid w:val="00B4253B"/>
    <w:rsid w:val="00B425F0"/>
    <w:rsid w:val="00B43280"/>
    <w:rsid w:val="00B4404B"/>
    <w:rsid w:val="00B470CB"/>
    <w:rsid w:val="00B503F4"/>
    <w:rsid w:val="00B504BC"/>
    <w:rsid w:val="00B52A99"/>
    <w:rsid w:val="00B53FEB"/>
    <w:rsid w:val="00B5547B"/>
    <w:rsid w:val="00B55B9C"/>
    <w:rsid w:val="00B55BBC"/>
    <w:rsid w:val="00B561B5"/>
    <w:rsid w:val="00B60C74"/>
    <w:rsid w:val="00B61462"/>
    <w:rsid w:val="00B627C2"/>
    <w:rsid w:val="00B64A46"/>
    <w:rsid w:val="00B65688"/>
    <w:rsid w:val="00B657E9"/>
    <w:rsid w:val="00B701FC"/>
    <w:rsid w:val="00B7153A"/>
    <w:rsid w:val="00B71A2F"/>
    <w:rsid w:val="00B7262D"/>
    <w:rsid w:val="00B736AF"/>
    <w:rsid w:val="00B756B4"/>
    <w:rsid w:val="00B75D54"/>
    <w:rsid w:val="00B765BE"/>
    <w:rsid w:val="00B770E6"/>
    <w:rsid w:val="00B77C64"/>
    <w:rsid w:val="00B807DB"/>
    <w:rsid w:val="00B80D61"/>
    <w:rsid w:val="00B80E16"/>
    <w:rsid w:val="00B813B1"/>
    <w:rsid w:val="00B81848"/>
    <w:rsid w:val="00B83D63"/>
    <w:rsid w:val="00B84862"/>
    <w:rsid w:val="00B8644C"/>
    <w:rsid w:val="00B864CB"/>
    <w:rsid w:val="00B865AA"/>
    <w:rsid w:val="00B91341"/>
    <w:rsid w:val="00B942AE"/>
    <w:rsid w:val="00B94312"/>
    <w:rsid w:val="00B94B68"/>
    <w:rsid w:val="00B95504"/>
    <w:rsid w:val="00B95FB0"/>
    <w:rsid w:val="00BA1617"/>
    <w:rsid w:val="00BA1FA3"/>
    <w:rsid w:val="00BA20DD"/>
    <w:rsid w:val="00BA2976"/>
    <w:rsid w:val="00BA2A32"/>
    <w:rsid w:val="00BA2C41"/>
    <w:rsid w:val="00BA30F1"/>
    <w:rsid w:val="00BA3EA7"/>
    <w:rsid w:val="00BA7366"/>
    <w:rsid w:val="00BB0113"/>
    <w:rsid w:val="00BB0195"/>
    <w:rsid w:val="00BB26D2"/>
    <w:rsid w:val="00BB4365"/>
    <w:rsid w:val="00BB43AE"/>
    <w:rsid w:val="00BB595F"/>
    <w:rsid w:val="00BB6357"/>
    <w:rsid w:val="00BB6BC0"/>
    <w:rsid w:val="00BB7D7D"/>
    <w:rsid w:val="00BB7E00"/>
    <w:rsid w:val="00BC00FB"/>
    <w:rsid w:val="00BC0123"/>
    <w:rsid w:val="00BC1591"/>
    <w:rsid w:val="00BC2FB0"/>
    <w:rsid w:val="00BC4615"/>
    <w:rsid w:val="00BC5211"/>
    <w:rsid w:val="00BC53CF"/>
    <w:rsid w:val="00BC69F6"/>
    <w:rsid w:val="00BC74C8"/>
    <w:rsid w:val="00BD0699"/>
    <w:rsid w:val="00BD1805"/>
    <w:rsid w:val="00BD1A3A"/>
    <w:rsid w:val="00BD4490"/>
    <w:rsid w:val="00BD6D13"/>
    <w:rsid w:val="00BD7CA4"/>
    <w:rsid w:val="00BE18F3"/>
    <w:rsid w:val="00BE1A7A"/>
    <w:rsid w:val="00BE1EFE"/>
    <w:rsid w:val="00BE3033"/>
    <w:rsid w:val="00BE4344"/>
    <w:rsid w:val="00BE525A"/>
    <w:rsid w:val="00BE528C"/>
    <w:rsid w:val="00BE53B5"/>
    <w:rsid w:val="00BE5F5C"/>
    <w:rsid w:val="00BE6CEE"/>
    <w:rsid w:val="00BE71F0"/>
    <w:rsid w:val="00BE75A5"/>
    <w:rsid w:val="00BE7863"/>
    <w:rsid w:val="00BF0D4C"/>
    <w:rsid w:val="00BF0ECB"/>
    <w:rsid w:val="00BF1F64"/>
    <w:rsid w:val="00BF2FBE"/>
    <w:rsid w:val="00BF3D7C"/>
    <w:rsid w:val="00BF5546"/>
    <w:rsid w:val="00BF581F"/>
    <w:rsid w:val="00BF5D3F"/>
    <w:rsid w:val="00BF7AC2"/>
    <w:rsid w:val="00BF7D05"/>
    <w:rsid w:val="00C004B9"/>
    <w:rsid w:val="00C009FF"/>
    <w:rsid w:val="00C016B7"/>
    <w:rsid w:val="00C01837"/>
    <w:rsid w:val="00C0183C"/>
    <w:rsid w:val="00C01BD5"/>
    <w:rsid w:val="00C01C95"/>
    <w:rsid w:val="00C02139"/>
    <w:rsid w:val="00C02679"/>
    <w:rsid w:val="00C031A1"/>
    <w:rsid w:val="00C05B88"/>
    <w:rsid w:val="00C05CE9"/>
    <w:rsid w:val="00C05F3C"/>
    <w:rsid w:val="00C06525"/>
    <w:rsid w:val="00C065B1"/>
    <w:rsid w:val="00C06FD8"/>
    <w:rsid w:val="00C074FD"/>
    <w:rsid w:val="00C077F4"/>
    <w:rsid w:val="00C10365"/>
    <w:rsid w:val="00C12808"/>
    <w:rsid w:val="00C12DC1"/>
    <w:rsid w:val="00C14D43"/>
    <w:rsid w:val="00C15CE8"/>
    <w:rsid w:val="00C164E5"/>
    <w:rsid w:val="00C16EC4"/>
    <w:rsid w:val="00C17681"/>
    <w:rsid w:val="00C17DB7"/>
    <w:rsid w:val="00C20689"/>
    <w:rsid w:val="00C209FC"/>
    <w:rsid w:val="00C20C56"/>
    <w:rsid w:val="00C2116E"/>
    <w:rsid w:val="00C2220A"/>
    <w:rsid w:val="00C226E4"/>
    <w:rsid w:val="00C22FB8"/>
    <w:rsid w:val="00C23325"/>
    <w:rsid w:val="00C2398E"/>
    <w:rsid w:val="00C23BAF"/>
    <w:rsid w:val="00C23E50"/>
    <w:rsid w:val="00C24CFF"/>
    <w:rsid w:val="00C25081"/>
    <w:rsid w:val="00C250C4"/>
    <w:rsid w:val="00C260AC"/>
    <w:rsid w:val="00C26451"/>
    <w:rsid w:val="00C30037"/>
    <w:rsid w:val="00C313F9"/>
    <w:rsid w:val="00C31FF9"/>
    <w:rsid w:val="00C324A0"/>
    <w:rsid w:val="00C32D3D"/>
    <w:rsid w:val="00C3568F"/>
    <w:rsid w:val="00C35C26"/>
    <w:rsid w:val="00C35E0A"/>
    <w:rsid w:val="00C36B05"/>
    <w:rsid w:val="00C41780"/>
    <w:rsid w:val="00C42D0F"/>
    <w:rsid w:val="00C432FE"/>
    <w:rsid w:val="00C44787"/>
    <w:rsid w:val="00C44DEE"/>
    <w:rsid w:val="00C46A1A"/>
    <w:rsid w:val="00C50FBC"/>
    <w:rsid w:val="00C52A62"/>
    <w:rsid w:val="00C52E22"/>
    <w:rsid w:val="00C54545"/>
    <w:rsid w:val="00C54862"/>
    <w:rsid w:val="00C55C77"/>
    <w:rsid w:val="00C576FF"/>
    <w:rsid w:val="00C6124C"/>
    <w:rsid w:val="00C62BDB"/>
    <w:rsid w:val="00C65896"/>
    <w:rsid w:val="00C65A8A"/>
    <w:rsid w:val="00C67B12"/>
    <w:rsid w:val="00C67E0B"/>
    <w:rsid w:val="00C70E8C"/>
    <w:rsid w:val="00C71003"/>
    <w:rsid w:val="00C715A9"/>
    <w:rsid w:val="00C715AF"/>
    <w:rsid w:val="00C7184B"/>
    <w:rsid w:val="00C71AE6"/>
    <w:rsid w:val="00C7447D"/>
    <w:rsid w:val="00C74507"/>
    <w:rsid w:val="00C74EB5"/>
    <w:rsid w:val="00C75436"/>
    <w:rsid w:val="00C76A40"/>
    <w:rsid w:val="00C7757D"/>
    <w:rsid w:val="00C80853"/>
    <w:rsid w:val="00C80A5F"/>
    <w:rsid w:val="00C82082"/>
    <w:rsid w:val="00C830D6"/>
    <w:rsid w:val="00C83467"/>
    <w:rsid w:val="00C83DED"/>
    <w:rsid w:val="00C8414C"/>
    <w:rsid w:val="00C86992"/>
    <w:rsid w:val="00C90789"/>
    <w:rsid w:val="00C9125E"/>
    <w:rsid w:val="00C9251A"/>
    <w:rsid w:val="00C93D18"/>
    <w:rsid w:val="00C94308"/>
    <w:rsid w:val="00C95486"/>
    <w:rsid w:val="00C966BA"/>
    <w:rsid w:val="00C96AF7"/>
    <w:rsid w:val="00C96B81"/>
    <w:rsid w:val="00CA0977"/>
    <w:rsid w:val="00CA36D7"/>
    <w:rsid w:val="00CA3FB4"/>
    <w:rsid w:val="00CA4AD8"/>
    <w:rsid w:val="00CA5427"/>
    <w:rsid w:val="00CA6942"/>
    <w:rsid w:val="00CA6C6F"/>
    <w:rsid w:val="00CA736B"/>
    <w:rsid w:val="00CA771C"/>
    <w:rsid w:val="00CA77F5"/>
    <w:rsid w:val="00CB099D"/>
    <w:rsid w:val="00CB1953"/>
    <w:rsid w:val="00CB204C"/>
    <w:rsid w:val="00CB24BA"/>
    <w:rsid w:val="00CB3189"/>
    <w:rsid w:val="00CB49B7"/>
    <w:rsid w:val="00CB5AB9"/>
    <w:rsid w:val="00CB677C"/>
    <w:rsid w:val="00CB6F52"/>
    <w:rsid w:val="00CB7B77"/>
    <w:rsid w:val="00CB7F26"/>
    <w:rsid w:val="00CC0997"/>
    <w:rsid w:val="00CC3370"/>
    <w:rsid w:val="00CC6788"/>
    <w:rsid w:val="00CC758E"/>
    <w:rsid w:val="00CC75A8"/>
    <w:rsid w:val="00CD16EC"/>
    <w:rsid w:val="00CD25A8"/>
    <w:rsid w:val="00CD4B38"/>
    <w:rsid w:val="00CD6EC3"/>
    <w:rsid w:val="00CD755F"/>
    <w:rsid w:val="00CE1395"/>
    <w:rsid w:val="00CE3F12"/>
    <w:rsid w:val="00CE4BCC"/>
    <w:rsid w:val="00CE52A0"/>
    <w:rsid w:val="00CE53E9"/>
    <w:rsid w:val="00CE54A7"/>
    <w:rsid w:val="00CE5CED"/>
    <w:rsid w:val="00CE635A"/>
    <w:rsid w:val="00CE6C1D"/>
    <w:rsid w:val="00CE7291"/>
    <w:rsid w:val="00CE7B69"/>
    <w:rsid w:val="00CF0220"/>
    <w:rsid w:val="00CF0EE1"/>
    <w:rsid w:val="00CF11AF"/>
    <w:rsid w:val="00CF1BE3"/>
    <w:rsid w:val="00CF1E9B"/>
    <w:rsid w:val="00CF301A"/>
    <w:rsid w:val="00CF4480"/>
    <w:rsid w:val="00CF6150"/>
    <w:rsid w:val="00CF77A3"/>
    <w:rsid w:val="00CF798E"/>
    <w:rsid w:val="00D005F8"/>
    <w:rsid w:val="00D011D1"/>
    <w:rsid w:val="00D03F42"/>
    <w:rsid w:val="00D041E2"/>
    <w:rsid w:val="00D0476C"/>
    <w:rsid w:val="00D07E3F"/>
    <w:rsid w:val="00D07F12"/>
    <w:rsid w:val="00D106D6"/>
    <w:rsid w:val="00D11B82"/>
    <w:rsid w:val="00D12E23"/>
    <w:rsid w:val="00D158E3"/>
    <w:rsid w:val="00D15B62"/>
    <w:rsid w:val="00D179D2"/>
    <w:rsid w:val="00D20AC6"/>
    <w:rsid w:val="00D213A6"/>
    <w:rsid w:val="00D21675"/>
    <w:rsid w:val="00D22510"/>
    <w:rsid w:val="00D23FAF"/>
    <w:rsid w:val="00D259E9"/>
    <w:rsid w:val="00D263C4"/>
    <w:rsid w:val="00D26414"/>
    <w:rsid w:val="00D30284"/>
    <w:rsid w:val="00D30C9F"/>
    <w:rsid w:val="00D3138A"/>
    <w:rsid w:val="00D31C90"/>
    <w:rsid w:val="00D34743"/>
    <w:rsid w:val="00D3657B"/>
    <w:rsid w:val="00D41701"/>
    <w:rsid w:val="00D4183A"/>
    <w:rsid w:val="00D418D3"/>
    <w:rsid w:val="00D41A9F"/>
    <w:rsid w:val="00D4241C"/>
    <w:rsid w:val="00D427BD"/>
    <w:rsid w:val="00D42949"/>
    <w:rsid w:val="00D44EF1"/>
    <w:rsid w:val="00D46F8A"/>
    <w:rsid w:val="00D50793"/>
    <w:rsid w:val="00D51DCD"/>
    <w:rsid w:val="00D51F3B"/>
    <w:rsid w:val="00D5206C"/>
    <w:rsid w:val="00D52866"/>
    <w:rsid w:val="00D52FE6"/>
    <w:rsid w:val="00D5361A"/>
    <w:rsid w:val="00D547E6"/>
    <w:rsid w:val="00D54B31"/>
    <w:rsid w:val="00D56C05"/>
    <w:rsid w:val="00D57AAE"/>
    <w:rsid w:val="00D60E31"/>
    <w:rsid w:val="00D640B5"/>
    <w:rsid w:val="00D642D1"/>
    <w:rsid w:val="00D6472C"/>
    <w:rsid w:val="00D64C25"/>
    <w:rsid w:val="00D65097"/>
    <w:rsid w:val="00D654C2"/>
    <w:rsid w:val="00D6689B"/>
    <w:rsid w:val="00D66AC4"/>
    <w:rsid w:val="00D676D7"/>
    <w:rsid w:val="00D7045C"/>
    <w:rsid w:val="00D70B3D"/>
    <w:rsid w:val="00D70BC3"/>
    <w:rsid w:val="00D71BE9"/>
    <w:rsid w:val="00D73666"/>
    <w:rsid w:val="00D73A54"/>
    <w:rsid w:val="00D73D52"/>
    <w:rsid w:val="00D7403C"/>
    <w:rsid w:val="00D74BA4"/>
    <w:rsid w:val="00D75EC3"/>
    <w:rsid w:val="00D768BE"/>
    <w:rsid w:val="00D77453"/>
    <w:rsid w:val="00D775DD"/>
    <w:rsid w:val="00D80C74"/>
    <w:rsid w:val="00D80D10"/>
    <w:rsid w:val="00D80F93"/>
    <w:rsid w:val="00D8118A"/>
    <w:rsid w:val="00D8212B"/>
    <w:rsid w:val="00D82726"/>
    <w:rsid w:val="00D843C1"/>
    <w:rsid w:val="00D845FD"/>
    <w:rsid w:val="00D84B0D"/>
    <w:rsid w:val="00D85FF7"/>
    <w:rsid w:val="00D865F8"/>
    <w:rsid w:val="00D866F7"/>
    <w:rsid w:val="00D86819"/>
    <w:rsid w:val="00D87068"/>
    <w:rsid w:val="00D9025C"/>
    <w:rsid w:val="00D90393"/>
    <w:rsid w:val="00D91895"/>
    <w:rsid w:val="00D92C11"/>
    <w:rsid w:val="00D93A31"/>
    <w:rsid w:val="00D93A34"/>
    <w:rsid w:val="00D93B9A"/>
    <w:rsid w:val="00D94A42"/>
    <w:rsid w:val="00D96FA1"/>
    <w:rsid w:val="00D97996"/>
    <w:rsid w:val="00D97A25"/>
    <w:rsid w:val="00DA102D"/>
    <w:rsid w:val="00DA137E"/>
    <w:rsid w:val="00DA16E0"/>
    <w:rsid w:val="00DA21F9"/>
    <w:rsid w:val="00DA2AFE"/>
    <w:rsid w:val="00DA6062"/>
    <w:rsid w:val="00DA618D"/>
    <w:rsid w:val="00DA6BB2"/>
    <w:rsid w:val="00DA760F"/>
    <w:rsid w:val="00DB07DF"/>
    <w:rsid w:val="00DB2E1C"/>
    <w:rsid w:val="00DB31AF"/>
    <w:rsid w:val="00DB3484"/>
    <w:rsid w:val="00DB4425"/>
    <w:rsid w:val="00DB442F"/>
    <w:rsid w:val="00DB480E"/>
    <w:rsid w:val="00DB685D"/>
    <w:rsid w:val="00DB7215"/>
    <w:rsid w:val="00DB768B"/>
    <w:rsid w:val="00DB7C4A"/>
    <w:rsid w:val="00DC0030"/>
    <w:rsid w:val="00DC0854"/>
    <w:rsid w:val="00DC0C7A"/>
    <w:rsid w:val="00DC22F8"/>
    <w:rsid w:val="00DC26E2"/>
    <w:rsid w:val="00DC2803"/>
    <w:rsid w:val="00DC387A"/>
    <w:rsid w:val="00DC5587"/>
    <w:rsid w:val="00DC588D"/>
    <w:rsid w:val="00DC722D"/>
    <w:rsid w:val="00DD0169"/>
    <w:rsid w:val="00DD03BF"/>
    <w:rsid w:val="00DD25BA"/>
    <w:rsid w:val="00DD57CE"/>
    <w:rsid w:val="00DD6B30"/>
    <w:rsid w:val="00DE029C"/>
    <w:rsid w:val="00DE206D"/>
    <w:rsid w:val="00DE20DB"/>
    <w:rsid w:val="00DE2482"/>
    <w:rsid w:val="00DE4656"/>
    <w:rsid w:val="00DE46FB"/>
    <w:rsid w:val="00DE4C05"/>
    <w:rsid w:val="00DE5552"/>
    <w:rsid w:val="00DE7C21"/>
    <w:rsid w:val="00DF052A"/>
    <w:rsid w:val="00DF2A84"/>
    <w:rsid w:val="00DF2E40"/>
    <w:rsid w:val="00DF31F6"/>
    <w:rsid w:val="00DF4FBA"/>
    <w:rsid w:val="00DF6151"/>
    <w:rsid w:val="00DF7A61"/>
    <w:rsid w:val="00E0041F"/>
    <w:rsid w:val="00E01B79"/>
    <w:rsid w:val="00E038A1"/>
    <w:rsid w:val="00E03B78"/>
    <w:rsid w:val="00E03C4B"/>
    <w:rsid w:val="00E040D7"/>
    <w:rsid w:val="00E048F4"/>
    <w:rsid w:val="00E05654"/>
    <w:rsid w:val="00E07E20"/>
    <w:rsid w:val="00E11DB7"/>
    <w:rsid w:val="00E11FA1"/>
    <w:rsid w:val="00E1327E"/>
    <w:rsid w:val="00E15D06"/>
    <w:rsid w:val="00E16BC0"/>
    <w:rsid w:val="00E16C81"/>
    <w:rsid w:val="00E24F31"/>
    <w:rsid w:val="00E2593B"/>
    <w:rsid w:val="00E259A6"/>
    <w:rsid w:val="00E26F6C"/>
    <w:rsid w:val="00E277B8"/>
    <w:rsid w:val="00E30ECB"/>
    <w:rsid w:val="00E319C2"/>
    <w:rsid w:val="00E32243"/>
    <w:rsid w:val="00E329A7"/>
    <w:rsid w:val="00E330AD"/>
    <w:rsid w:val="00E357D1"/>
    <w:rsid w:val="00E41628"/>
    <w:rsid w:val="00E450C9"/>
    <w:rsid w:val="00E50328"/>
    <w:rsid w:val="00E5195A"/>
    <w:rsid w:val="00E5253C"/>
    <w:rsid w:val="00E52C7D"/>
    <w:rsid w:val="00E5391C"/>
    <w:rsid w:val="00E55CA3"/>
    <w:rsid w:val="00E56F0C"/>
    <w:rsid w:val="00E57A73"/>
    <w:rsid w:val="00E57B79"/>
    <w:rsid w:val="00E603AE"/>
    <w:rsid w:val="00E60696"/>
    <w:rsid w:val="00E61132"/>
    <w:rsid w:val="00E617FE"/>
    <w:rsid w:val="00E61C09"/>
    <w:rsid w:val="00E620AB"/>
    <w:rsid w:val="00E623A5"/>
    <w:rsid w:val="00E673F6"/>
    <w:rsid w:val="00E707AA"/>
    <w:rsid w:val="00E71A3F"/>
    <w:rsid w:val="00E73CCF"/>
    <w:rsid w:val="00E73FE9"/>
    <w:rsid w:val="00E76AB1"/>
    <w:rsid w:val="00E76C09"/>
    <w:rsid w:val="00E77336"/>
    <w:rsid w:val="00E7789A"/>
    <w:rsid w:val="00E8196A"/>
    <w:rsid w:val="00E81FCB"/>
    <w:rsid w:val="00E827BC"/>
    <w:rsid w:val="00E82800"/>
    <w:rsid w:val="00E82C7A"/>
    <w:rsid w:val="00E83027"/>
    <w:rsid w:val="00E8336A"/>
    <w:rsid w:val="00E856AC"/>
    <w:rsid w:val="00E87519"/>
    <w:rsid w:val="00E90B75"/>
    <w:rsid w:val="00E90B94"/>
    <w:rsid w:val="00E91086"/>
    <w:rsid w:val="00E91122"/>
    <w:rsid w:val="00E912FC"/>
    <w:rsid w:val="00E91ED7"/>
    <w:rsid w:val="00E92F5D"/>
    <w:rsid w:val="00EA0D84"/>
    <w:rsid w:val="00EA485E"/>
    <w:rsid w:val="00EA4EE3"/>
    <w:rsid w:val="00EA6CFB"/>
    <w:rsid w:val="00EA7060"/>
    <w:rsid w:val="00EA73BF"/>
    <w:rsid w:val="00EA77D8"/>
    <w:rsid w:val="00EB20A2"/>
    <w:rsid w:val="00EB27CE"/>
    <w:rsid w:val="00EB2DDE"/>
    <w:rsid w:val="00EB4321"/>
    <w:rsid w:val="00EB44D2"/>
    <w:rsid w:val="00EB4C46"/>
    <w:rsid w:val="00EB5296"/>
    <w:rsid w:val="00EB6773"/>
    <w:rsid w:val="00EB6D21"/>
    <w:rsid w:val="00EB6F16"/>
    <w:rsid w:val="00EB76D5"/>
    <w:rsid w:val="00EB7C76"/>
    <w:rsid w:val="00EB7F00"/>
    <w:rsid w:val="00EC16FF"/>
    <w:rsid w:val="00EC1AAA"/>
    <w:rsid w:val="00EC4161"/>
    <w:rsid w:val="00EC4A4F"/>
    <w:rsid w:val="00EC537E"/>
    <w:rsid w:val="00EC63B7"/>
    <w:rsid w:val="00ED0AAC"/>
    <w:rsid w:val="00ED14B0"/>
    <w:rsid w:val="00ED17AA"/>
    <w:rsid w:val="00ED1B03"/>
    <w:rsid w:val="00ED1DC8"/>
    <w:rsid w:val="00ED28AB"/>
    <w:rsid w:val="00ED36F2"/>
    <w:rsid w:val="00ED3FF2"/>
    <w:rsid w:val="00ED4EF4"/>
    <w:rsid w:val="00EE0129"/>
    <w:rsid w:val="00EE0B5E"/>
    <w:rsid w:val="00EE1DF3"/>
    <w:rsid w:val="00EE2E0A"/>
    <w:rsid w:val="00EE3E4E"/>
    <w:rsid w:val="00EE4387"/>
    <w:rsid w:val="00EE506B"/>
    <w:rsid w:val="00EE6146"/>
    <w:rsid w:val="00EE7250"/>
    <w:rsid w:val="00EE78A9"/>
    <w:rsid w:val="00EF18D5"/>
    <w:rsid w:val="00EF1EB9"/>
    <w:rsid w:val="00EF2104"/>
    <w:rsid w:val="00EF24C0"/>
    <w:rsid w:val="00EF3A4E"/>
    <w:rsid w:val="00EF3C07"/>
    <w:rsid w:val="00EF40EF"/>
    <w:rsid w:val="00EF469E"/>
    <w:rsid w:val="00EF46FA"/>
    <w:rsid w:val="00EF4DEC"/>
    <w:rsid w:val="00EF5F32"/>
    <w:rsid w:val="00EF6A8A"/>
    <w:rsid w:val="00EF6AF4"/>
    <w:rsid w:val="00EF79E4"/>
    <w:rsid w:val="00EF7ECC"/>
    <w:rsid w:val="00F002BC"/>
    <w:rsid w:val="00F015A6"/>
    <w:rsid w:val="00F0195E"/>
    <w:rsid w:val="00F0299E"/>
    <w:rsid w:val="00F03696"/>
    <w:rsid w:val="00F044E0"/>
    <w:rsid w:val="00F0465F"/>
    <w:rsid w:val="00F05329"/>
    <w:rsid w:val="00F05E2F"/>
    <w:rsid w:val="00F064B1"/>
    <w:rsid w:val="00F06C20"/>
    <w:rsid w:val="00F071BC"/>
    <w:rsid w:val="00F07BCD"/>
    <w:rsid w:val="00F1043F"/>
    <w:rsid w:val="00F11179"/>
    <w:rsid w:val="00F1189E"/>
    <w:rsid w:val="00F13DCB"/>
    <w:rsid w:val="00F17DFE"/>
    <w:rsid w:val="00F21373"/>
    <w:rsid w:val="00F22F5C"/>
    <w:rsid w:val="00F23370"/>
    <w:rsid w:val="00F24F0C"/>
    <w:rsid w:val="00F26833"/>
    <w:rsid w:val="00F26D02"/>
    <w:rsid w:val="00F34582"/>
    <w:rsid w:val="00F346FA"/>
    <w:rsid w:val="00F350CB"/>
    <w:rsid w:val="00F37363"/>
    <w:rsid w:val="00F40968"/>
    <w:rsid w:val="00F428D3"/>
    <w:rsid w:val="00F46F3B"/>
    <w:rsid w:val="00F47C9C"/>
    <w:rsid w:val="00F50025"/>
    <w:rsid w:val="00F50CEC"/>
    <w:rsid w:val="00F51264"/>
    <w:rsid w:val="00F5219E"/>
    <w:rsid w:val="00F530E0"/>
    <w:rsid w:val="00F547D0"/>
    <w:rsid w:val="00F54E72"/>
    <w:rsid w:val="00F554DC"/>
    <w:rsid w:val="00F601E6"/>
    <w:rsid w:val="00F601FC"/>
    <w:rsid w:val="00F60675"/>
    <w:rsid w:val="00F60D91"/>
    <w:rsid w:val="00F61A2B"/>
    <w:rsid w:val="00F633B8"/>
    <w:rsid w:val="00F63976"/>
    <w:rsid w:val="00F639DD"/>
    <w:rsid w:val="00F63DBE"/>
    <w:rsid w:val="00F64894"/>
    <w:rsid w:val="00F65064"/>
    <w:rsid w:val="00F65F4B"/>
    <w:rsid w:val="00F65F78"/>
    <w:rsid w:val="00F677B1"/>
    <w:rsid w:val="00F70257"/>
    <w:rsid w:val="00F71CE3"/>
    <w:rsid w:val="00F72E7C"/>
    <w:rsid w:val="00F730AE"/>
    <w:rsid w:val="00F732AA"/>
    <w:rsid w:val="00F742F9"/>
    <w:rsid w:val="00F7551A"/>
    <w:rsid w:val="00F76BE3"/>
    <w:rsid w:val="00F7776E"/>
    <w:rsid w:val="00F822AD"/>
    <w:rsid w:val="00F858CD"/>
    <w:rsid w:val="00F85CDA"/>
    <w:rsid w:val="00F9054D"/>
    <w:rsid w:val="00F91F88"/>
    <w:rsid w:val="00F95241"/>
    <w:rsid w:val="00F9546D"/>
    <w:rsid w:val="00FA003B"/>
    <w:rsid w:val="00FA09A1"/>
    <w:rsid w:val="00FA0E75"/>
    <w:rsid w:val="00FA578B"/>
    <w:rsid w:val="00FA6491"/>
    <w:rsid w:val="00FA7850"/>
    <w:rsid w:val="00FA7D23"/>
    <w:rsid w:val="00FB1448"/>
    <w:rsid w:val="00FB1B03"/>
    <w:rsid w:val="00FB1BC2"/>
    <w:rsid w:val="00FB22DA"/>
    <w:rsid w:val="00FB383A"/>
    <w:rsid w:val="00FB4BA0"/>
    <w:rsid w:val="00FB5754"/>
    <w:rsid w:val="00FB57DC"/>
    <w:rsid w:val="00FB684F"/>
    <w:rsid w:val="00FB72D6"/>
    <w:rsid w:val="00FB7E2A"/>
    <w:rsid w:val="00FC0348"/>
    <w:rsid w:val="00FC1246"/>
    <w:rsid w:val="00FC1B22"/>
    <w:rsid w:val="00FC23FD"/>
    <w:rsid w:val="00FC34B7"/>
    <w:rsid w:val="00FC35C8"/>
    <w:rsid w:val="00FC4136"/>
    <w:rsid w:val="00FC4141"/>
    <w:rsid w:val="00FC4DDB"/>
    <w:rsid w:val="00FC568E"/>
    <w:rsid w:val="00FC5CF1"/>
    <w:rsid w:val="00FC6181"/>
    <w:rsid w:val="00FC7092"/>
    <w:rsid w:val="00FC72D7"/>
    <w:rsid w:val="00FD059B"/>
    <w:rsid w:val="00FD1EAA"/>
    <w:rsid w:val="00FD36DA"/>
    <w:rsid w:val="00FD4869"/>
    <w:rsid w:val="00FD49E9"/>
    <w:rsid w:val="00FD6092"/>
    <w:rsid w:val="00FD6294"/>
    <w:rsid w:val="00FD69C6"/>
    <w:rsid w:val="00FD6ED4"/>
    <w:rsid w:val="00FD7474"/>
    <w:rsid w:val="00FD7491"/>
    <w:rsid w:val="00FE060E"/>
    <w:rsid w:val="00FE0BBF"/>
    <w:rsid w:val="00FE0C3B"/>
    <w:rsid w:val="00FE5A14"/>
    <w:rsid w:val="00FE6118"/>
    <w:rsid w:val="00FE67FA"/>
    <w:rsid w:val="00FE6854"/>
    <w:rsid w:val="00FE783E"/>
    <w:rsid w:val="00FE79BE"/>
    <w:rsid w:val="00FF090A"/>
    <w:rsid w:val="00FF18FB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2752DE"/>
  <w15:chartTrackingRefBased/>
  <w15:docId w15:val="{8BCE0CCF-A3BF-4265-8B56-D48A5DFC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23C2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pPr>
      <w:keepNext/>
      <w:spacing w:after="24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ind w:firstLine="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720" w:firstLine="0"/>
    </w:pPr>
  </w:style>
  <w:style w:type="paragraph" w:styleId="a4">
    <w:name w:val="Body Text"/>
    <w:basedOn w:val="a"/>
    <w:link w:val="a5"/>
    <w:pPr>
      <w:ind w:firstLine="0"/>
      <w:jc w:val="left"/>
    </w:pPr>
  </w:style>
  <w:style w:type="paragraph" w:styleId="20">
    <w:name w:val="Body Text Indent 2"/>
    <w:basedOn w:val="a"/>
    <w:rPr>
      <w:sz w:val="24"/>
    </w:rPr>
  </w:style>
  <w:style w:type="paragraph" w:styleId="21">
    <w:name w:val="Body Text 2"/>
    <w:basedOn w:val="a"/>
    <w:pPr>
      <w:ind w:firstLine="0"/>
    </w:pPr>
    <w:rPr>
      <w:sz w:val="24"/>
    </w:rPr>
  </w:style>
  <w:style w:type="paragraph" w:styleId="3">
    <w:name w:val="Body Text 3"/>
    <w:basedOn w:val="a"/>
    <w:pPr>
      <w:ind w:firstLine="0"/>
    </w:pPr>
  </w:style>
  <w:style w:type="paragraph" w:styleId="a6">
    <w:name w:val="Title"/>
    <w:basedOn w:val="a"/>
    <w:qFormat/>
    <w:pPr>
      <w:ind w:firstLine="0"/>
      <w:jc w:val="center"/>
    </w:pPr>
    <w:rPr>
      <w:szCs w:val="24"/>
      <w:lang w:eastAsia="zh-CN"/>
    </w:rPr>
  </w:style>
  <w:style w:type="character" w:styleId="a7">
    <w:name w:val="Hyperlink"/>
    <w:rPr>
      <w:color w:val="0000FF"/>
      <w:u w:val="single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j93">
    <w:name w:val="j93"/>
    <w:rsid w:val="00E05654"/>
    <w:rPr>
      <w:vanish/>
      <w:webHidden w:val="0"/>
      <w:specVanish w:val="0"/>
    </w:rPr>
  </w:style>
  <w:style w:type="paragraph" w:styleId="a9">
    <w:name w:val="footer"/>
    <w:basedOn w:val="a"/>
    <w:rsid w:val="00EF79E4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EF79E4"/>
  </w:style>
  <w:style w:type="paragraph" w:styleId="ab">
    <w:name w:val="header"/>
    <w:basedOn w:val="a"/>
    <w:rsid w:val="00E91122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263C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263CD0"/>
    <w:pPr>
      <w:ind w:left="720" w:firstLine="0"/>
      <w:contextualSpacing/>
      <w:jc w:val="left"/>
    </w:pPr>
    <w:rPr>
      <w:rFonts w:eastAsia="Times New Roman"/>
      <w:sz w:val="24"/>
      <w:szCs w:val="24"/>
    </w:rPr>
  </w:style>
  <w:style w:type="character" w:styleId="ae">
    <w:name w:val="FollowedHyperlink"/>
    <w:rsid w:val="00E617FE"/>
    <w:rPr>
      <w:color w:val="800080"/>
      <w:u w:val="single"/>
    </w:rPr>
  </w:style>
  <w:style w:type="character" w:styleId="af">
    <w:name w:val="Placeholder Text"/>
    <w:basedOn w:val="a0"/>
    <w:uiPriority w:val="99"/>
    <w:semiHidden/>
    <w:rsid w:val="00493B99"/>
    <w:rPr>
      <w:color w:val="808080"/>
    </w:rPr>
  </w:style>
  <w:style w:type="character" w:customStyle="1" w:styleId="a5">
    <w:name w:val="Основной текст Знак"/>
    <w:basedOn w:val="a0"/>
    <w:link w:val="a4"/>
    <w:rsid w:val="00E8336A"/>
    <w:rPr>
      <w:sz w:val="28"/>
    </w:rPr>
  </w:style>
  <w:style w:type="paragraph" w:styleId="af0">
    <w:name w:val="Normal (Web)"/>
    <w:basedOn w:val="a"/>
    <w:uiPriority w:val="99"/>
    <w:unhideWhenUsed/>
    <w:rsid w:val="00C02679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butakov@ksp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E82F2-69E2-4E41-8BC2-BD22C48DE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2907</TotalTime>
  <Pages>5</Pages>
  <Words>1376</Words>
  <Characters>9031</Characters>
  <Application>Microsoft Office Word</Application>
  <DocSecurity>0</DocSecurity>
  <Lines>75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олимпиада школьников 1999/2000 уч</vt:lpstr>
    </vt:vector>
  </TitlesOfParts>
  <Company>ED&amp;MW</Company>
  <LinksUpToDate>false</LinksUpToDate>
  <CharactersWithSpaces>10387</CharactersWithSpaces>
  <SharedDoc>false</SharedDoc>
  <HLinks>
    <vt:vector size="6" baseType="variant">
      <vt:variant>
        <vt:i4>2686981</vt:i4>
      </vt:variant>
      <vt:variant>
        <vt:i4>12</vt:i4>
      </vt:variant>
      <vt:variant>
        <vt:i4>0</vt:i4>
      </vt:variant>
      <vt:variant>
        <vt:i4>5</vt:i4>
      </vt:variant>
      <vt:variant>
        <vt:lpwstr>mailto:butakov@kspu.ru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олимпиада школьников 1999/2000 уч</dc:title>
  <dc:subject/>
  <dc:creator>P-266</dc:creator>
  <cp:keywords/>
  <cp:lastModifiedBy>Сергей К</cp:lastModifiedBy>
  <cp:revision>222</cp:revision>
  <cp:lastPrinted>2024-10-03T15:10:00Z</cp:lastPrinted>
  <dcterms:created xsi:type="dcterms:W3CDTF">2023-10-01T10:57:00Z</dcterms:created>
  <dcterms:modified xsi:type="dcterms:W3CDTF">2025-10-08T11:18:00Z</dcterms:modified>
</cp:coreProperties>
</file>